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12A" w:rsidRPr="00441D36" w:rsidRDefault="00AE312A" w:rsidP="00AE312A">
      <w:pPr>
        <w:spacing w:line="360" w:lineRule="auto"/>
        <w:rPr>
          <w:sz w:val="24"/>
          <w:szCs w:val="24"/>
          <w:rtl/>
        </w:rPr>
      </w:pPr>
      <w:bookmarkStart w:id="0" w:name="_GoBack"/>
      <w:bookmarkEnd w:id="0"/>
      <w:r>
        <w:rPr>
          <w:rFonts w:hint="cs"/>
          <w:sz w:val="24"/>
          <w:szCs w:val="24"/>
          <w:rtl/>
        </w:rPr>
        <w:t>בס"ד</w:t>
      </w:r>
    </w:p>
    <w:p w:rsidR="00AE312A" w:rsidRPr="00441D36" w:rsidRDefault="00AE312A" w:rsidP="00AE312A">
      <w:pPr>
        <w:spacing w:line="360" w:lineRule="auto"/>
        <w:jc w:val="center"/>
        <w:rPr>
          <w:sz w:val="24"/>
          <w:szCs w:val="24"/>
          <w:u w:val="single"/>
          <w:rtl/>
        </w:rPr>
      </w:pPr>
      <w:r w:rsidRPr="00441D36">
        <w:rPr>
          <w:rFonts w:hint="cs"/>
          <w:sz w:val="24"/>
          <w:szCs w:val="24"/>
          <w:rtl/>
        </w:rPr>
        <w:tab/>
      </w:r>
      <w:r w:rsidRPr="00441D36">
        <w:rPr>
          <w:rFonts w:hint="cs"/>
          <w:sz w:val="24"/>
          <w:szCs w:val="24"/>
          <w:rtl/>
        </w:rPr>
        <w:tab/>
      </w:r>
      <w:r w:rsidRPr="00441D36">
        <w:rPr>
          <w:rFonts w:hint="cs"/>
          <w:sz w:val="24"/>
          <w:szCs w:val="24"/>
          <w:rtl/>
        </w:rPr>
        <w:tab/>
      </w:r>
      <w:r w:rsidRPr="00441D36">
        <w:rPr>
          <w:rFonts w:hint="cs"/>
          <w:sz w:val="24"/>
          <w:szCs w:val="24"/>
          <w:rtl/>
        </w:rPr>
        <w:tab/>
      </w:r>
      <w:r w:rsidRPr="00441D36">
        <w:rPr>
          <w:rFonts w:hint="cs"/>
          <w:sz w:val="24"/>
          <w:szCs w:val="24"/>
          <w:rtl/>
        </w:rPr>
        <w:tab/>
      </w:r>
      <w:r w:rsidRPr="00441D36">
        <w:rPr>
          <w:rFonts w:hint="cs"/>
          <w:sz w:val="24"/>
          <w:szCs w:val="24"/>
          <w:rtl/>
        </w:rPr>
        <w:tab/>
      </w:r>
      <w:r w:rsidRPr="00441D36">
        <w:rPr>
          <w:rFonts w:hint="cs"/>
          <w:sz w:val="24"/>
          <w:szCs w:val="24"/>
          <w:rtl/>
        </w:rPr>
        <w:tab/>
      </w:r>
      <w:r w:rsidRPr="00441D36">
        <w:rPr>
          <w:rFonts w:hint="cs"/>
          <w:sz w:val="24"/>
          <w:szCs w:val="24"/>
          <w:rtl/>
        </w:rPr>
        <w:tab/>
      </w:r>
      <w:r w:rsidRPr="00441D36">
        <w:rPr>
          <w:rFonts w:hint="cs"/>
          <w:sz w:val="24"/>
          <w:szCs w:val="24"/>
          <w:u w:val="single"/>
          <w:rtl/>
        </w:rPr>
        <w:t xml:space="preserve">מסמך א </w:t>
      </w:r>
    </w:p>
    <w:p w:rsidR="00AE312A" w:rsidRPr="00441D36" w:rsidRDefault="00AE312A" w:rsidP="00AE312A">
      <w:pPr>
        <w:spacing w:line="360" w:lineRule="auto"/>
        <w:jc w:val="center"/>
        <w:rPr>
          <w:sz w:val="24"/>
          <w:szCs w:val="24"/>
          <w:rtl/>
        </w:rPr>
      </w:pPr>
    </w:p>
    <w:p w:rsidR="00AE312A" w:rsidRPr="00B3418D" w:rsidRDefault="00AE312A" w:rsidP="00AE312A">
      <w:pPr>
        <w:spacing w:line="360" w:lineRule="auto"/>
        <w:jc w:val="center"/>
        <w:rPr>
          <w:b/>
          <w:bCs/>
          <w:sz w:val="24"/>
          <w:szCs w:val="24"/>
          <w:rtl/>
        </w:rPr>
      </w:pPr>
      <w:r w:rsidRPr="00B3418D">
        <w:rPr>
          <w:b/>
          <w:bCs/>
          <w:sz w:val="24"/>
          <w:szCs w:val="24"/>
          <w:rtl/>
        </w:rPr>
        <w:t>עיריית בת ים</w:t>
      </w:r>
    </w:p>
    <w:p w:rsidR="00AE312A" w:rsidRPr="00441D36" w:rsidRDefault="00AE312A" w:rsidP="00AE312A">
      <w:pPr>
        <w:spacing w:line="360" w:lineRule="auto"/>
        <w:jc w:val="center"/>
        <w:rPr>
          <w:sz w:val="24"/>
          <w:szCs w:val="24"/>
          <w:rtl/>
        </w:rPr>
      </w:pPr>
    </w:p>
    <w:p w:rsidR="00AE312A" w:rsidRPr="007A3889" w:rsidRDefault="00AE312A" w:rsidP="00F67E0F">
      <w:pPr>
        <w:spacing w:line="360" w:lineRule="auto"/>
        <w:jc w:val="center"/>
        <w:rPr>
          <w:b/>
          <w:bCs/>
          <w:sz w:val="24"/>
          <w:szCs w:val="24"/>
          <w:rtl/>
        </w:rPr>
      </w:pPr>
      <w:r w:rsidRPr="007A3889">
        <w:rPr>
          <w:b/>
          <w:bCs/>
          <w:sz w:val="24"/>
          <w:szCs w:val="24"/>
          <w:rtl/>
        </w:rPr>
        <w:t>מכרז פומבי מס'</w:t>
      </w:r>
      <w:r w:rsidR="00F67E0F" w:rsidRPr="007A3889">
        <w:rPr>
          <w:rFonts w:hint="cs"/>
          <w:b/>
          <w:bCs/>
          <w:sz w:val="24"/>
          <w:szCs w:val="24"/>
          <w:rtl/>
        </w:rPr>
        <w:t xml:space="preserve"> 3/17</w:t>
      </w:r>
      <w:r w:rsidRPr="007A3889">
        <w:rPr>
          <w:b/>
          <w:bCs/>
          <w:sz w:val="24"/>
          <w:szCs w:val="24"/>
          <w:rtl/>
        </w:rPr>
        <w:t xml:space="preserve"> </w:t>
      </w:r>
    </w:p>
    <w:p w:rsidR="00AE312A" w:rsidRPr="007A3889" w:rsidRDefault="00AE312A" w:rsidP="00AE312A">
      <w:pPr>
        <w:spacing w:line="360" w:lineRule="auto"/>
        <w:jc w:val="center"/>
        <w:rPr>
          <w:b/>
          <w:bCs/>
          <w:sz w:val="24"/>
          <w:szCs w:val="24"/>
          <w:rtl/>
        </w:rPr>
      </w:pPr>
    </w:p>
    <w:p w:rsidR="00AE312A" w:rsidRPr="007A3889" w:rsidRDefault="00AE312A" w:rsidP="00AE312A">
      <w:pPr>
        <w:spacing w:line="360" w:lineRule="auto"/>
        <w:rPr>
          <w:b/>
          <w:bCs/>
          <w:sz w:val="24"/>
          <w:szCs w:val="24"/>
          <w:u w:val="single"/>
          <w:rtl/>
        </w:rPr>
      </w:pPr>
      <w:r w:rsidRPr="007A3889">
        <w:rPr>
          <w:rFonts w:ascii="Times New Roman" w:hAnsi="Times New Roman"/>
          <w:b/>
          <w:bCs/>
          <w:sz w:val="24"/>
          <w:szCs w:val="24"/>
          <w:u w:val="single"/>
          <w:rtl/>
        </w:rPr>
        <w:t xml:space="preserve">להפעלת מוקד </w:t>
      </w:r>
      <w:r w:rsidRPr="007A3889">
        <w:rPr>
          <w:rFonts w:ascii="Times New Roman" w:hAnsi="Times New Roman" w:hint="cs"/>
          <w:b/>
          <w:bCs/>
          <w:sz w:val="24"/>
          <w:szCs w:val="24"/>
          <w:u w:val="single"/>
          <w:rtl/>
        </w:rPr>
        <w:t xml:space="preserve">גבי'ה </w:t>
      </w:r>
      <w:r w:rsidRPr="007A3889">
        <w:rPr>
          <w:rFonts w:ascii="Times New Roman" w:hAnsi="Times New Roman"/>
          <w:b/>
          <w:bCs/>
          <w:sz w:val="24"/>
          <w:szCs w:val="24"/>
          <w:u w:val="single"/>
          <w:rtl/>
        </w:rPr>
        <w:t>טלפוני ל</w:t>
      </w:r>
      <w:r w:rsidRPr="007A3889">
        <w:rPr>
          <w:rFonts w:ascii="Times New Roman" w:hAnsi="Times New Roman" w:hint="cs"/>
          <w:b/>
          <w:bCs/>
          <w:sz w:val="24"/>
          <w:szCs w:val="24"/>
          <w:u w:val="single"/>
          <w:rtl/>
        </w:rPr>
        <w:t xml:space="preserve">מתן שירותי תשלומים ובירורים של מיסי </w:t>
      </w:r>
      <w:r w:rsidRPr="007A3889">
        <w:rPr>
          <w:rFonts w:hint="cs"/>
          <w:b/>
          <w:bCs/>
          <w:sz w:val="24"/>
          <w:szCs w:val="24"/>
          <w:u w:val="single"/>
          <w:rtl/>
        </w:rPr>
        <w:t>עיריית בת-ים</w:t>
      </w:r>
    </w:p>
    <w:p w:rsidR="00AE312A" w:rsidRPr="00AE312A" w:rsidRDefault="00AE312A" w:rsidP="00AE312A">
      <w:pPr>
        <w:spacing w:line="360" w:lineRule="auto"/>
        <w:rPr>
          <w:sz w:val="24"/>
          <w:szCs w:val="24"/>
          <w:u w:val="single"/>
          <w:rtl/>
        </w:rPr>
      </w:pPr>
    </w:p>
    <w:p w:rsidR="00AE312A" w:rsidRPr="00441D36" w:rsidRDefault="00AE312A" w:rsidP="00AE312A">
      <w:pPr>
        <w:spacing w:line="360" w:lineRule="auto"/>
        <w:rPr>
          <w:sz w:val="24"/>
          <w:szCs w:val="24"/>
          <w:rtl/>
        </w:rPr>
      </w:pPr>
      <w:r w:rsidRPr="00AE312A">
        <w:rPr>
          <w:rFonts w:hint="cs"/>
          <w:sz w:val="24"/>
          <w:szCs w:val="24"/>
          <w:rtl/>
        </w:rPr>
        <w:t>את מסמכי המכרז לרבות תנאי המכרז, המסמכים הנלווים וכן נוסח ההסכם ,שהזוכה</w:t>
      </w:r>
      <w:r w:rsidRPr="00441D36">
        <w:rPr>
          <w:rFonts w:hint="cs"/>
          <w:sz w:val="24"/>
          <w:szCs w:val="24"/>
          <w:rtl/>
        </w:rPr>
        <w:t xml:space="preserve"> יידרש לחתום</w:t>
      </w:r>
    </w:p>
    <w:p w:rsidR="00AE312A" w:rsidRPr="00441D36" w:rsidRDefault="00AE312A" w:rsidP="00AE312A">
      <w:pPr>
        <w:spacing w:line="360" w:lineRule="auto"/>
        <w:rPr>
          <w:sz w:val="24"/>
          <w:szCs w:val="24"/>
          <w:rtl/>
        </w:rPr>
      </w:pPr>
      <w:r w:rsidRPr="00441D36">
        <w:rPr>
          <w:rFonts w:hint="cs"/>
          <w:sz w:val="24"/>
          <w:szCs w:val="24"/>
          <w:rtl/>
        </w:rPr>
        <w:t>עליו</w:t>
      </w:r>
      <w:r>
        <w:rPr>
          <w:rFonts w:hint="cs"/>
          <w:sz w:val="24"/>
          <w:szCs w:val="24"/>
          <w:rtl/>
        </w:rPr>
        <w:t>,</w:t>
      </w:r>
      <w:r w:rsidRPr="00441D36">
        <w:rPr>
          <w:rFonts w:hint="cs"/>
          <w:sz w:val="24"/>
          <w:szCs w:val="24"/>
          <w:rtl/>
        </w:rPr>
        <w:t xml:space="preserve"> ניתן לרכוש במשרדי העירייה רחוב נורדאו 17  חדר 308 בת-ים בימים א-ה בשעות 9:00 </w:t>
      </w:r>
      <w:r w:rsidRPr="00441D36">
        <w:rPr>
          <w:sz w:val="24"/>
          <w:szCs w:val="24"/>
          <w:rtl/>
        </w:rPr>
        <w:t>–</w:t>
      </w:r>
      <w:r w:rsidRPr="00441D36">
        <w:rPr>
          <w:rFonts w:hint="cs"/>
          <w:sz w:val="24"/>
          <w:szCs w:val="24"/>
          <w:rtl/>
        </w:rPr>
        <w:t xml:space="preserve"> 14:00 ,   תמורת סך של  </w:t>
      </w:r>
      <w:r>
        <w:rPr>
          <w:rFonts w:hint="cs"/>
          <w:sz w:val="24"/>
          <w:szCs w:val="24"/>
          <w:rtl/>
        </w:rPr>
        <w:t>3,000</w:t>
      </w:r>
      <w:r w:rsidRPr="00441D36">
        <w:rPr>
          <w:rFonts w:hint="cs"/>
          <w:sz w:val="24"/>
          <w:szCs w:val="24"/>
          <w:rtl/>
        </w:rPr>
        <w:t xml:space="preserve"> ש"ח בתוספת מע"מ שלא יוחזרו.</w:t>
      </w:r>
    </w:p>
    <w:p w:rsidR="00AE312A" w:rsidRPr="00441D36" w:rsidRDefault="00AE312A" w:rsidP="00AE312A">
      <w:pPr>
        <w:spacing w:line="360" w:lineRule="auto"/>
        <w:rPr>
          <w:sz w:val="24"/>
          <w:szCs w:val="24"/>
          <w:rtl/>
        </w:rPr>
      </w:pPr>
      <w:r w:rsidRPr="00441D36">
        <w:rPr>
          <w:rFonts w:hint="cs"/>
          <w:sz w:val="24"/>
          <w:szCs w:val="24"/>
          <w:rtl/>
        </w:rPr>
        <w:t xml:space="preserve"> </w:t>
      </w:r>
    </w:p>
    <w:p w:rsidR="00AE312A" w:rsidRPr="00441D36" w:rsidRDefault="00AE312A" w:rsidP="00CB4FDC">
      <w:pPr>
        <w:spacing w:line="360" w:lineRule="auto"/>
        <w:jc w:val="both"/>
        <w:rPr>
          <w:sz w:val="24"/>
          <w:szCs w:val="24"/>
          <w:rtl/>
        </w:rPr>
      </w:pPr>
      <w:r w:rsidRPr="00441D36">
        <w:rPr>
          <w:rFonts w:hint="cs"/>
          <w:sz w:val="24"/>
          <w:szCs w:val="24"/>
          <w:rtl/>
        </w:rPr>
        <w:t>על מגיש ההצעה לצרף,</w:t>
      </w:r>
      <w:r w:rsidR="009A50FE">
        <w:rPr>
          <w:rFonts w:hint="cs"/>
          <w:sz w:val="24"/>
          <w:szCs w:val="24"/>
          <w:rtl/>
        </w:rPr>
        <w:t xml:space="preserve"> </w:t>
      </w:r>
      <w:r w:rsidRPr="00441D36">
        <w:rPr>
          <w:rFonts w:hint="cs"/>
          <w:sz w:val="24"/>
          <w:szCs w:val="24"/>
          <w:rtl/>
        </w:rPr>
        <w:t xml:space="preserve">בנוסח המצורף למכרז, ערבות בנקאית בלתי מותנית לטובת העירייה, בסכום של </w:t>
      </w:r>
      <w:r>
        <w:rPr>
          <w:rFonts w:hint="cs"/>
          <w:sz w:val="24"/>
          <w:szCs w:val="24"/>
          <w:rtl/>
        </w:rPr>
        <w:t>30,000 ש"ח (שלושים אלף ש"ח</w:t>
      </w:r>
      <w:r w:rsidRPr="00441D36">
        <w:rPr>
          <w:rFonts w:hint="cs"/>
          <w:sz w:val="24"/>
          <w:szCs w:val="24"/>
          <w:rtl/>
        </w:rPr>
        <w:t xml:space="preserve">)  שתעמוד בתוקפה </w:t>
      </w:r>
      <w:r w:rsidR="00CB4FDC">
        <w:rPr>
          <w:rFonts w:hint="cs"/>
          <w:sz w:val="24"/>
          <w:szCs w:val="24"/>
          <w:rtl/>
        </w:rPr>
        <w:t>עד ליום 16.4.17</w:t>
      </w:r>
      <w:r w:rsidRPr="00441D36">
        <w:rPr>
          <w:rFonts w:hint="cs"/>
          <w:sz w:val="24"/>
          <w:szCs w:val="24"/>
          <w:rtl/>
        </w:rPr>
        <w:t xml:space="preserve">; </w:t>
      </w:r>
    </w:p>
    <w:p w:rsidR="00AE312A" w:rsidRPr="00441D36" w:rsidRDefault="00AE312A" w:rsidP="00AE312A">
      <w:pPr>
        <w:spacing w:line="360" w:lineRule="auto"/>
        <w:jc w:val="both"/>
        <w:rPr>
          <w:sz w:val="24"/>
          <w:szCs w:val="24"/>
          <w:rtl/>
        </w:rPr>
      </w:pPr>
    </w:p>
    <w:p w:rsidR="00AE312A" w:rsidRPr="00441D36" w:rsidRDefault="00AE312A" w:rsidP="00F67E0F">
      <w:pPr>
        <w:spacing w:line="360" w:lineRule="auto"/>
        <w:jc w:val="both"/>
        <w:rPr>
          <w:sz w:val="24"/>
          <w:szCs w:val="24"/>
          <w:rtl/>
        </w:rPr>
      </w:pPr>
      <w:r w:rsidRPr="00441D36">
        <w:rPr>
          <w:rFonts w:hint="cs"/>
          <w:sz w:val="24"/>
          <w:szCs w:val="24"/>
          <w:rtl/>
        </w:rPr>
        <w:t>את ההצעות ואת כל מסמכי המכרז ( בשני עותקים)  חתומים ע"י המציע,</w:t>
      </w:r>
      <w:r>
        <w:rPr>
          <w:rFonts w:hint="cs"/>
          <w:sz w:val="24"/>
          <w:szCs w:val="24"/>
          <w:rtl/>
        </w:rPr>
        <w:t xml:space="preserve"> </w:t>
      </w:r>
      <w:r w:rsidRPr="00441D36">
        <w:rPr>
          <w:rFonts w:hint="cs"/>
          <w:sz w:val="24"/>
          <w:szCs w:val="24"/>
          <w:rtl/>
        </w:rPr>
        <w:t>יש ל</w:t>
      </w:r>
      <w:r>
        <w:rPr>
          <w:rFonts w:hint="cs"/>
          <w:sz w:val="24"/>
          <w:szCs w:val="24"/>
          <w:rtl/>
        </w:rPr>
        <w:t>הכניס</w:t>
      </w:r>
      <w:r w:rsidRPr="00441D36">
        <w:rPr>
          <w:rFonts w:hint="cs"/>
          <w:sz w:val="24"/>
          <w:szCs w:val="24"/>
          <w:rtl/>
        </w:rPr>
        <w:t xml:space="preserve"> לתיבת המכרזים הנמצאת בבנין העירייה (חדר 20</w:t>
      </w:r>
      <w:r>
        <w:rPr>
          <w:rFonts w:hint="cs"/>
          <w:sz w:val="24"/>
          <w:szCs w:val="24"/>
          <w:rtl/>
        </w:rPr>
        <w:t>3</w:t>
      </w:r>
      <w:r w:rsidRPr="00441D36">
        <w:rPr>
          <w:rFonts w:hint="cs"/>
          <w:sz w:val="24"/>
          <w:szCs w:val="24"/>
          <w:rtl/>
        </w:rPr>
        <w:t xml:space="preserve">  ) ברח' נורדאו 17 בת- ים  עד ליום </w:t>
      </w:r>
      <w:r w:rsidR="00F67E0F">
        <w:rPr>
          <w:rFonts w:hint="cs"/>
          <w:sz w:val="24"/>
          <w:szCs w:val="24"/>
          <w:u w:val="single"/>
          <w:rtl/>
        </w:rPr>
        <w:t>16.2.17</w:t>
      </w:r>
      <w:r w:rsidR="00AA19E0">
        <w:rPr>
          <w:rFonts w:hint="cs"/>
          <w:sz w:val="24"/>
          <w:szCs w:val="24"/>
          <w:rtl/>
        </w:rPr>
        <w:t xml:space="preserve"> </w:t>
      </w:r>
      <w:r w:rsidRPr="00441D36">
        <w:rPr>
          <w:rFonts w:hint="cs"/>
          <w:sz w:val="24"/>
          <w:szCs w:val="24"/>
          <w:rtl/>
        </w:rPr>
        <w:t>לא יאוחר מהשעה 13:00.</w:t>
      </w:r>
    </w:p>
    <w:p w:rsidR="00AE312A" w:rsidRDefault="00AE312A" w:rsidP="00AE312A">
      <w:pPr>
        <w:spacing w:line="360" w:lineRule="auto"/>
        <w:jc w:val="both"/>
        <w:rPr>
          <w:sz w:val="24"/>
          <w:szCs w:val="24"/>
          <w:rtl/>
        </w:rPr>
      </w:pPr>
    </w:p>
    <w:p w:rsidR="00540449" w:rsidRPr="00441D36" w:rsidRDefault="00540449" w:rsidP="007079AC">
      <w:pPr>
        <w:spacing w:line="360" w:lineRule="auto"/>
        <w:jc w:val="both"/>
        <w:rPr>
          <w:sz w:val="24"/>
          <w:szCs w:val="24"/>
          <w:rtl/>
        </w:rPr>
      </w:pPr>
      <w:r>
        <w:rPr>
          <w:rFonts w:hint="cs"/>
          <w:sz w:val="24"/>
          <w:szCs w:val="24"/>
          <w:rtl/>
        </w:rPr>
        <w:t xml:space="preserve">כנס מציעים ייערך בבניין העיריה רח' נורדאו 17 (חדר ישיבות) ביום </w:t>
      </w:r>
      <w:r w:rsidR="007079AC">
        <w:rPr>
          <w:rFonts w:hint="cs"/>
          <w:sz w:val="24"/>
          <w:szCs w:val="24"/>
          <w:rtl/>
        </w:rPr>
        <w:t>6</w:t>
      </w:r>
      <w:r w:rsidR="00F67E0F">
        <w:rPr>
          <w:rFonts w:hint="cs"/>
          <w:sz w:val="24"/>
          <w:szCs w:val="24"/>
          <w:rtl/>
        </w:rPr>
        <w:t>.2.17</w:t>
      </w:r>
      <w:r w:rsidR="007079AC">
        <w:rPr>
          <w:rFonts w:hint="cs"/>
          <w:sz w:val="24"/>
          <w:szCs w:val="24"/>
          <w:rtl/>
        </w:rPr>
        <w:t xml:space="preserve"> </w:t>
      </w:r>
      <w:r>
        <w:rPr>
          <w:rFonts w:hint="cs"/>
          <w:sz w:val="24"/>
          <w:szCs w:val="24"/>
          <w:rtl/>
        </w:rPr>
        <w:t>שעה</w:t>
      </w:r>
      <w:r w:rsidR="00F67E0F">
        <w:rPr>
          <w:rFonts w:hint="cs"/>
          <w:sz w:val="24"/>
          <w:szCs w:val="24"/>
          <w:rtl/>
        </w:rPr>
        <w:t xml:space="preserve"> </w:t>
      </w:r>
      <w:r w:rsidR="007079AC">
        <w:rPr>
          <w:rFonts w:hint="cs"/>
          <w:sz w:val="24"/>
          <w:szCs w:val="24"/>
          <w:rtl/>
        </w:rPr>
        <w:t>13:30</w:t>
      </w:r>
      <w:r>
        <w:rPr>
          <w:rFonts w:hint="cs"/>
          <w:sz w:val="24"/>
          <w:szCs w:val="24"/>
          <w:rtl/>
        </w:rPr>
        <w:t>.</w:t>
      </w:r>
    </w:p>
    <w:p w:rsidR="00AE312A" w:rsidRPr="00441D36" w:rsidRDefault="00AE312A" w:rsidP="00AE312A">
      <w:pPr>
        <w:spacing w:line="360" w:lineRule="auto"/>
        <w:jc w:val="both"/>
        <w:rPr>
          <w:sz w:val="24"/>
          <w:szCs w:val="24"/>
          <w:rtl/>
        </w:rPr>
      </w:pPr>
      <w:r w:rsidRPr="00441D36">
        <w:rPr>
          <w:rFonts w:hint="cs"/>
          <w:sz w:val="24"/>
          <w:szCs w:val="24"/>
          <w:rtl/>
        </w:rPr>
        <w:t>הוראות מפורטות נוספות מצויות בתנאי המכרז.</w:t>
      </w:r>
    </w:p>
    <w:p w:rsidR="00AE312A" w:rsidRPr="00441D36" w:rsidRDefault="00AE312A" w:rsidP="00AE312A">
      <w:pPr>
        <w:spacing w:line="360" w:lineRule="auto"/>
        <w:jc w:val="both"/>
        <w:rPr>
          <w:sz w:val="24"/>
          <w:szCs w:val="24"/>
          <w:rtl/>
        </w:rPr>
      </w:pPr>
    </w:p>
    <w:p w:rsidR="00AE312A" w:rsidRPr="00441D36" w:rsidRDefault="00AE312A" w:rsidP="00AE312A">
      <w:pPr>
        <w:spacing w:line="360" w:lineRule="auto"/>
        <w:jc w:val="both"/>
        <w:rPr>
          <w:sz w:val="24"/>
          <w:szCs w:val="24"/>
          <w:rtl/>
        </w:rPr>
      </w:pPr>
    </w:p>
    <w:p w:rsidR="00AE312A" w:rsidRPr="00441D36" w:rsidRDefault="00AE312A" w:rsidP="00AE312A">
      <w:pPr>
        <w:spacing w:line="360" w:lineRule="auto"/>
        <w:jc w:val="both"/>
        <w:rPr>
          <w:sz w:val="24"/>
          <w:szCs w:val="24"/>
          <w:rtl/>
        </w:rPr>
      </w:pPr>
    </w:p>
    <w:p w:rsidR="00AE312A" w:rsidRPr="00441D36" w:rsidRDefault="00AE312A" w:rsidP="00AE312A">
      <w:pPr>
        <w:spacing w:line="360" w:lineRule="auto"/>
        <w:jc w:val="both"/>
        <w:rPr>
          <w:sz w:val="24"/>
          <w:szCs w:val="24"/>
          <w:rtl/>
        </w:rPr>
      </w:pPr>
    </w:p>
    <w:p w:rsidR="00AE312A" w:rsidRPr="00441D36" w:rsidRDefault="00AE312A" w:rsidP="00AE312A">
      <w:pPr>
        <w:spacing w:line="360" w:lineRule="auto"/>
        <w:jc w:val="both"/>
        <w:rPr>
          <w:sz w:val="24"/>
          <w:szCs w:val="24"/>
          <w:rtl/>
        </w:rPr>
      </w:pPr>
    </w:p>
    <w:p w:rsidR="00AE312A" w:rsidRPr="00441D36" w:rsidRDefault="00AE312A" w:rsidP="00AE312A">
      <w:pPr>
        <w:spacing w:line="360" w:lineRule="auto"/>
        <w:jc w:val="both"/>
        <w:rPr>
          <w:sz w:val="24"/>
          <w:szCs w:val="24"/>
          <w:rtl/>
        </w:rPr>
      </w:pPr>
      <w:r w:rsidRPr="00441D36">
        <w:rPr>
          <w:rFonts w:hint="cs"/>
          <w:sz w:val="24"/>
          <w:szCs w:val="24"/>
          <w:rtl/>
        </w:rPr>
        <w:tab/>
      </w:r>
      <w:r w:rsidRPr="00441D36">
        <w:rPr>
          <w:rFonts w:hint="cs"/>
          <w:sz w:val="24"/>
          <w:szCs w:val="24"/>
          <w:rtl/>
        </w:rPr>
        <w:tab/>
      </w:r>
      <w:r w:rsidRPr="00441D36">
        <w:rPr>
          <w:rFonts w:hint="cs"/>
          <w:sz w:val="24"/>
          <w:szCs w:val="24"/>
          <w:rtl/>
        </w:rPr>
        <w:tab/>
      </w:r>
      <w:r w:rsidRPr="00441D36">
        <w:rPr>
          <w:rFonts w:hint="cs"/>
          <w:sz w:val="24"/>
          <w:szCs w:val="24"/>
          <w:rtl/>
        </w:rPr>
        <w:tab/>
      </w:r>
      <w:r w:rsidRPr="00441D36">
        <w:rPr>
          <w:rFonts w:hint="cs"/>
          <w:sz w:val="24"/>
          <w:szCs w:val="24"/>
          <w:rtl/>
        </w:rPr>
        <w:tab/>
      </w:r>
      <w:r w:rsidRPr="00441D36">
        <w:rPr>
          <w:rFonts w:hint="cs"/>
          <w:sz w:val="24"/>
          <w:szCs w:val="24"/>
          <w:rtl/>
        </w:rPr>
        <w:tab/>
      </w:r>
      <w:r w:rsidRPr="00441D36">
        <w:rPr>
          <w:rFonts w:hint="cs"/>
          <w:sz w:val="24"/>
          <w:szCs w:val="24"/>
          <w:rtl/>
        </w:rPr>
        <w:tab/>
      </w:r>
      <w:r w:rsidRPr="00441D36">
        <w:rPr>
          <w:rFonts w:hint="cs"/>
          <w:sz w:val="24"/>
          <w:szCs w:val="24"/>
          <w:rtl/>
        </w:rPr>
        <w:tab/>
      </w:r>
    </w:p>
    <w:p w:rsidR="00AE312A" w:rsidRPr="00441D36" w:rsidRDefault="00AE312A" w:rsidP="00AE312A">
      <w:pPr>
        <w:spacing w:line="360" w:lineRule="auto"/>
        <w:jc w:val="both"/>
        <w:rPr>
          <w:sz w:val="24"/>
          <w:szCs w:val="24"/>
          <w:rtl/>
        </w:rPr>
      </w:pP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t xml:space="preserve">    </w:t>
      </w:r>
      <w:r>
        <w:rPr>
          <w:rFonts w:hint="cs"/>
          <w:sz w:val="24"/>
          <w:szCs w:val="24"/>
          <w:rtl/>
        </w:rPr>
        <w:tab/>
      </w:r>
      <w:r>
        <w:rPr>
          <w:rFonts w:hint="cs"/>
          <w:sz w:val="24"/>
          <w:szCs w:val="24"/>
          <w:rtl/>
        </w:rPr>
        <w:tab/>
        <w:t>יוסי בכר</w:t>
      </w:r>
    </w:p>
    <w:p w:rsidR="00AE312A" w:rsidRPr="00441D36" w:rsidRDefault="00AE312A" w:rsidP="00AE312A">
      <w:pPr>
        <w:spacing w:line="360" w:lineRule="auto"/>
        <w:jc w:val="center"/>
        <w:rPr>
          <w:sz w:val="24"/>
          <w:szCs w:val="24"/>
          <w:rtl/>
        </w:rPr>
      </w:pPr>
      <w:r w:rsidRPr="00441D36">
        <w:rPr>
          <w:rFonts w:hint="cs"/>
          <w:sz w:val="24"/>
          <w:szCs w:val="24"/>
          <w:rtl/>
        </w:rPr>
        <w:tab/>
      </w:r>
      <w:r w:rsidRPr="00441D36">
        <w:rPr>
          <w:rFonts w:hint="cs"/>
          <w:sz w:val="24"/>
          <w:szCs w:val="24"/>
          <w:rtl/>
        </w:rPr>
        <w:tab/>
      </w:r>
      <w:r w:rsidRPr="00441D36">
        <w:rPr>
          <w:rFonts w:hint="cs"/>
          <w:sz w:val="24"/>
          <w:szCs w:val="24"/>
          <w:rtl/>
        </w:rPr>
        <w:tab/>
      </w:r>
      <w:r w:rsidRPr="00441D36">
        <w:rPr>
          <w:rFonts w:hint="cs"/>
          <w:sz w:val="24"/>
          <w:szCs w:val="24"/>
          <w:rtl/>
        </w:rPr>
        <w:tab/>
      </w:r>
      <w:r w:rsidRPr="00441D36">
        <w:rPr>
          <w:rFonts w:hint="cs"/>
          <w:sz w:val="24"/>
          <w:szCs w:val="24"/>
          <w:rtl/>
        </w:rPr>
        <w:tab/>
      </w:r>
      <w:r w:rsidRPr="00441D36">
        <w:rPr>
          <w:rFonts w:hint="cs"/>
          <w:sz w:val="24"/>
          <w:szCs w:val="24"/>
          <w:rtl/>
        </w:rPr>
        <w:tab/>
      </w:r>
      <w:r w:rsidRPr="00441D36">
        <w:rPr>
          <w:rFonts w:hint="cs"/>
          <w:sz w:val="24"/>
          <w:szCs w:val="24"/>
          <w:rtl/>
        </w:rPr>
        <w:tab/>
      </w:r>
      <w:r w:rsidRPr="00441D36">
        <w:rPr>
          <w:rFonts w:hint="cs"/>
          <w:sz w:val="24"/>
          <w:szCs w:val="24"/>
          <w:rtl/>
        </w:rPr>
        <w:tab/>
        <w:t xml:space="preserve">        ראש העירייה</w:t>
      </w:r>
    </w:p>
    <w:p w:rsidR="00AE312A" w:rsidRPr="00441D36" w:rsidRDefault="00AE312A" w:rsidP="00AE312A">
      <w:pPr>
        <w:spacing w:line="360" w:lineRule="auto"/>
        <w:rPr>
          <w:sz w:val="24"/>
          <w:szCs w:val="24"/>
          <w:rtl/>
        </w:rPr>
      </w:pPr>
      <w:r w:rsidRPr="00441D36">
        <w:rPr>
          <w:rFonts w:hint="cs"/>
          <w:sz w:val="24"/>
          <w:szCs w:val="24"/>
          <w:rtl/>
        </w:rPr>
        <w:t xml:space="preserve"> </w:t>
      </w:r>
    </w:p>
    <w:p w:rsidR="00AE312A" w:rsidRPr="00441D36" w:rsidRDefault="00AE312A" w:rsidP="00AE312A">
      <w:pPr>
        <w:spacing w:line="360" w:lineRule="auto"/>
        <w:rPr>
          <w:sz w:val="24"/>
          <w:szCs w:val="24"/>
          <w:rtl/>
        </w:rPr>
      </w:pPr>
    </w:p>
    <w:p w:rsidR="00AE312A" w:rsidRPr="00441D36" w:rsidRDefault="00AE312A" w:rsidP="00AE312A">
      <w:pPr>
        <w:spacing w:line="360" w:lineRule="auto"/>
        <w:rPr>
          <w:sz w:val="24"/>
          <w:szCs w:val="24"/>
          <w:rtl/>
        </w:rPr>
      </w:pPr>
    </w:p>
    <w:p w:rsidR="00AE312A" w:rsidRPr="00441D36" w:rsidRDefault="00AE312A" w:rsidP="00AE312A">
      <w:pPr>
        <w:spacing w:line="360" w:lineRule="auto"/>
        <w:rPr>
          <w:sz w:val="24"/>
          <w:szCs w:val="24"/>
          <w:rtl/>
        </w:rPr>
      </w:pPr>
    </w:p>
    <w:p w:rsidR="00AE312A" w:rsidRPr="00441D36" w:rsidRDefault="00AE312A" w:rsidP="00AE312A">
      <w:pPr>
        <w:spacing w:line="360" w:lineRule="auto"/>
        <w:rPr>
          <w:sz w:val="24"/>
          <w:szCs w:val="24"/>
          <w:rtl/>
        </w:rPr>
      </w:pPr>
    </w:p>
    <w:p w:rsidR="00AE312A" w:rsidRDefault="00AE312A" w:rsidP="00AE312A">
      <w:pPr>
        <w:spacing w:line="360" w:lineRule="auto"/>
        <w:jc w:val="center"/>
        <w:rPr>
          <w:sz w:val="24"/>
          <w:szCs w:val="24"/>
          <w:u w:val="single"/>
          <w:rtl/>
        </w:rPr>
      </w:pPr>
    </w:p>
    <w:p w:rsidR="0008300C" w:rsidRDefault="0008300C" w:rsidP="00AE312A">
      <w:pPr>
        <w:spacing w:line="360" w:lineRule="auto"/>
        <w:jc w:val="center"/>
        <w:rPr>
          <w:sz w:val="24"/>
          <w:szCs w:val="24"/>
          <w:u w:val="single"/>
          <w:rtl/>
        </w:rPr>
      </w:pPr>
    </w:p>
    <w:p w:rsidR="0008300C" w:rsidRDefault="0008300C" w:rsidP="00AE312A">
      <w:pPr>
        <w:spacing w:line="360" w:lineRule="auto"/>
        <w:jc w:val="center"/>
        <w:rPr>
          <w:sz w:val="24"/>
          <w:szCs w:val="24"/>
          <w:u w:val="single"/>
          <w:rtl/>
        </w:rPr>
      </w:pPr>
    </w:p>
    <w:p w:rsidR="00AE312A" w:rsidRDefault="00AE312A" w:rsidP="00AE312A">
      <w:pPr>
        <w:spacing w:line="360" w:lineRule="auto"/>
        <w:jc w:val="center"/>
        <w:rPr>
          <w:sz w:val="24"/>
          <w:szCs w:val="24"/>
          <w:u w:val="single"/>
          <w:rtl/>
        </w:rPr>
      </w:pPr>
    </w:p>
    <w:p w:rsidR="00AE312A" w:rsidRPr="00441D36" w:rsidRDefault="00AE312A" w:rsidP="00AE312A">
      <w:pPr>
        <w:spacing w:line="360" w:lineRule="auto"/>
        <w:jc w:val="center"/>
        <w:rPr>
          <w:sz w:val="24"/>
          <w:szCs w:val="24"/>
          <w:u w:val="single"/>
          <w:rtl/>
        </w:rPr>
      </w:pPr>
    </w:p>
    <w:p w:rsidR="00F158B3" w:rsidRDefault="00AE312A" w:rsidP="00F158B3">
      <w:pPr>
        <w:spacing w:line="360" w:lineRule="auto"/>
        <w:rPr>
          <w:sz w:val="24"/>
          <w:szCs w:val="24"/>
          <w:rtl/>
        </w:rPr>
      </w:pPr>
      <w:r>
        <w:rPr>
          <w:rFonts w:hint="cs"/>
          <w:sz w:val="24"/>
          <w:szCs w:val="24"/>
          <w:rtl/>
        </w:rPr>
        <w:lastRenderedPageBreak/>
        <w:t xml:space="preserve">    </w:t>
      </w:r>
      <w:r w:rsidR="00F158B3">
        <w:rPr>
          <w:rFonts w:hint="cs"/>
          <w:sz w:val="24"/>
          <w:szCs w:val="24"/>
          <w:rtl/>
        </w:rPr>
        <w:t>בס"ד</w:t>
      </w:r>
      <w:r>
        <w:rPr>
          <w:rFonts w:hint="cs"/>
          <w:sz w:val="24"/>
          <w:szCs w:val="24"/>
          <w:rtl/>
        </w:rPr>
        <w:t xml:space="preserve">   </w:t>
      </w:r>
      <w:r w:rsidRPr="00441D36">
        <w:rPr>
          <w:rFonts w:hint="cs"/>
          <w:sz w:val="24"/>
          <w:szCs w:val="24"/>
          <w:rtl/>
        </w:rPr>
        <w:tab/>
      </w:r>
      <w:r w:rsidRPr="00441D36">
        <w:rPr>
          <w:rFonts w:hint="cs"/>
          <w:sz w:val="24"/>
          <w:szCs w:val="24"/>
          <w:rtl/>
        </w:rPr>
        <w:tab/>
      </w:r>
      <w:r w:rsidRPr="00441D36">
        <w:rPr>
          <w:rFonts w:hint="cs"/>
          <w:sz w:val="24"/>
          <w:szCs w:val="24"/>
          <w:rtl/>
        </w:rPr>
        <w:tab/>
      </w:r>
      <w:r w:rsidRPr="00441D36">
        <w:rPr>
          <w:rFonts w:hint="cs"/>
          <w:sz w:val="24"/>
          <w:szCs w:val="24"/>
          <w:rtl/>
        </w:rPr>
        <w:tab/>
      </w:r>
      <w:r w:rsidRPr="00441D36">
        <w:rPr>
          <w:rFonts w:hint="cs"/>
          <w:sz w:val="24"/>
          <w:szCs w:val="24"/>
          <w:rtl/>
        </w:rPr>
        <w:tab/>
      </w:r>
    </w:p>
    <w:p w:rsidR="00AE312A" w:rsidRPr="00B3418D" w:rsidRDefault="00AE312A" w:rsidP="00F158B3">
      <w:pPr>
        <w:spacing w:line="360" w:lineRule="auto"/>
        <w:ind w:left="6480" w:firstLine="720"/>
        <w:rPr>
          <w:b/>
          <w:bCs/>
          <w:sz w:val="24"/>
          <w:szCs w:val="24"/>
          <w:u w:val="single"/>
          <w:rtl/>
        </w:rPr>
      </w:pPr>
      <w:r w:rsidRPr="00B3418D">
        <w:rPr>
          <w:rFonts w:hint="cs"/>
          <w:b/>
          <w:bCs/>
          <w:sz w:val="24"/>
          <w:szCs w:val="24"/>
          <w:u w:val="single"/>
          <w:rtl/>
        </w:rPr>
        <w:t xml:space="preserve">מסמך ב </w:t>
      </w:r>
    </w:p>
    <w:p w:rsidR="00AE312A" w:rsidRPr="00441D36" w:rsidRDefault="00AE312A" w:rsidP="00AE312A">
      <w:pPr>
        <w:spacing w:line="360" w:lineRule="auto"/>
        <w:jc w:val="center"/>
        <w:rPr>
          <w:sz w:val="24"/>
          <w:szCs w:val="24"/>
          <w:u w:val="single"/>
          <w:rtl/>
        </w:rPr>
      </w:pPr>
    </w:p>
    <w:p w:rsidR="00AE312A" w:rsidRPr="00441D36" w:rsidRDefault="00AE312A" w:rsidP="00AE312A">
      <w:pPr>
        <w:spacing w:line="360" w:lineRule="auto"/>
        <w:jc w:val="center"/>
        <w:rPr>
          <w:sz w:val="24"/>
          <w:szCs w:val="24"/>
          <w:u w:val="single"/>
          <w:rtl/>
        </w:rPr>
      </w:pPr>
    </w:p>
    <w:p w:rsidR="00AE312A" w:rsidRPr="00B3418D" w:rsidRDefault="00E92445" w:rsidP="00AE312A">
      <w:pPr>
        <w:spacing w:line="360" w:lineRule="auto"/>
        <w:jc w:val="center"/>
        <w:rPr>
          <w:b/>
          <w:bCs/>
          <w:sz w:val="24"/>
          <w:szCs w:val="24"/>
          <w:u w:val="single"/>
          <w:rtl/>
        </w:rPr>
      </w:pPr>
      <w:r>
        <w:rPr>
          <w:rFonts w:hint="cs"/>
          <w:b/>
          <w:bCs/>
          <w:sz w:val="24"/>
          <w:szCs w:val="24"/>
          <w:u w:val="single"/>
          <w:rtl/>
        </w:rPr>
        <w:t>תנאי המכרז ו</w:t>
      </w:r>
      <w:r w:rsidR="00AE312A" w:rsidRPr="00B3418D">
        <w:rPr>
          <w:b/>
          <w:bCs/>
          <w:sz w:val="24"/>
          <w:szCs w:val="24"/>
          <w:u w:val="single"/>
          <w:rtl/>
        </w:rPr>
        <w:t>הוראות למשתתפים</w:t>
      </w:r>
    </w:p>
    <w:p w:rsidR="00AE312A" w:rsidRPr="00441D36" w:rsidRDefault="00AE312A" w:rsidP="00AE312A">
      <w:pPr>
        <w:spacing w:line="360" w:lineRule="auto"/>
        <w:jc w:val="center"/>
        <w:rPr>
          <w:sz w:val="24"/>
          <w:szCs w:val="24"/>
          <w:rtl/>
        </w:rPr>
      </w:pPr>
    </w:p>
    <w:p w:rsidR="00AE312A" w:rsidRDefault="00AE312A" w:rsidP="00B079E8">
      <w:pPr>
        <w:spacing w:line="360" w:lineRule="auto"/>
        <w:rPr>
          <w:sz w:val="24"/>
          <w:szCs w:val="24"/>
          <w:rtl/>
        </w:rPr>
      </w:pPr>
      <w:r w:rsidRPr="00441D36">
        <w:rPr>
          <w:sz w:val="24"/>
          <w:szCs w:val="24"/>
          <w:rtl/>
        </w:rPr>
        <w:t xml:space="preserve">עיריית בת ים (להלן: </w:t>
      </w:r>
      <w:r>
        <w:rPr>
          <w:rFonts w:hint="cs"/>
          <w:sz w:val="24"/>
          <w:szCs w:val="24"/>
          <w:rtl/>
        </w:rPr>
        <w:t>"</w:t>
      </w:r>
      <w:r w:rsidRPr="00441D36">
        <w:rPr>
          <w:sz w:val="24"/>
          <w:szCs w:val="24"/>
          <w:rtl/>
        </w:rPr>
        <w:t>העירייה</w:t>
      </w:r>
      <w:r>
        <w:rPr>
          <w:rFonts w:hint="cs"/>
          <w:sz w:val="24"/>
          <w:szCs w:val="24"/>
          <w:rtl/>
        </w:rPr>
        <w:t>"</w:t>
      </w:r>
      <w:r w:rsidRPr="00441D36">
        <w:rPr>
          <w:sz w:val="24"/>
          <w:szCs w:val="24"/>
          <w:rtl/>
        </w:rPr>
        <w:t xml:space="preserve">) מזמינה בזאת </w:t>
      </w:r>
      <w:r w:rsidRPr="00441D36">
        <w:rPr>
          <w:rFonts w:hint="cs"/>
          <w:sz w:val="24"/>
          <w:szCs w:val="24"/>
          <w:rtl/>
        </w:rPr>
        <w:t>הצעות  להפעלת מוקד</w:t>
      </w:r>
      <w:r w:rsidR="00B079E8">
        <w:rPr>
          <w:rFonts w:hint="cs"/>
          <w:sz w:val="24"/>
          <w:szCs w:val="24"/>
          <w:rtl/>
        </w:rPr>
        <w:t xml:space="preserve"> גבי'ה</w:t>
      </w:r>
      <w:r w:rsidRPr="00441D36">
        <w:rPr>
          <w:rFonts w:hint="cs"/>
          <w:sz w:val="24"/>
          <w:szCs w:val="24"/>
          <w:rtl/>
        </w:rPr>
        <w:t xml:space="preserve"> טלפוני ל</w:t>
      </w:r>
      <w:r>
        <w:rPr>
          <w:rFonts w:hint="cs"/>
          <w:sz w:val="24"/>
          <w:szCs w:val="24"/>
          <w:rtl/>
        </w:rPr>
        <w:t xml:space="preserve">מתן שירותי תשלומים ובירורים של מיסי עיריית בת-ים </w:t>
      </w:r>
      <w:r w:rsidRPr="00441D36">
        <w:rPr>
          <w:rFonts w:hint="cs"/>
          <w:sz w:val="24"/>
          <w:szCs w:val="24"/>
          <w:rtl/>
        </w:rPr>
        <w:t>.</w:t>
      </w:r>
    </w:p>
    <w:p w:rsidR="00AE312A" w:rsidRPr="00441D36" w:rsidRDefault="00AE312A" w:rsidP="009A50FE">
      <w:pPr>
        <w:spacing w:line="360" w:lineRule="auto"/>
        <w:rPr>
          <w:sz w:val="24"/>
          <w:szCs w:val="24"/>
          <w:u w:val="single"/>
          <w:rtl/>
        </w:rPr>
      </w:pPr>
      <w:r>
        <w:rPr>
          <w:rFonts w:hint="cs"/>
          <w:sz w:val="24"/>
          <w:szCs w:val="24"/>
          <w:rtl/>
        </w:rPr>
        <w:t xml:space="preserve"> במסגרת שירותי המוקד תתאפשר אף גביה באמצעות כרטיסי אשראי </w:t>
      </w:r>
      <w:r w:rsidR="00E92445">
        <w:rPr>
          <w:rFonts w:hint="cs"/>
          <w:sz w:val="24"/>
          <w:szCs w:val="24"/>
          <w:rtl/>
        </w:rPr>
        <w:t xml:space="preserve"> במענה טלפוני אוטומ</w:t>
      </w:r>
      <w:r w:rsidR="009A50FE">
        <w:rPr>
          <w:rFonts w:hint="cs"/>
          <w:sz w:val="24"/>
          <w:szCs w:val="24"/>
          <w:rtl/>
        </w:rPr>
        <w:t>ט</w:t>
      </w:r>
      <w:r w:rsidR="00E92445">
        <w:rPr>
          <w:rFonts w:hint="cs"/>
          <w:sz w:val="24"/>
          <w:szCs w:val="24"/>
          <w:rtl/>
        </w:rPr>
        <w:t xml:space="preserve">י או באמצעות אתר האינטרנט </w:t>
      </w:r>
      <w:r>
        <w:rPr>
          <w:rFonts w:hint="cs"/>
          <w:sz w:val="24"/>
          <w:szCs w:val="24"/>
          <w:rtl/>
        </w:rPr>
        <w:t xml:space="preserve">והכל </w:t>
      </w:r>
      <w:r w:rsidRPr="00441D36">
        <w:rPr>
          <w:sz w:val="24"/>
          <w:szCs w:val="24"/>
          <w:rtl/>
        </w:rPr>
        <w:t xml:space="preserve">בהתאם לתנאי המכרז וההסכם </w:t>
      </w:r>
      <w:r w:rsidR="00B079E8">
        <w:rPr>
          <w:rFonts w:hint="cs"/>
          <w:sz w:val="24"/>
          <w:szCs w:val="24"/>
          <w:rtl/>
        </w:rPr>
        <w:t>לכל נספחיו ומסמכיו.</w:t>
      </w:r>
      <w:r w:rsidRPr="00441D36">
        <w:rPr>
          <w:sz w:val="24"/>
          <w:szCs w:val="24"/>
          <w:rtl/>
        </w:rPr>
        <w:t xml:space="preserve"> </w:t>
      </w:r>
    </w:p>
    <w:p w:rsidR="00AE312A" w:rsidRPr="00B3418D" w:rsidRDefault="00AE312A" w:rsidP="00AE312A">
      <w:pPr>
        <w:pStyle w:val="31"/>
        <w:spacing w:line="360" w:lineRule="auto"/>
        <w:rPr>
          <w:sz w:val="24"/>
          <w:rtl/>
        </w:rPr>
      </w:pPr>
      <w:r w:rsidRPr="00B3418D">
        <w:rPr>
          <w:rFonts w:hint="cs"/>
          <w:sz w:val="24"/>
          <w:rtl/>
        </w:rPr>
        <w:t>נשוא המכרז</w:t>
      </w:r>
    </w:p>
    <w:p w:rsidR="00AE312A" w:rsidRPr="00441D36" w:rsidRDefault="00AE312A" w:rsidP="00AE312A">
      <w:pPr>
        <w:spacing w:line="360" w:lineRule="auto"/>
        <w:jc w:val="both"/>
        <w:rPr>
          <w:sz w:val="24"/>
          <w:szCs w:val="24"/>
          <w:rtl/>
        </w:rPr>
      </w:pPr>
    </w:p>
    <w:p w:rsidR="00AE312A" w:rsidRPr="00441D36" w:rsidRDefault="00AE312A" w:rsidP="00AE312A">
      <w:pPr>
        <w:pStyle w:val="a1"/>
        <w:tabs>
          <w:tab w:val="clear" w:pos="737"/>
          <w:tab w:val="num" w:pos="567"/>
        </w:tabs>
        <w:spacing w:line="360" w:lineRule="auto"/>
        <w:ind w:left="567"/>
        <w:rPr>
          <w:sz w:val="24"/>
          <w:szCs w:val="24"/>
        </w:rPr>
      </w:pPr>
      <w:r w:rsidRPr="00441D36">
        <w:rPr>
          <w:sz w:val="24"/>
          <w:szCs w:val="24"/>
          <w:rtl/>
        </w:rPr>
        <w:t xml:space="preserve">עיקרי </w:t>
      </w:r>
      <w:r w:rsidRPr="00441D36">
        <w:rPr>
          <w:rFonts w:hint="cs"/>
          <w:sz w:val="24"/>
          <w:szCs w:val="24"/>
          <w:rtl/>
        </w:rPr>
        <w:t xml:space="preserve">השירותים המבוקשים על ידי העירייה מאת המציע </w:t>
      </w:r>
      <w:r w:rsidRPr="00441D36">
        <w:rPr>
          <w:sz w:val="24"/>
          <w:szCs w:val="24"/>
          <w:rtl/>
        </w:rPr>
        <w:t>הזוכה (להלן "הזוכה") הינם כדלקמן:</w:t>
      </w:r>
    </w:p>
    <w:p w:rsidR="00AE312A" w:rsidRPr="00441D36" w:rsidRDefault="00AE312A" w:rsidP="00AE312A">
      <w:pPr>
        <w:pStyle w:val="a1"/>
        <w:numPr>
          <w:ilvl w:val="0"/>
          <w:numId w:val="0"/>
        </w:numPr>
        <w:spacing w:line="360" w:lineRule="auto"/>
        <w:rPr>
          <w:sz w:val="24"/>
          <w:szCs w:val="24"/>
        </w:rPr>
      </w:pPr>
    </w:p>
    <w:p w:rsidR="00AE312A" w:rsidRPr="00441D36" w:rsidRDefault="00AE312A" w:rsidP="00B079E8">
      <w:pPr>
        <w:pStyle w:val="a1"/>
        <w:numPr>
          <w:ilvl w:val="1"/>
          <w:numId w:val="2"/>
        </w:numPr>
        <w:spacing w:line="360" w:lineRule="auto"/>
        <w:jc w:val="both"/>
        <w:rPr>
          <w:sz w:val="24"/>
          <w:szCs w:val="24"/>
        </w:rPr>
      </w:pPr>
      <w:r w:rsidRPr="00441D36">
        <w:rPr>
          <w:sz w:val="24"/>
          <w:szCs w:val="24"/>
          <w:rtl/>
        </w:rPr>
        <w:t xml:space="preserve">הזוכה יפעיל עבור עיריית בת ים מוקד </w:t>
      </w:r>
      <w:r>
        <w:rPr>
          <w:rFonts w:hint="cs"/>
          <w:sz w:val="24"/>
          <w:szCs w:val="24"/>
          <w:rtl/>
        </w:rPr>
        <w:t xml:space="preserve">טלפוני </w:t>
      </w:r>
      <w:r w:rsidR="00B079E8">
        <w:rPr>
          <w:rFonts w:hint="cs"/>
          <w:sz w:val="24"/>
          <w:szCs w:val="24"/>
          <w:rtl/>
        </w:rPr>
        <w:t xml:space="preserve">לגביית מיסי עירייה </w:t>
      </w:r>
      <w:r w:rsidR="00AD7F39">
        <w:rPr>
          <w:rFonts w:hint="cs"/>
          <w:sz w:val="24"/>
          <w:szCs w:val="24"/>
          <w:rtl/>
        </w:rPr>
        <w:t xml:space="preserve">כפי </w:t>
      </w:r>
      <w:r>
        <w:rPr>
          <w:rFonts w:hint="cs"/>
          <w:sz w:val="24"/>
          <w:szCs w:val="24"/>
          <w:rtl/>
        </w:rPr>
        <w:t>שיידרשו</w:t>
      </w:r>
      <w:r w:rsidR="00B079E8">
        <w:rPr>
          <w:rFonts w:hint="cs"/>
          <w:sz w:val="24"/>
          <w:szCs w:val="24"/>
          <w:rtl/>
        </w:rPr>
        <w:t xml:space="preserve"> </w:t>
      </w:r>
      <w:r w:rsidRPr="00441D36">
        <w:rPr>
          <w:sz w:val="24"/>
          <w:szCs w:val="24"/>
          <w:rtl/>
        </w:rPr>
        <w:t>באמצעות כרטיס אשראי</w:t>
      </w:r>
      <w:r w:rsidR="00B079E8">
        <w:rPr>
          <w:rFonts w:hint="cs"/>
          <w:sz w:val="24"/>
          <w:szCs w:val="24"/>
          <w:rtl/>
        </w:rPr>
        <w:t xml:space="preserve"> או כל אמצעי תשלום שיידרש</w:t>
      </w:r>
      <w:r w:rsidRPr="00441D36">
        <w:rPr>
          <w:sz w:val="24"/>
          <w:szCs w:val="24"/>
          <w:rtl/>
        </w:rPr>
        <w:t xml:space="preserve">, ע"י מענה אנושי </w:t>
      </w:r>
      <w:r w:rsidR="00AD7F39">
        <w:rPr>
          <w:rFonts w:hint="cs"/>
          <w:sz w:val="24"/>
          <w:szCs w:val="24"/>
          <w:rtl/>
        </w:rPr>
        <w:t xml:space="preserve">טלפוני </w:t>
      </w:r>
      <w:r w:rsidRPr="00441D36">
        <w:rPr>
          <w:sz w:val="24"/>
          <w:szCs w:val="24"/>
          <w:rtl/>
        </w:rPr>
        <w:t>באמצעות נציגי שירות שהוכשרו לצורך הפעילות</w:t>
      </w:r>
      <w:r>
        <w:rPr>
          <w:rFonts w:hint="cs"/>
          <w:sz w:val="24"/>
          <w:szCs w:val="24"/>
          <w:rtl/>
        </w:rPr>
        <w:t xml:space="preserve"> </w:t>
      </w:r>
      <w:r w:rsidRPr="00441D36">
        <w:rPr>
          <w:sz w:val="24"/>
          <w:szCs w:val="24"/>
          <w:rtl/>
        </w:rPr>
        <w:t>.</w:t>
      </w:r>
    </w:p>
    <w:p w:rsidR="00AD7F39" w:rsidRDefault="00AD7F39" w:rsidP="00AD7F39">
      <w:pPr>
        <w:pStyle w:val="a1"/>
        <w:numPr>
          <w:ilvl w:val="0"/>
          <w:numId w:val="0"/>
        </w:numPr>
        <w:spacing w:line="360" w:lineRule="auto"/>
        <w:ind w:left="737" w:hanging="567"/>
        <w:jc w:val="both"/>
        <w:rPr>
          <w:sz w:val="24"/>
          <w:szCs w:val="24"/>
          <w:rtl/>
        </w:rPr>
      </w:pPr>
      <w:r>
        <w:rPr>
          <w:rFonts w:hint="cs"/>
          <w:sz w:val="24"/>
          <w:szCs w:val="24"/>
          <w:rtl/>
        </w:rPr>
        <w:t xml:space="preserve">                         </w:t>
      </w:r>
      <w:r w:rsidR="00AE312A" w:rsidRPr="00AD7F39">
        <w:rPr>
          <w:sz w:val="24"/>
          <w:szCs w:val="24"/>
          <w:rtl/>
        </w:rPr>
        <w:t xml:space="preserve">הזוכה יפעיל עבור עיריית בת ים אתר אינטרנט לצורך גביית תשלומי ארנונה </w:t>
      </w:r>
    </w:p>
    <w:p w:rsidR="00AE312A" w:rsidRPr="00AD7F39" w:rsidRDefault="00AD7F39" w:rsidP="00AD7F39">
      <w:pPr>
        <w:pStyle w:val="a1"/>
        <w:numPr>
          <w:ilvl w:val="0"/>
          <w:numId w:val="0"/>
        </w:numPr>
        <w:spacing w:line="360" w:lineRule="auto"/>
        <w:ind w:left="737" w:hanging="567"/>
        <w:jc w:val="both"/>
        <w:rPr>
          <w:sz w:val="24"/>
          <w:szCs w:val="24"/>
        </w:rPr>
      </w:pPr>
      <w:r>
        <w:rPr>
          <w:rFonts w:hint="cs"/>
          <w:sz w:val="24"/>
          <w:szCs w:val="24"/>
          <w:rtl/>
        </w:rPr>
        <w:t xml:space="preserve">                        </w:t>
      </w:r>
      <w:r w:rsidR="00AE312A" w:rsidRPr="00AD7F39">
        <w:rPr>
          <w:sz w:val="24"/>
          <w:szCs w:val="24"/>
          <w:rtl/>
        </w:rPr>
        <w:t xml:space="preserve">ותשלומים אחרים </w:t>
      </w:r>
      <w:r w:rsidRPr="00AD7F39">
        <w:rPr>
          <w:rFonts w:hint="cs"/>
          <w:sz w:val="24"/>
          <w:szCs w:val="24"/>
          <w:rtl/>
        </w:rPr>
        <w:t>באמצעות כרטיסי אשראי.</w:t>
      </w:r>
    </w:p>
    <w:p w:rsidR="00AE312A" w:rsidRDefault="00AE312A" w:rsidP="00AE312A">
      <w:pPr>
        <w:pStyle w:val="a1"/>
        <w:numPr>
          <w:ilvl w:val="1"/>
          <w:numId w:val="2"/>
        </w:numPr>
        <w:spacing w:line="360" w:lineRule="auto"/>
        <w:jc w:val="both"/>
        <w:rPr>
          <w:sz w:val="24"/>
          <w:szCs w:val="24"/>
        </w:rPr>
      </w:pPr>
      <w:r w:rsidRPr="00441D36">
        <w:rPr>
          <w:sz w:val="24"/>
          <w:szCs w:val="24"/>
          <w:rtl/>
        </w:rPr>
        <w:t>הזוכה יפעיל עבור עיריית בת ים מענה טלפוני ממוחשב לצורך גביית תשלומי ארנונה ותשלומים אחרים באמצעות כרטיס אשראי.</w:t>
      </w:r>
    </w:p>
    <w:p w:rsidR="00AE312A" w:rsidRPr="00441D36" w:rsidRDefault="00AE312A" w:rsidP="00B079E8">
      <w:pPr>
        <w:pStyle w:val="a1"/>
        <w:numPr>
          <w:ilvl w:val="1"/>
          <w:numId w:val="2"/>
        </w:numPr>
        <w:spacing w:line="360" w:lineRule="auto"/>
        <w:jc w:val="both"/>
        <w:rPr>
          <w:sz w:val="24"/>
          <w:szCs w:val="24"/>
        </w:rPr>
      </w:pPr>
      <w:r>
        <w:rPr>
          <w:rFonts w:hint="cs"/>
          <w:sz w:val="24"/>
          <w:szCs w:val="24"/>
          <w:rtl/>
        </w:rPr>
        <w:t>הזוכה יתן מענה טלפוני לבירורי חשבונות ארנונה ותשלומים</w:t>
      </w:r>
      <w:r w:rsidR="00AD7F39">
        <w:rPr>
          <w:rFonts w:hint="cs"/>
          <w:sz w:val="24"/>
          <w:szCs w:val="24"/>
          <w:rtl/>
        </w:rPr>
        <w:t xml:space="preserve"> אחרים </w:t>
      </w:r>
      <w:r>
        <w:rPr>
          <w:rFonts w:hint="cs"/>
          <w:sz w:val="24"/>
          <w:szCs w:val="24"/>
          <w:rtl/>
        </w:rPr>
        <w:t>.</w:t>
      </w:r>
    </w:p>
    <w:p w:rsidR="00AE312A" w:rsidRPr="00441D36" w:rsidRDefault="00AE312A" w:rsidP="00B079E8">
      <w:pPr>
        <w:pStyle w:val="a1"/>
        <w:numPr>
          <w:ilvl w:val="0"/>
          <w:numId w:val="0"/>
        </w:numPr>
        <w:spacing w:before="240" w:line="360" w:lineRule="auto"/>
        <w:ind w:left="1418"/>
        <w:jc w:val="both"/>
        <w:rPr>
          <w:sz w:val="24"/>
          <w:szCs w:val="24"/>
        </w:rPr>
      </w:pPr>
      <w:r w:rsidRPr="00441D36">
        <w:rPr>
          <w:sz w:val="24"/>
          <w:szCs w:val="24"/>
          <w:rtl/>
        </w:rPr>
        <w:t>מתן השירותים יתבצע בהתאם להוראות הדינים החלים על עיריות ועל מתן השירותים מהסו</w:t>
      </w:r>
      <w:r w:rsidR="00B079E8">
        <w:rPr>
          <w:sz w:val="24"/>
          <w:szCs w:val="24"/>
          <w:rtl/>
        </w:rPr>
        <w:t>ג נשוא ההסכם, ובפרט בהתאם לחוק</w:t>
      </w:r>
      <w:r w:rsidR="00B079E8">
        <w:rPr>
          <w:rFonts w:hint="cs"/>
          <w:sz w:val="24"/>
          <w:szCs w:val="24"/>
          <w:rtl/>
        </w:rPr>
        <w:t xml:space="preserve"> </w:t>
      </w:r>
      <w:r w:rsidRPr="00441D36">
        <w:rPr>
          <w:sz w:val="24"/>
          <w:szCs w:val="24"/>
          <w:rtl/>
        </w:rPr>
        <w:t xml:space="preserve">הגנת הצרכן, התשמ"א-1981, וכל התקנות, הכללים והצווים לפי החוקים הללו, כנוסחם העדכני מעת לעת. </w:t>
      </w:r>
    </w:p>
    <w:p w:rsidR="00AE312A" w:rsidRPr="00441D36" w:rsidRDefault="00AE312A" w:rsidP="00AE312A">
      <w:pPr>
        <w:pStyle w:val="a1"/>
        <w:numPr>
          <w:ilvl w:val="1"/>
          <w:numId w:val="2"/>
        </w:numPr>
        <w:spacing w:before="240" w:line="360" w:lineRule="auto"/>
        <w:jc w:val="both"/>
        <w:rPr>
          <w:sz w:val="24"/>
          <w:szCs w:val="24"/>
        </w:rPr>
      </w:pPr>
      <w:r w:rsidRPr="00441D36">
        <w:rPr>
          <w:sz w:val="24"/>
          <w:szCs w:val="24"/>
          <w:rtl/>
        </w:rPr>
        <w:t xml:space="preserve">הזוכה יחל בהפעלת המוקד הטלפוני על פי כל דרישות הסכם ונספחיו בתוך </w:t>
      </w:r>
      <w:r>
        <w:rPr>
          <w:rFonts w:hint="cs"/>
          <w:sz w:val="24"/>
          <w:szCs w:val="24"/>
          <w:rtl/>
        </w:rPr>
        <w:t xml:space="preserve">חודש </w:t>
      </w:r>
      <w:r w:rsidR="00B079E8">
        <w:rPr>
          <w:rFonts w:hint="cs"/>
          <w:sz w:val="24"/>
          <w:szCs w:val="24"/>
          <w:rtl/>
        </w:rPr>
        <w:t xml:space="preserve">ימים </w:t>
      </w:r>
      <w:r>
        <w:rPr>
          <w:rFonts w:hint="cs"/>
          <w:sz w:val="24"/>
          <w:szCs w:val="24"/>
          <w:rtl/>
        </w:rPr>
        <w:t xml:space="preserve">מיום </w:t>
      </w:r>
      <w:r w:rsidRPr="00441D36">
        <w:rPr>
          <w:sz w:val="24"/>
          <w:szCs w:val="24"/>
          <w:rtl/>
        </w:rPr>
        <w:t xml:space="preserve">הודעת </w:t>
      </w:r>
      <w:r>
        <w:rPr>
          <w:rFonts w:hint="cs"/>
          <w:sz w:val="24"/>
          <w:szCs w:val="24"/>
          <w:rtl/>
        </w:rPr>
        <w:t>העירייה על זכייתו</w:t>
      </w:r>
      <w:r w:rsidRPr="00441D36">
        <w:rPr>
          <w:sz w:val="24"/>
          <w:szCs w:val="24"/>
          <w:rtl/>
        </w:rPr>
        <w:t xml:space="preserve"> במכרז. מיד בסמוך לקבלת הודעת הזכייה ובמועד עליו יורה המנהל, הזוכה יגיש תרשים גאנט המתאר את המשימות ולוחות הזמנים להפעלת המוקד הטלפוני. </w:t>
      </w:r>
    </w:p>
    <w:p w:rsidR="00AE312A" w:rsidRPr="00441D36" w:rsidRDefault="00AE312A" w:rsidP="00B079E8">
      <w:pPr>
        <w:pStyle w:val="a1"/>
        <w:numPr>
          <w:ilvl w:val="1"/>
          <w:numId w:val="2"/>
        </w:numPr>
        <w:spacing w:before="240" w:line="360" w:lineRule="auto"/>
        <w:jc w:val="both"/>
        <w:rPr>
          <w:sz w:val="24"/>
          <w:szCs w:val="24"/>
        </w:rPr>
      </w:pPr>
      <w:r w:rsidRPr="00441D36">
        <w:rPr>
          <w:sz w:val="24"/>
          <w:szCs w:val="24"/>
          <w:rtl/>
        </w:rPr>
        <w:t xml:space="preserve">תקופת ההסכם הינה ל-12 חודשים ממועד תחילת הפעלת מוקד </w:t>
      </w:r>
      <w:r w:rsidR="00B079E8">
        <w:rPr>
          <w:rFonts w:hint="cs"/>
          <w:sz w:val="24"/>
          <w:szCs w:val="24"/>
          <w:rtl/>
        </w:rPr>
        <w:t xml:space="preserve">הגבי'ה </w:t>
      </w:r>
      <w:r w:rsidRPr="00441D36">
        <w:rPr>
          <w:sz w:val="24"/>
          <w:szCs w:val="24"/>
          <w:rtl/>
        </w:rPr>
        <w:t>הטלפוני (להלן: "תקופת ההתקשרות הראשונה").</w:t>
      </w:r>
    </w:p>
    <w:p w:rsidR="00AE312A" w:rsidRPr="00441D36" w:rsidRDefault="00AE312A" w:rsidP="00AE312A">
      <w:pPr>
        <w:pStyle w:val="a1"/>
        <w:numPr>
          <w:ilvl w:val="0"/>
          <w:numId w:val="0"/>
        </w:numPr>
        <w:spacing w:before="240" w:line="360" w:lineRule="auto"/>
        <w:ind w:left="1418"/>
        <w:jc w:val="both"/>
        <w:rPr>
          <w:sz w:val="24"/>
          <w:szCs w:val="24"/>
        </w:rPr>
      </w:pPr>
      <w:bookmarkStart w:id="1" w:name="הארכתהסכם"/>
      <w:bookmarkEnd w:id="1"/>
      <w:r w:rsidRPr="00441D36">
        <w:rPr>
          <w:sz w:val="24"/>
          <w:szCs w:val="24"/>
          <w:rtl/>
        </w:rPr>
        <w:t xml:space="preserve">העירייה תהא רשאית, עפ"י שיקול דעתה הבלעדי, להאריך את תקופת ההסכם בתקופות נוספות של עד 12 חודשים כל אחת, ובלבד שהתקופה הכוללת של ההסכם, לרבות תקופת ההתקשרות הראשונה, לא תעלה על </w:t>
      </w:r>
      <w:r>
        <w:rPr>
          <w:rFonts w:hint="cs"/>
          <w:sz w:val="24"/>
          <w:szCs w:val="24"/>
          <w:rtl/>
        </w:rPr>
        <w:t>60</w:t>
      </w:r>
      <w:r w:rsidRPr="00441D36">
        <w:rPr>
          <w:sz w:val="24"/>
          <w:szCs w:val="24"/>
          <w:rtl/>
        </w:rPr>
        <w:t xml:space="preserve"> חודשים. </w:t>
      </w:r>
    </w:p>
    <w:p w:rsidR="00AE312A" w:rsidRPr="00441D36" w:rsidRDefault="00AE312A" w:rsidP="00AE312A">
      <w:pPr>
        <w:pStyle w:val="a1"/>
        <w:numPr>
          <w:ilvl w:val="0"/>
          <w:numId w:val="0"/>
        </w:numPr>
        <w:spacing w:line="360" w:lineRule="auto"/>
        <w:ind w:left="1418"/>
        <w:jc w:val="both"/>
        <w:rPr>
          <w:sz w:val="24"/>
          <w:szCs w:val="24"/>
          <w:rtl/>
        </w:rPr>
      </w:pPr>
    </w:p>
    <w:p w:rsidR="00AE312A" w:rsidRPr="00441D36" w:rsidRDefault="00AE312A" w:rsidP="00AE312A">
      <w:pPr>
        <w:pStyle w:val="a1"/>
        <w:numPr>
          <w:ilvl w:val="0"/>
          <w:numId w:val="0"/>
        </w:numPr>
        <w:spacing w:line="360" w:lineRule="auto"/>
        <w:ind w:left="1418"/>
        <w:jc w:val="both"/>
        <w:rPr>
          <w:sz w:val="24"/>
          <w:szCs w:val="24"/>
          <w:rtl/>
        </w:rPr>
      </w:pPr>
      <w:r w:rsidRPr="00441D36">
        <w:rPr>
          <w:sz w:val="24"/>
          <w:szCs w:val="24"/>
          <w:rtl/>
        </w:rPr>
        <w:lastRenderedPageBreak/>
        <w:t>החליטה העירייה להאריך את תקופת ההסכם, תודיע על כך בכתב לזוכה עד 14 יום טרם סיום תקופת ההסכם/הסכם הארכה והצדדים יחתמו על הסכם הארכה.</w:t>
      </w:r>
    </w:p>
    <w:p w:rsidR="00AE312A" w:rsidRPr="00441D36" w:rsidRDefault="00AE312A" w:rsidP="00AE312A">
      <w:pPr>
        <w:pStyle w:val="a1"/>
        <w:numPr>
          <w:ilvl w:val="0"/>
          <w:numId w:val="0"/>
        </w:numPr>
        <w:spacing w:line="360" w:lineRule="auto"/>
        <w:ind w:left="1418"/>
        <w:jc w:val="both"/>
        <w:rPr>
          <w:sz w:val="24"/>
          <w:szCs w:val="24"/>
        </w:rPr>
      </w:pPr>
    </w:p>
    <w:p w:rsidR="00AE312A" w:rsidRPr="00441D36" w:rsidRDefault="00AE312A" w:rsidP="00AE312A">
      <w:pPr>
        <w:pStyle w:val="a1"/>
        <w:numPr>
          <w:ilvl w:val="0"/>
          <w:numId w:val="0"/>
        </w:numPr>
        <w:spacing w:line="360" w:lineRule="auto"/>
        <w:ind w:left="1418"/>
        <w:jc w:val="both"/>
        <w:rPr>
          <w:sz w:val="24"/>
          <w:szCs w:val="24"/>
        </w:rPr>
      </w:pPr>
      <w:r w:rsidRPr="00441D36">
        <w:rPr>
          <w:sz w:val="24"/>
          <w:szCs w:val="24"/>
          <w:rtl/>
        </w:rPr>
        <w:t>בתקופת ההארכה ימשיכו לחול על הצדדים כל הוראות ההסכם, למעט שינויים המחויבים עפ"י דין.</w:t>
      </w:r>
    </w:p>
    <w:p w:rsidR="00AE312A" w:rsidRPr="00441D36" w:rsidRDefault="00AE312A" w:rsidP="00AE312A">
      <w:pPr>
        <w:pStyle w:val="a1"/>
        <w:numPr>
          <w:ilvl w:val="0"/>
          <w:numId w:val="0"/>
        </w:numPr>
        <w:spacing w:line="360" w:lineRule="auto"/>
        <w:rPr>
          <w:sz w:val="24"/>
          <w:szCs w:val="24"/>
          <w:rtl/>
        </w:rPr>
      </w:pPr>
      <w:bookmarkStart w:id="2" w:name="תקופת"/>
      <w:bookmarkEnd w:id="2"/>
    </w:p>
    <w:p w:rsidR="00AE312A" w:rsidRPr="00441D36" w:rsidRDefault="00AE312A" w:rsidP="00AE312A">
      <w:pPr>
        <w:pStyle w:val="a1"/>
        <w:numPr>
          <w:ilvl w:val="1"/>
          <w:numId w:val="2"/>
        </w:numPr>
        <w:spacing w:line="360" w:lineRule="auto"/>
        <w:rPr>
          <w:sz w:val="24"/>
          <w:szCs w:val="24"/>
        </w:rPr>
      </w:pPr>
      <w:r w:rsidRPr="00441D36">
        <w:rPr>
          <w:sz w:val="24"/>
          <w:szCs w:val="24"/>
          <w:rtl/>
        </w:rPr>
        <w:t>ששת החודשים הראשונים להתקשרות יהוו תקופת ניסיון לזוכה, והעירייה תהיה רשאית להודיע לזוכה על הפסקת ההתקשרות בהתראה של 14 ימי עבודה, באם על פי שיקול דעתה של העירייה לא עמד הזוכה בהתחייבויותיו עפ"י ההסכם לשביעות רצונה.</w:t>
      </w:r>
    </w:p>
    <w:p w:rsidR="00AE312A" w:rsidRPr="00441D36" w:rsidRDefault="00AE312A" w:rsidP="00AE312A">
      <w:pPr>
        <w:pStyle w:val="a1"/>
        <w:numPr>
          <w:ilvl w:val="0"/>
          <w:numId w:val="0"/>
        </w:numPr>
        <w:spacing w:line="360" w:lineRule="auto"/>
        <w:ind w:left="1077"/>
        <w:rPr>
          <w:sz w:val="24"/>
          <w:szCs w:val="24"/>
        </w:rPr>
      </w:pPr>
    </w:p>
    <w:p w:rsidR="00AE312A" w:rsidRPr="00441D36" w:rsidRDefault="00AE312A" w:rsidP="00AE312A">
      <w:pPr>
        <w:pStyle w:val="a1"/>
        <w:numPr>
          <w:ilvl w:val="1"/>
          <w:numId w:val="2"/>
        </w:numPr>
        <w:spacing w:line="360" w:lineRule="auto"/>
        <w:rPr>
          <w:sz w:val="24"/>
          <w:szCs w:val="24"/>
        </w:rPr>
      </w:pPr>
      <w:r w:rsidRPr="00441D36">
        <w:rPr>
          <w:sz w:val="24"/>
          <w:szCs w:val="24"/>
          <w:rtl/>
        </w:rPr>
        <w:t>יתרת תנאי ההתקשרות הינם כמפורט בנוסח ההסכם ובנספחיו.</w:t>
      </w:r>
    </w:p>
    <w:p w:rsidR="00AE312A" w:rsidRPr="00441D36" w:rsidRDefault="00AE312A" w:rsidP="00AE312A">
      <w:pPr>
        <w:pStyle w:val="14"/>
        <w:spacing w:line="360" w:lineRule="auto"/>
        <w:rPr>
          <w:sz w:val="24"/>
          <w:szCs w:val="24"/>
          <w:rtl/>
        </w:rPr>
      </w:pPr>
    </w:p>
    <w:p w:rsidR="00AE312A" w:rsidRPr="00441D36" w:rsidRDefault="00AE312A" w:rsidP="00AE312A">
      <w:pPr>
        <w:pStyle w:val="a1"/>
        <w:numPr>
          <w:ilvl w:val="0"/>
          <w:numId w:val="0"/>
        </w:numPr>
        <w:spacing w:line="360" w:lineRule="auto"/>
        <w:ind w:left="737" w:hanging="567"/>
        <w:rPr>
          <w:sz w:val="24"/>
          <w:szCs w:val="24"/>
          <w:rtl/>
        </w:rPr>
      </w:pPr>
    </w:p>
    <w:p w:rsidR="00AE312A" w:rsidRPr="00441D36" w:rsidRDefault="00AE312A" w:rsidP="00AE312A">
      <w:pPr>
        <w:pStyle w:val="31"/>
        <w:spacing w:line="360" w:lineRule="auto"/>
        <w:rPr>
          <w:b w:val="0"/>
          <w:bCs w:val="0"/>
          <w:sz w:val="24"/>
          <w:rtl/>
        </w:rPr>
      </w:pPr>
      <w:r w:rsidRPr="00441D36">
        <w:rPr>
          <w:rFonts w:hint="cs"/>
          <w:b w:val="0"/>
          <w:bCs w:val="0"/>
          <w:sz w:val="24"/>
          <w:rtl/>
        </w:rPr>
        <w:t>מסמכי המכרז</w:t>
      </w:r>
    </w:p>
    <w:p w:rsidR="00AE312A" w:rsidRPr="00441D36" w:rsidRDefault="00AE312A" w:rsidP="00AE312A">
      <w:pPr>
        <w:spacing w:line="360" w:lineRule="auto"/>
        <w:jc w:val="both"/>
        <w:rPr>
          <w:sz w:val="24"/>
          <w:szCs w:val="24"/>
          <w:rtl/>
        </w:rPr>
      </w:pPr>
    </w:p>
    <w:p w:rsidR="00AE312A" w:rsidRPr="00441D36" w:rsidRDefault="00AE312A" w:rsidP="00AE312A">
      <w:pPr>
        <w:pStyle w:val="a1"/>
        <w:tabs>
          <w:tab w:val="clear" w:pos="737"/>
          <w:tab w:val="num" w:pos="567"/>
        </w:tabs>
        <w:spacing w:line="360" w:lineRule="auto"/>
        <w:ind w:left="567"/>
        <w:rPr>
          <w:sz w:val="24"/>
          <w:szCs w:val="24"/>
          <w:rtl/>
        </w:rPr>
      </w:pPr>
      <w:r w:rsidRPr="00441D36">
        <w:rPr>
          <w:rFonts w:hint="cs"/>
          <w:sz w:val="24"/>
          <w:szCs w:val="24"/>
          <w:rtl/>
        </w:rPr>
        <w:t>המסמכים המפורטים מטה, מהווים חלק בלתי נפרד מהמכרז ויקראו להלן יחד ולחוד,</w:t>
      </w:r>
      <w:r w:rsidR="00B079E8">
        <w:rPr>
          <w:rFonts w:hint="cs"/>
          <w:sz w:val="24"/>
          <w:szCs w:val="24"/>
          <w:rtl/>
        </w:rPr>
        <w:t xml:space="preserve"> </w:t>
      </w:r>
      <w:r w:rsidRPr="00441D36">
        <w:rPr>
          <w:rFonts w:hint="cs"/>
          <w:sz w:val="24"/>
          <w:szCs w:val="24"/>
          <w:rtl/>
        </w:rPr>
        <w:t>מסמכי המכרז:</w:t>
      </w:r>
    </w:p>
    <w:p w:rsidR="00AE312A" w:rsidRPr="00441D36" w:rsidRDefault="00AE312A" w:rsidP="0026222D">
      <w:pPr>
        <w:numPr>
          <w:ilvl w:val="0"/>
          <w:numId w:val="49"/>
        </w:numPr>
        <w:spacing w:line="360" w:lineRule="auto"/>
        <w:jc w:val="both"/>
        <w:rPr>
          <w:sz w:val="24"/>
          <w:szCs w:val="24"/>
          <w:rtl/>
        </w:rPr>
      </w:pPr>
      <w:r w:rsidRPr="00441D36">
        <w:rPr>
          <w:rFonts w:hint="cs"/>
          <w:sz w:val="24"/>
          <w:szCs w:val="24"/>
          <w:rtl/>
        </w:rPr>
        <w:t xml:space="preserve">מסמך א' </w:t>
      </w:r>
      <w:r w:rsidRPr="00441D36">
        <w:rPr>
          <w:sz w:val="24"/>
          <w:szCs w:val="24"/>
        </w:rPr>
        <w:t>–</w:t>
      </w:r>
      <w:r w:rsidRPr="00441D36">
        <w:rPr>
          <w:rFonts w:hint="cs"/>
          <w:sz w:val="24"/>
          <w:szCs w:val="24"/>
          <w:rtl/>
        </w:rPr>
        <w:t xml:space="preserve"> הזמנה להצעות הצעות;</w:t>
      </w:r>
    </w:p>
    <w:p w:rsidR="00AE312A" w:rsidRPr="00441D36" w:rsidRDefault="00AE312A" w:rsidP="0026222D">
      <w:pPr>
        <w:numPr>
          <w:ilvl w:val="0"/>
          <w:numId w:val="49"/>
        </w:numPr>
        <w:spacing w:line="360" w:lineRule="auto"/>
        <w:jc w:val="both"/>
        <w:rPr>
          <w:sz w:val="24"/>
          <w:szCs w:val="24"/>
          <w:rtl/>
        </w:rPr>
      </w:pPr>
      <w:r w:rsidRPr="00441D36">
        <w:rPr>
          <w:rFonts w:hint="cs"/>
          <w:sz w:val="24"/>
          <w:szCs w:val="24"/>
          <w:rtl/>
        </w:rPr>
        <w:t xml:space="preserve">מסמך ב' </w:t>
      </w:r>
      <w:r w:rsidRPr="00441D36">
        <w:rPr>
          <w:sz w:val="24"/>
          <w:szCs w:val="24"/>
        </w:rPr>
        <w:t>–</w:t>
      </w:r>
      <w:r w:rsidRPr="00441D36">
        <w:rPr>
          <w:rFonts w:hint="cs"/>
          <w:sz w:val="24"/>
          <w:szCs w:val="24"/>
          <w:rtl/>
        </w:rPr>
        <w:t xml:space="preserve"> תנאי המכרז והוראות למשתתפים.</w:t>
      </w:r>
    </w:p>
    <w:p w:rsidR="00AE312A" w:rsidRPr="00441D36" w:rsidRDefault="00AE312A" w:rsidP="0026222D">
      <w:pPr>
        <w:numPr>
          <w:ilvl w:val="0"/>
          <w:numId w:val="49"/>
        </w:numPr>
        <w:spacing w:line="360" w:lineRule="auto"/>
        <w:jc w:val="both"/>
        <w:rPr>
          <w:sz w:val="24"/>
          <w:szCs w:val="24"/>
          <w:rtl/>
        </w:rPr>
      </w:pPr>
      <w:r w:rsidRPr="00441D36">
        <w:rPr>
          <w:rFonts w:hint="cs"/>
          <w:sz w:val="24"/>
          <w:szCs w:val="24"/>
          <w:rtl/>
        </w:rPr>
        <w:t xml:space="preserve">מסמך ג' </w:t>
      </w:r>
      <w:r w:rsidRPr="00441D36">
        <w:rPr>
          <w:sz w:val="24"/>
          <w:szCs w:val="24"/>
        </w:rPr>
        <w:t>–</w:t>
      </w:r>
      <w:r w:rsidRPr="00441D36">
        <w:rPr>
          <w:rFonts w:hint="cs"/>
          <w:sz w:val="24"/>
          <w:szCs w:val="24"/>
          <w:rtl/>
        </w:rPr>
        <w:t xml:space="preserve"> הצעת המציע.</w:t>
      </w:r>
    </w:p>
    <w:p w:rsidR="00AE312A" w:rsidRPr="00441D36" w:rsidRDefault="00AE312A" w:rsidP="0026222D">
      <w:pPr>
        <w:numPr>
          <w:ilvl w:val="0"/>
          <w:numId w:val="49"/>
        </w:numPr>
        <w:spacing w:line="360" w:lineRule="auto"/>
        <w:jc w:val="both"/>
        <w:rPr>
          <w:sz w:val="24"/>
          <w:szCs w:val="24"/>
          <w:rtl/>
        </w:rPr>
      </w:pPr>
      <w:r w:rsidRPr="00441D36">
        <w:rPr>
          <w:rFonts w:hint="cs"/>
          <w:sz w:val="24"/>
          <w:szCs w:val="24"/>
          <w:rtl/>
        </w:rPr>
        <w:t xml:space="preserve">מסמך ד' </w:t>
      </w:r>
      <w:r w:rsidRPr="00441D36">
        <w:rPr>
          <w:sz w:val="24"/>
          <w:szCs w:val="24"/>
        </w:rPr>
        <w:t>–</w:t>
      </w:r>
      <w:r w:rsidRPr="00441D36">
        <w:rPr>
          <w:rFonts w:hint="cs"/>
          <w:sz w:val="24"/>
          <w:szCs w:val="24"/>
          <w:rtl/>
        </w:rPr>
        <w:t xml:space="preserve"> הסכם.</w:t>
      </w:r>
    </w:p>
    <w:p w:rsidR="00AE312A" w:rsidRPr="00441D36" w:rsidRDefault="00AE312A" w:rsidP="0026222D">
      <w:pPr>
        <w:numPr>
          <w:ilvl w:val="0"/>
          <w:numId w:val="49"/>
        </w:numPr>
        <w:spacing w:line="360" w:lineRule="auto"/>
        <w:jc w:val="both"/>
        <w:rPr>
          <w:sz w:val="24"/>
          <w:szCs w:val="24"/>
          <w:rtl/>
        </w:rPr>
      </w:pPr>
      <w:r w:rsidRPr="00441D36">
        <w:rPr>
          <w:rFonts w:hint="cs"/>
          <w:sz w:val="24"/>
          <w:szCs w:val="24"/>
          <w:rtl/>
        </w:rPr>
        <w:t xml:space="preserve">מסמך ה' </w:t>
      </w:r>
      <w:r w:rsidRPr="00441D36">
        <w:rPr>
          <w:sz w:val="24"/>
          <w:szCs w:val="24"/>
        </w:rPr>
        <w:t>–</w:t>
      </w:r>
      <w:r w:rsidRPr="00441D36">
        <w:rPr>
          <w:rFonts w:hint="cs"/>
          <w:sz w:val="24"/>
          <w:szCs w:val="24"/>
          <w:rtl/>
        </w:rPr>
        <w:t xml:space="preserve"> (1) נוסח הערבות הבנקאית לצורך השתתפות</w:t>
      </w:r>
      <w:r>
        <w:rPr>
          <w:rFonts w:hint="cs"/>
          <w:sz w:val="24"/>
          <w:szCs w:val="24"/>
          <w:rtl/>
        </w:rPr>
        <w:t xml:space="preserve"> במכרז</w:t>
      </w:r>
    </w:p>
    <w:p w:rsidR="00AE312A" w:rsidRPr="00441D36" w:rsidRDefault="00AE312A" w:rsidP="00765527">
      <w:pPr>
        <w:spacing w:line="360" w:lineRule="auto"/>
        <w:ind w:left="2160"/>
        <w:jc w:val="both"/>
        <w:rPr>
          <w:sz w:val="24"/>
          <w:szCs w:val="24"/>
          <w:rtl/>
        </w:rPr>
      </w:pPr>
      <w:r w:rsidRPr="00441D36">
        <w:rPr>
          <w:rFonts w:hint="cs"/>
          <w:sz w:val="24"/>
          <w:szCs w:val="24"/>
          <w:rtl/>
        </w:rPr>
        <w:t xml:space="preserve"> </w:t>
      </w:r>
      <w:r w:rsidR="00765527">
        <w:rPr>
          <w:rFonts w:hint="cs"/>
          <w:sz w:val="24"/>
          <w:szCs w:val="24"/>
          <w:rtl/>
        </w:rPr>
        <w:t xml:space="preserve">  </w:t>
      </w:r>
      <w:r w:rsidRPr="00441D36">
        <w:rPr>
          <w:rFonts w:hint="cs"/>
          <w:sz w:val="24"/>
          <w:szCs w:val="24"/>
          <w:rtl/>
        </w:rPr>
        <w:t xml:space="preserve">  (2)  נוסח הערבות הבנקאית להבטחת ביצוע</w:t>
      </w:r>
      <w:r>
        <w:rPr>
          <w:rFonts w:hint="cs"/>
          <w:sz w:val="24"/>
          <w:szCs w:val="24"/>
          <w:rtl/>
        </w:rPr>
        <w:t xml:space="preserve"> ההסכם</w:t>
      </w:r>
      <w:r w:rsidRPr="00441D36">
        <w:rPr>
          <w:rFonts w:hint="cs"/>
          <w:sz w:val="24"/>
          <w:szCs w:val="24"/>
          <w:rtl/>
        </w:rPr>
        <w:t>.</w:t>
      </w:r>
    </w:p>
    <w:p w:rsidR="00AE312A" w:rsidRPr="00441D36" w:rsidRDefault="00AE312A" w:rsidP="00AE312A">
      <w:pPr>
        <w:spacing w:line="360" w:lineRule="auto"/>
        <w:ind w:left="651"/>
        <w:jc w:val="both"/>
        <w:rPr>
          <w:sz w:val="24"/>
          <w:szCs w:val="24"/>
          <w:rtl/>
        </w:rPr>
      </w:pPr>
      <w:r w:rsidRPr="00441D36">
        <w:rPr>
          <w:rFonts w:hint="cs"/>
          <w:sz w:val="24"/>
          <w:szCs w:val="24"/>
          <w:rtl/>
        </w:rPr>
        <w:t>ו.           מסמך ו' –  נספח ביטוח.</w:t>
      </w:r>
    </w:p>
    <w:p w:rsidR="00AE312A" w:rsidRPr="00441D36" w:rsidRDefault="00AE312A" w:rsidP="00AE312A">
      <w:pPr>
        <w:spacing w:line="360" w:lineRule="auto"/>
        <w:ind w:left="651"/>
        <w:jc w:val="both"/>
        <w:rPr>
          <w:sz w:val="24"/>
          <w:szCs w:val="24"/>
          <w:rtl/>
        </w:rPr>
      </w:pPr>
      <w:r w:rsidRPr="00441D36">
        <w:rPr>
          <w:rFonts w:hint="cs"/>
          <w:sz w:val="24"/>
          <w:szCs w:val="24"/>
          <w:rtl/>
        </w:rPr>
        <w:t xml:space="preserve">ז. </w:t>
      </w:r>
      <w:r w:rsidRPr="00441D36">
        <w:rPr>
          <w:rFonts w:hint="cs"/>
          <w:sz w:val="24"/>
          <w:szCs w:val="24"/>
          <w:rtl/>
        </w:rPr>
        <w:tab/>
        <w:t xml:space="preserve">מסמך ז' –תצהיר בדבר תשלום שכר מינימום </w:t>
      </w:r>
    </w:p>
    <w:p w:rsidR="00AE312A" w:rsidRPr="00441D36" w:rsidRDefault="00AE312A" w:rsidP="00AE312A">
      <w:pPr>
        <w:spacing w:line="360" w:lineRule="auto"/>
        <w:ind w:left="651"/>
        <w:jc w:val="both"/>
        <w:rPr>
          <w:sz w:val="24"/>
          <w:szCs w:val="24"/>
          <w:rtl/>
        </w:rPr>
      </w:pPr>
      <w:r w:rsidRPr="00441D36">
        <w:rPr>
          <w:rFonts w:hint="cs"/>
          <w:sz w:val="24"/>
          <w:szCs w:val="24"/>
          <w:rtl/>
        </w:rPr>
        <w:t xml:space="preserve">ח. </w:t>
      </w:r>
      <w:r w:rsidRPr="00441D36">
        <w:rPr>
          <w:rFonts w:hint="cs"/>
          <w:sz w:val="24"/>
          <w:szCs w:val="24"/>
          <w:rtl/>
        </w:rPr>
        <w:tab/>
        <w:t xml:space="preserve">מסמך ח'-  </w:t>
      </w:r>
      <w:r w:rsidRPr="00441D36">
        <w:rPr>
          <w:sz w:val="24"/>
          <w:szCs w:val="24"/>
          <w:rtl/>
        </w:rPr>
        <w:t>פירוט ניסיון המשתתף לצורך הוכחת עמידה בתנאי הסף</w:t>
      </w:r>
    </w:p>
    <w:p w:rsidR="00AE312A" w:rsidRPr="00441D36" w:rsidRDefault="00AE312A" w:rsidP="00AE312A">
      <w:pPr>
        <w:spacing w:line="360" w:lineRule="auto"/>
        <w:ind w:left="651"/>
        <w:jc w:val="both"/>
        <w:rPr>
          <w:sz w:val="24"/>
          <w:szCs w:val="24"/>
          <w:u w:val="single"/>
          <w:rtl/>
        </w:rPr>
      </w:pPr>
      <w:r w:rsidRPr="00441D36">
        <w:rPr>
          <w:rFonts w:hint="cs"/>
          <w:sz w:val="24"/>
          <w:szCs w:val="24"/>
          <w:rtl/>
        </w:rPr>
        <w:t>ט.</w:t>
      </w:r>
      <w:r w:rsidRPr="00441D36">
        <w:rPr>
          <w:rFonts w:hint="cs"/>
          <w:sz w:val="24"/>
          <w:szCs w:val="24"/>
          <w:rtl/>
        </w:rPr>
        <w:tab/>
        <w:t xml:space="preserve">מסמך ט - </w:t>
      </w:r>
      <w:r w:rsidRPr="00441D36">
        <w:rPr>
          <w:sz w:val="24"/>
          <w:szCs w:val="24"/>
          <w:rtl/>
        </w:rPr>
        <w:t>תצהיר פירוט דרישות מוקד טלפוני לצורך עמידה בתנאי הסף</w:t>
      </w:r>
    </w:p>
    <w:p w:rsidR="00AE312A" w:rsidRPr="00441D36" w:rsidRDefault="00AE312A" w:rsidP="00AE312A">
      <w:pPr>
        <w:spacing w:line="360" w:lineRule="auto"/>
        <w:ind w:left="651"/>
        <w:jc w:val="both"/>
        <w:rPr>
          <w:color w:val="000000"/>
          <w:sz w:val="24"/>
          <w:szCs w:val="24"/>
          <w:u w:val="single"/>
          <w:rtl/>
        </w:rPr>
      </w:pPr>
      <w:r w:rsidRPr="00441D36">
        <w:rPr>
          <w:rFonts w:hint="cs"/>
          <w:sz w:val="24"/>
          <w:szCs w:val="24"/>
          <w:rtl/>
        </w:rPr>
        <w:t>י.</w:t>
      </w:r>
      <w:r w:rsidRPr="00441D36">
        <w:rPr>
          <w:rFonts w:hint="cs"/>
          <w:sz w:val="24"/>
          <w:szCs w:val="24"/>
          <w:rtl/>
        </w:rPr>
        <w:tab/>
        <w:t xml:space="preserve"> מסמך י - </w:t>
      </w:r>
      <w:r w:rsidRPr="00441D36">
        <w:rPr>
          <w:sz w:val="24"/>
          <w:szCs w:val="24"/>
          <w:rtl/>
        </w:rPr>
        <w:t>מפרט השירותים</w:t>
      </w:r>
    </w:p>
    <w:p w:rsidR="00AE312A" w:rsidRPr="00441D36" w:rsidRDefault="00AE312A" w:rsidP="00AE312A">
      <w:pPr>
        <w:spacing w:line="360" w:lineRule="auto"/>
        <w:ind w:left="651"/>
        <w:jc w:val="both"/>
        <w:rPr>
          <w:color w:val="000000"/>
          <w:sz w:val="24"/>
          <w:szCs w:val="24"/>
          <w:u w:val="single"/>
          <w:rtl/>
        </w:rPr>
      </w:pPr>
      <w:r w:rsidRPr="00441D36">
        <w:rPr>
          <w:rFonts w:hint="cs"/>
          <w:color w:val="000000"/>
          <w:sz w:val="24"/>
          <w:szCs w:val="24"/>
          <w:rtl/>
        </w:rPr>
        <w:t>י"א .</w:t>
      </w:r>
      <w:r w:rsidRPr="00441D36">
        <w:rPr>
          <w:rFonts w:hint="cs"/>
          <w:color w:val="000000"/>
          <w:sz w:val="24"/>
          <w:szCs w:val="24"/>
          <w:rtl/>
        </w:rPr>
        <w:tab/>
        <w:t>מסמך י"א -</w:t>
      </w:r>
      <w:r w:rsidRPr="00441D36">
        <w:rPr>
          <w:sz w:val="24"/>
          <w:szCs w:val="24"/>
          <w:rtl/>
        </w:rPr>
        <w:t xml:space="preserve">מערכת הטלפונים ושירות </w:t>
      </w:r>
      <w:r w:rsidRPr="00441D36">
        <w:rPr>
          <w:sz w:val="24"/>
          <w:szCs w:val="24"/>
        </w:rPr>
        <w:t>call back</w:t>
      </w:r>
    </w:p>
    <w:p w:rsidR="00AE312A" w:rsidRPr="00441D36" w:rsidRDefault="00AE312A" w:rsidP="00AE312A">
      <w:pPr>
        <w:spacing w:line="360" w:lineRule="auto"/>
        <w:ind w:left="651"/>
        <w:jc w:val="both"/>
        <w:rPr>
          <w:color w:val="000000"/>
          <w:sz w:val="24"/>
          <w:szCs w:val="24"/>
          <w:u w:val="single"/>
          <w:rtl/>
        </w:rPr>
      </w:pPr>
      <w:r w:rsidRPr="00441D36">
        <w:rPr>
          <w:rFonts w:hint="cs"/>
          <w:sz w:val="24"/>
          <w:szCs w:val="24"/>
          <w:rtl/>
        </w:rPr>
        <w:t xml:space="preserve">י"ב </w:t>
      </w:r>
      <w:r w:rsidRPr="00441D36">
        <w:rPr>
          <w:rFonts w:hint="cs"/>
          <w:sz w:val="24"/>
          <w:szCs w:val="24"/>
          <w:rtl/>
        </w:rPr>
        <w:tab/>
        <w:t xml:space="preserve">מסמך י"ב - </w:t>
      </w:r>
      <w:r w:rsidRPr="00441D36">
        <w:rPr>
          <w:sz w:val="24"/>
          <w:szCs w:val="24"/>
          <w:rtl/>
        </w:rPr>
        <w:t>דו"חות פעילות נדרשים</w:t>
      </w:r>
    </w:p>
    <w:p w:rsidR="00AE312A" w:rsidRPr="00441D36" w:rsidRDefault="00AE312A" w:rsidP="00AE312A">
      <w:pPr>
        <w:spacing w:line="360" w:lineRule="auto"/>
        <w:ind w:left="651"/>
        <w:jc w:val="both"/>
        <w:rPr>
          <w:color w:val="000000"/>
          <w:sz w:val="24"/>
          <w:szCs w:val="24"/>
          <w:u w:val="single"/>
          <w:rtl/>
        </w:rPr>
      </w:pPr>
      <w:r w:rsidRPr="00441D36">
        <w:rPr>
          <w:rFonts w:hint="cs"/>
          <w:sz w:val="24"/>
          <w:szCs w:val="24"/>
          <w:rtl/>
        </w:rPr>
        <w:t xml:space="preserve">י"ג </w:t>
      </w:r>
      <w:r w:rsidRPr="00441D36">
        <w:rPr>
          <w:rFonts w:hint="cs"/>
          <w:sz w:val="24"/>
          <w:szCs w:val="24"/>
          <w:rtl/>
        </w:rPr>
        <w:tab/>
        <w:t>מסמך י"ג  -</w:t>
      </w:r>
      <w:r w:rsidRPr="00441D36">
        <w:rPr>
          <w:sz w:val="24"/>
          <w:szCs w:val="24"/>
        </w:rPr>
        <w:t>S.L.A</w:t>
      </w:r>
    </w:p>
    <w:p w:rsidR="00AE312A" w:rsidRPr="00441D36" w:rsidRDefault="00AE312A" w:rsidP="00AE312A">
      <w:pPr>
        <w:spacing w:line="360" w:lineRule="auto"/>
        <w:ind w:left="651"/>
        <w:jc w:val="both"/>
        <w:rPr>
          <w:sz w:val="24"/>
          <w:szCs w:val="24"/>
          <w:u w:val="single"/>
          <w:rtl/>
        </w:rPr>
      </w:pPr>
      <w:r w:rsidRPr="00441D36">
        <w:rPr>
          <w:rFonts w:hint="cs"/>
          <w:sz w:val="24"/>
          <w:szCs w:val="24"/>
          <w:rtl/>
        </w:rPr>
        <w:t xml:space="preserve">י"ד </w:t>
      </w:r>
      <w:r w:rsidRPr="00441D36">
        <w:rPr>
          <w:rFonts w:hint="cs"/>
          <w:sz w:val="24"/>
          <w:szCs w:val="24"/>
          <w:rtl/>
        </w:rPr>
        <w:tab/>
        <w:t>מסמך י"ד -</w:t>
      </w:r>
      <w:r w:rsidRPr="00441D36">
        <w:rPr>
          <w:sz w:val="24"/>
          <w:szCs w:val="24"/>
          <w:rtl/>
        </w:rPr>
        <w:t xml:space="preserve">מערכת </w:t>
      </w:r>
      <w:r w:rsidRPr="00441D36">
        <w:rPr>
          <w:sz w:val="24"/>
          <w:szCs w:val="24"/>
        </w:rPr>
        <w:t>C.R.M</w:t>
      </w:r>
    </w:p>
    <w:p w:rsidR="00AE312A" w:rsidRPr="00441D36" w:rsidRDefault="00AE312A" w:rsidP="00AE312A">
      <w:pPr>
        <w:spacing w:line="360" w:lineRule="auto"/>
        <w:ind w:left="651"/>
        <w:jc w:val="both"/>
        <w:rPr>
          <w:sz w:val="24"/>
          <w:szCs w:val="24"/>
          <w:u w:val="single"/>
          <w:rtl/>
        </w:rPr>
      </w:pPr>
      <w:r w:rsidRPr="00441D36">
        <w:rPr>
          <w:rFonts w:hint="cs"/>
          <w:sz w:val="24"/>
          <w:szCs w:val="24"/>
          <w:rtl/>
        </w:rPr>
        <w:t xml:space="preserve">ט"ו </w:t>
      </w:r>
      <w:r w:rsidRPr="00441D36">
        <w:rPr>
          <w:rFonts w:hint="cs"/>
          <w:sz w:val="24"/>
          <w:szCs w:val="24"/>
          <w:rtl/>
        </w:rPr>
        <w:tab/>
        <w:t xml:space="preserve">מסמך ט"ו - </w:t>
      </w:r>
      <w:r w:rsidRPr="00441D36">
        <w:rPr>
          <w:sz w:val="24"/>
          <w:szCs w:val="24"/>
          <w:rtl/>
        </w:rPr>
        <w:t>נספח פיצויים מוסכמים ותגמולים</w:t>
      </w:r>
    </w:p>
    <w:p w:rsidR="00AE312A" w:rsidRDefault="00AE312A" w:rsidP="00A01E29">
      <w:pPr>
        <w:spacing w:line="360" w:lineRule="auto"/>
        <w:ind w:left="651"/>
        <w:jc w:val="both"/>
        <w:rPr>
          <w:sz w:val="24"/>
          <w:szCs w:val="24"/>
          <w:rtl/>
        </w:rPr>
      </w:pPr>
      <w:r w:rsidRPr="00441D36">
        <w:rPr>
          <w:rFonts w:hint="cs"/>
          <w:sz w:val="24"/>
          <w:szCs w:val="24"/>
          <w:rtl/>
        </w:rPr>
        <w:t xml:space="preserve">ט"ז </w:t>
      </w:r>
      <w:r w:rsidRPr="00441D36">
        <w:rPr>
          <w:rFonts w:hint="cs"/>
          <w:sz w:val="24"/>
          <w:szCs w:val="24"/>
          <w:rtl/>
        </w:rPr>
        <w:tab/>
        <w:t>מסמך ט"ז - כתב התחייבות עובד ה</w:t>
      </w:r>
      <w:r w:rsidR="00A01E29">
        <w:rPr>
          <w:rFonts w:hint="cs"/>
          <w:sz w:val="24"/>
          <w:szCs w:val="24"/>
          <w:rtl/>
        </w:rPr>
        <w:t xml:space="preserve">חברה </w:t>
      </w:r>
      <w:r w:rsidRPr="00441D36">
        <w:rPr>
          <w:rFonts w:hint="cs"/>
          <w:sz w:val="24"/>
          <w:szCs w:val="24"/>
          <w:rtl/>
        </w:rPr>
        <w:t xml:space="preserve"> לשמירת סודיות ואבטחת מידע</w:t>
      </w:r>
    </w:p>
    <w:p w:rsidR="00540449" w:rsidRDefault="00540449" w:rsidP="00A01E29">
      <w:pPr>
        <w:spacing w:line="360" w:lineRule="auto"/>
        <w:ind w:left="651"/>
        <w:jc w:val="both"/>
        <w:rPr>
          <w:sz w:val="24"/>
          <w:szCs w:val="24"/>
          <w:rtl/>
        </w:rPr>
      </w:pPr>
      <w:r>
        <w:rPr>
          <w:rFonts w:hint="cs"/>
          <w:sz w:val="24"/>
          <w:szCs w:val="24"/>
          <w:rtl/>
        </w:rPr>
        <w:t xml:space="preserve">י"ז          מסמך י"ז </w:t>
      </w:r>
      <w:r>
        <w:rPr>
          <w:sz w:val="24"/>
          <w:szCs w:val="24"/>
          <w:rtl/>
        </w:rPr>
        <w:t>–</w:t>
      </w:r>
      <w:r>
        <w:rPr>
          <w:rFonts w:hint="cs"/>
          <w:sz w:val="24"/>
          <w:szCs w:val="24"/>
          <w:rtl/>
        </w:rPr>
        <w:t xml:space="preserve"> תצהיר בדבר אי תיאום מכרז</w:t>
      </w:r>
    </w:p>
    <w:p w:rsidR="00540449" w:rsidRPr="00441D36" w:rsidRDefault="00540449" w:rsidP="00A01E29">
      <w:pPr>
        <w:spacing w:line="360" w:lineRule="auto"/>
        <w:ind w:left="651"/>
        <w:jc w:val="both"/>
        <w:rPr>
          <w:sz w:val="24"/>
          <w:szCs w:val="24"/>
          <w:rtl/>
        </w:rPr>
      </w:pPr>
    </w:p>
    <w:p w:rsidR="00AE312A" w:rsidRPr="00441D36" w:rsidRDefault="00AE312A" w:rsidP="00AE312A">
      <w:pPr>
        <w:spacing w:line="360" w:lineRule="auto"/>
        <w:ind w:left="651"/>
        <w:jc w:val="both"/>
        <w:rPr>
          <w:sz w:val="24"/>
          <w:szCs w:val="24"/>
          <w:rtl/>
        </w:rPr>
      </w:pPr>
      <w:r w:rsidRPr="00441D36">
        <w:rPr>
          <w:rFonts w:hint="cs"/>
          <w:sz w:val="24"/>
          <w:szCs w:val="24"/>
          <w:rtl/>
        </w:rPr>
        <w:t xml:space="preserve"> </w:t>
      </w:r>
    </w:p>
    <w:p w:rsidR="00AE312A" w:rsidRPr="00441D36" w:rsidRDefault="00AE312A" w:rsidP="00AE312A">
      <w:pPr>
        <w:pStyle w:val="31"/>
        <w:spacing w:line="360" w:lineRule="auto"/>
        <w:rPr>
          <w:b w:val="0"/>
          <w:bCs w:val="0"/>
          <w:sz w:val="24"/>
          <w:rtl/>
        </w:rPr>
      </w:pPr>
      <w:r w:rsidRPr="00441D36">
        <w:rPr>
          <w:rFonts w:hint="cs"/>
          <w:b w:val="0"/>
          <w:bCs w:val="0"/>
          <w:sz w:val="24"/>
          <w:rtl/>
        </w:rPr>
        <w:lastRenderedPageBreak/>
        <w:tab/>
        <w:t xml:space="preserve">כשירויות המציע </w:t>
      </w:r>
    </w:p>
    <w:p w:rsidR="00AE312A" w:rsidRPr="00441D36" w:rsidRDefault="00AE312A" w:rsidP="00AE312A">
      <w:pPr>
        <w:spacing w:line="360" w:lineRule="auto"/>
        <w:rPr>
          <w:sz w:val="24"/>
          <w:szCs w:val="24"/>
          <w:rtl/>
        </w:rPr>
      </w:pPr>
    </w:p>
    <w:p w:rsidR="00AE312A" w:rsidRPr="00441D36" w:rsidRDefault="00AE312A" w:rsidP="00AE312A">
      <w:pPr>
        <w:pStyle w:val="a1"/>
        <w:tabs>
          <w:tab w:val="clear" w:pos="737"/>
          <w:tab w:val="num" w:pos="567"/>
        </w:tabs>
        <w:spacing w:line="360" w:lineRule="auto"/>
        <w:ind w:left="567"/>
        <w:rPr>
          <w:sz w:val="24"/>
          <w:szCs w:val="24"/>
        </w:rPr>
      </w:pPr>
      <w:r w:rsidRPr="00441D36">
        <w:rPr>
          <w:rFonts w:hint="cs"/>
          <w:sz w:val="24"/>
          <w:szCs w:val="24"/>
          <w:rtl/>
        </w:rPr>
        <w:t xml:space="preserve">רשאי להשתתף במכרז מציע שהינו אדם פרטי או חברה   בעל </w:t>
      </w:r>
      <w:r w:rsidRPr="00441D36">
        <w:rPr>
          <w:rFonts w:hint="cs"/>
          <w:sz w:val="24"/>
          <w:szCs w:val="24"/>
          <w:u w:val="single"/>
          <w:rtl/>
        </w:rPr>
        <w:t>כל</w:t>
      </w:r>
      <w:r w:rsidRPr="00441D36">
        <w:rPr>
          <w:rFonts w:hint="cs"/>
          <w:sz w:val="24"/>
          <w:szCs w:val="24"/>
          <w:rtl/>
        </w:rPr>
        <w:t xml:space="preserve"> הכישורים כמפורט להלן:</w:t>
      </w:r>
    </w:p>
    <w:p w:rsidR="00AE312A" w:rsidRPr="00441D36" w:rsidRDefault="00AE312A" w:rsidP="00AE312A">
      <w:pPr>
        <w:pStyle w:val="a1"/>
        <w:numPr>
          <w:ilvl w:val="0"/>
          <w:numId w:val="0"/>
        </w:numPr>
        <w:spacing w:line="360" w:lineRule="auto"/>
        <w:rPr>
          <w:sz w:val="24"/>
          <w:szCs w:val="24"/>
          <w:rtl/>
        </w:rPr>
      </w:pPr>
    </w:p>
    <w:p w:rsidR="00AE312A" w:rsidRPr="00441D36" w:rsidRDefault="00AE312A" w:rsidP="0026222D">
      <w:pPr>
        <w:pStyle w:val="a1"/>
        <w:numPr>
          <w:ilvl w:val="0"/>
          <w:numId w:val="54"/>
        </w:numPr>
        <w:spacing w:line="360" w:lineRule="auto"/>
        <w:rPr>
          <w:sz w:val="24"/>
          <w:szCs w:val="24"/>
        </w:rPr>
      </w:pPr>
      <w:r w:rsidRPr="00441D36">
        <w:rPr>
          <w:sz w:val="24"/>
          <w:szCs w:val="24"/>
          <w:rtl/>
        </w:rPr>
        <w:t>המשתתף הינו תושב ישראל.</w:t>
      </w:r>
    </w:p>
    <w:p w:rsidR="00AE312A" w:rsidRDefault="00AE312A" w:rsidP="0026222D">
      <w:pPr>
        <w:pStyle w:val="a1"/>
        <w:numPr>
          <w:ilvl w:val="0"/>
          <w:numId w:val="54"/>
        </w:numPr>
        <w:spacing w:line="360" w:lineRule="auto"/>
        <w:rPr>
          <w:sz w:val="24"/>
          <w:szCs w:val="24"/>
        </w:rPr>
      </w:pPr>
      <w:r w:rsidRPr="00441D36">
        <w:rPr>
          <w:sz w:val="24"/>
          <w:szCs w:val="24"/>
          <w:rtl/>
        </w:rPr>
        <w:t>המשתתף הנו בעל ניסיון של לפחות שלוש שנים</w:t>
      </w:r>
      <w:r w:rsidR="00B079E8">
        <w:rPr>
          <w:rFonts w:hint="cs"/>
          <w:sz w:val="24"/>
          <w:szCs w:val="24"/>
          <w:rtl/>
        </w:rPr>
        <w:t xml:space="preserve"> </w:t>
      </w:r>
      <w:r w:rsidRPr="00441D36">
        <w:rPr>
          <w:sz w:val="24"/>
          <w:szCs w:val="24"/>
          <w:rtl/>
        </w:rPr>
        <w:t>קלנדריות רצופות משנת 201</w:t>
      </w:r>
      <w:r w:rsidR="00B079E8">
        <w:rPr>
          <w:rFonts w:hint="cs"/>
          <w:sz w:val="24"/>
          <w:szCs w:val="24"/>
          <w:rtl/>
        </w:rPr>
        <w:t>4-2016</w:t>
      </w:r>
      <w:r w:rsidRPr="00441D36">
        <w:rPr>
          <w:sz w:val="24"/>
          <w:szCs w:val="24"/>
          <w:rtl/>
        </w:rPr>
        <w:t xml:space="preserve"> בהפעלת מוקד לבירורים ולגביית תשלומי ארנונה </w:t>
      </w:r>
      <w:r>
        <w:rPr>
          <w:rFonts w:hint="cs"/>
          <w:sz w:val="24"/>
          <w:szCs w:val="24"/>
          <w:rtl/>
        </w:rPr>
        <w:t>ותשלומים אחרים</w:t>
      </w:r>
      <w:r w:rsidRPr="00441D36">
        <w:rPr>
          <w:rFonts w:hint="cs"/>
          <w:sz w:val="24"/>
          <w:szCs w:val="24"/>
          <w:rtl/>
        </w:rPr>
        <w:t xml:space="preserve"> ברשויות מקומיות </w:t>
      </w:r>
      <w:r w:rsidRPr="00441D36">
        <w:rPr>
          <w:sz w:val="24"/>
          <w:szCs w:val="24"/>
          <w:rtl/>
        </w:rPr>
        <w:t xml:space="preserve"> (להלן: "המוקד הטלפוני").</w:t>
      </w:r>
    </w:p>
    <w:p w:rsidR="00597621" w:rsidRPr="00441D36" w:rsidRDefault="00AE312A" w:rsidP="0026222D">
      <w:pPr>
        <w:pStyle w:val="a1"/>
        <w:numPr>
          <w:ilvl w:val="0"/>
          <w:numId w:val="54"/>
        </w:numPr>
        <w:spacing w:line="360" w:lineRule="auto"/>
        <w:rPr>
          <w:sz w:val="24"/>
          <w:szCs w:val="24"/>
        </w:rPr>
      </w:pPr>
      <w:r w:rsidRPr="00441D36">
        <w:rPr>
          <w:sz w:val="24"/>
          <w:szCs w:val="24"/>
          <w:rtl/>
        </w:rPr>
        <w:t>המשתתף הנו בעל ניסיון של לפחות שלוש שנים קלנדריות רצופות משנת 20</w:t>
      </w:r>
      <w:r w:rsidR="00B079E8">
        <w:rPr>
          <w:rFonts w:hint="cs"/>
          <w:sz w:val="24"/>
          <w:szCs w:val="24"/>
          <w:rtl/>
        </w:rPr>
        <w:t>14</w:t>
      </w:r>
      <w:r w:rsidRPr="00441D36">
        <w:rPr>
          <w:sz w:val="24"/>
          <w:szCs w:val="24"/>
          <w:rtl/>
        </w:rPr>
        <w:t xml:space="preserve"> ואילך בהפעלת אתר אינטרנט לגביית תשלומי</w:t>
      </w:r>
      <w:r w:rsidR="00B079E8">
        <w:rPr>
          <w:rFonts w:hint="cs"/>
          <w:sz w:val="24"/>
          <w:szCs w:val="24"/>
          <w:rtl/>
        </w:rPr>
        <w:t xml:space="preserve">ם ( </w:t>
      </w:r>
      <w:r w:rsidRPr="00441D36">
        <w:rPr>
          <w:sz w:val="24"/>
          <w:szCs w:val="24"/>
          <w:rtl/>
        </w:rPr>
        <w:t>להלן: "אתר האינטרנט")</w:t>
      </w:r>
      <w:r w:rsidR="00597621">
        <w:rPr>
          <w:rFonts w:hint="cs"/>
          <w:sz w:val="24"/>
          <w:szCs w:val="24"/>
          <w:rtl/>
        </w:rPr>
        <w:t>,</w:t>
      </w:r>
      <w:r w:rsidR="00597621" w:rsidRPr="00597621">
        <w:rPr>
          <w:rFonts w:hint="cs"/>
          <w:sz w:val="24"/>
          <w:szCs w:val="24"/>
          <w:rtl/>
        </w:rPr>
        <w:t xml:space="preserve"> </w:t>
      </w:r>
      <w:r w:rsidR="00597621">
        <w:rPr>
          <w:rFonts w:hint="cs"/>
          <w:sz w:val="24"/>
          <w:szCs w:val="24"/>
          <w:rtl/>
        </w:rPr>
        <w:t xml:space="preserve">אשר </w:t>
      </w:r>
      <w:r w:rsidR="00597621" w:rsidRPr="00441D36">
        <w:rPr>
          <w:sz w:val="24"/>
          <w:szCs w:val="24"/>
          <w:rtl/>
        </w:rPr>
        <w:t xml:space="preserve">גבה </w:t>
      </w:r>
      <w:r w:rsidR="00597621">
        <w:rPr>
          <w:rFonts w:hint="cs"/>
          <w:sz w:val="24"/>
          <w:szCs w:val="24"/>
          <w:rtl/>
        </w:rPr>
        <w:t xml:space="preserve">באמצעות האתר </w:t>
      </w:r>
      <w:r w:rsidR="00597621" w:rsidRPr="00441D36">
        <w:rPr>
          <w:sz w:val="24"/>
          <w:szCs w:val="24"/>
          <w:rtl/>
        </w:rPr>
        <w:t xml:space="preserve">לפחות </w:t>
      </w:r>
      <w:r w:rsidR="00597621">
        <w:rPr>
          <w:rFonts w:hint="cs"/>
          <w:sz w:val="24"/>
          <w:szCs w:val="24"/>
          <w:rtl/>
        </w:rPr>
        <w:t>5</w:t>
      </w:r>
      <w:r w:rsidR="00597621" w:rsidRPr="00441D36">
        <w:rPr>
          <w:sz w:val="24"/>
          <w:szCs w:val="24"/>
          <w:rtl/>
        </w:rPr>
        <w:t xml:space="preserve">0,000 תשלומים שונים בכל אחת משלוש השנים הקלנדריות </w:t>
      </w:r>
      <w:r w:rsidR="00597621">
        <w:rPr>
          <w:rFonts w:hint="cs"/>
          <w:sz w:val="24"/>
          <w:szCs w:val="24"/>
          <w:rtl/>
        </w:rPr>
        <w:t>201</w:t>
      </w:r>
      <w:r w:rsidR="003A676E">
        <w:rPr>
          <w:rFonts w:hint="cs"/>
          <w:sz w:val="24"/>
          <w:szCs w:val="24"/>
          <w:rtl/>
        </w:rPr>
        <w:t>6</w:t>
      </w:r>
      <w:r w:rsidR="00597621">
        <w:rPr>
          <w:rFonts w:hint="cs"/>
          <w:sz w:val="24"/>
          <w:szCs w:val="24"/>
          <w:rtl/>
        </w:rPr>
        <w:t>-2014</w:t>
      </w:r>
    </w:p>
    <w:p w:rsidR="00AE312A" w:rsidRPr="00441D36" w:rsidRDefault="00AE312A" w:rsidP="00597621">
      <w:pPr>
        <w:pStyle w:val="a1"/>
        <w:numPr>
          <w:ilvl w:val="0"/>
          <w:numId w:val="0"/>
        </w:numPr>
        <w:spacing w:line="360" w:lineRule="auto"/>
        <w:ind w:left="720"/>
        <w:rPr>
          <w:sz w:val="24"/>
          <w:szCs w:val="24"/>
        </w:rPr>
      </w:pPr>
    </w:p>
    <w:p w:rsidR="00AE312A" w:rsidRDefault="00AE312A" w:rsidP="0026222D">
      <w:pPr>
        <w:pStyle w:val="a1"/>
        <w:numPr>
          <w:ilvl w:val="0"/>
          <w:numId w:val="54"/>
        </w:numPr>
        <w:spacing w:line="360" w:lineRule="auto"/>
        <w:rPr>
          <w:sz w:val="24"/>
          <w:szCs w:val="24"/>
        </w:rPr>
      </w:pPr>
      <w:r w:rsidRPr="009911E0">
        <w:rPr>
          <w:rFonts w:hint="cs"/>
          <w:sz w:val="24"/>
          <w:szCs w:val="24"/>
          <w:rtl/>
        </w:rPr>
        <w:t>בכל</w:t>
      </w:r>
      <w:r w:rsidRPr="009911E0">
        <w:rPr>
          <w:sz w:val="24"/>
          <w:szCs w:val="24"/>
          <w:rtl/>
        </w:rPr>
        <w:t xml:space="preserve"> אחת </w:t>
      </w:r>
      <w:r>
        <w:rPr>
          <w:rFonts w:hint="cs"/>
          <w:sz w:val="24"/>
          <w:szCs w:val="24"/>
          <w:rtl/>
        </w:rPr>
        <w:t xml:space="preserve">משלוש השנים </w:t>
      </w:r>
      <w:r w:rsidRPr="009911E0">
        <w:rPr>
          <w:sz w:val="24"/>
          <w:szCs w:val="24"/>
          <w:rtl/>
        </w:rPr>
        <w:t xml:space="preserve">הקלנדריות שבסעיף </w:t>
      </w:r>
      <w:r>
        <w:rPr>
          <w:rFonts w:hint="cs"/>
          <w:sz w:val="24"/>
          <w:szCs w:val="24"/>
          <w:rtl/>
        </w:rPr>
        <w:t xml:space="preserve">ב' </w:t>
      </w:r>
      <w:r w:rsidRPr="009911E0">
        <w:rPr>
          <w:rFonts w:hint="cs"/>
          <w:sz w:val="24"/>
          <w:szCs w:val="24"/>
          <w:rtl/>
        </w:rPr>
        <w:t>לעיל</w:t>
      </w:r>
      <w:r w:rsidRPr="009911E0">
        <w:rPr>
          <w:sz w:val="24"/>
          <w:szCs w:val="24"/>
          <w:rtl/>
        </w:rPr>
        <w:t xml:space="preserve"> סיפק ה</w:t>
      </w:r>
      <w:r>
        <w:rPr>
          <w:rFonts w:hint="cs"/>
          <w:sz w:val="24"/>
          <w:szCs w:val="24"/>
          <w:rtl/>
        </w:rPr>
        <w:t>מציע שירותי מוקד גביה לפחות ל</w:t>
      </w:r>
      <w:r w:rsidR="00B079E8">
        <w:rPr>
          <w:rFonts w:hint="cs"/>
          <w:sz w:val="24"/>
          <w:szCs w:val="24"/>
          <w:rtl/>
        </w:rPr>
        <w:t xml:space="preserve">חמשה </w:t>
      </w:r>
      <w:r>
        <w:rPr>
          <w:rFonts w:hint="cs"/>
          <w:sz w:val="24"/>
          <w:szCs w:val="24"/>
          <w:rtl/>
        </w:rPr>
        <w:t xml:space="preserve"> לקוחות שונים </w:t>
      </w:r>
      <w:r w:rsidRPr="009911E0">
        <w:rPr>
          <w:sz w:val="24"/>
          <w:szCs w:val="24"/>
          <w:rtl/>
        </w:rPr>
        <w:t xml:space="preserve"> במקביל, כאשר לפחות אחד מהלקוחות </w:t>
      </w:r>
      <w:r>
        <w:rPr>
          <w:rFonts w:hint="cs"/>
          <w:sz w:val="24"/>
          <w:szCs w:val="24"/>
          <w:rtl/>
        </w:rPr>
        <w:t>הינה רשות מקומית המונה מעל 100,000 תושבים</w:t>
      </w:r>
      <w:r w:rsidR="002779E8">
        <w:rPr>
          <w:rFonts w:hint="cs"/>
          <w:sz w:val="24"/>
          <w:szCs w:val="24"/>
          <w:rtl/>
        </w:rPr>
        <w:t>.</w:t>
      </w:r>
    </w:p>
    <w:p w:rsidR="00597621" w:rsidRDefault="00597621" w:rsidP="0026222D">
      <w:pPr>
        <w:pStyle w:val="a1"/>
        <w:numPr>
          <w:ilvl w:val="0"/>
          <w:numId w:val="54"/>
        </w:numPr>
        <w:spacing w:line="360" w:lineRule="auto"/>
        <w:rPr>
          <w:sz w:val="24"/>
          <w:szCs w:val="24"/>
        </w:rPr>
      </w:pPr>
      <w:r w:rsidRPr="00597621">
        <w:rPr>
          <w:rFonts w:hint="cs"/>
          <w:sz w:val="24"/>
          <w:szCs w:val="24"/>
          <w:rtl/>
        </w:rPr>
        <w:t>המציע יהיה בעל ניסיון בהפעלת מוקד</w:t>
      </w:r>
      <w:r w:rsidRPr="00597621">
        <w:rPr>
          <w:sz w:val="24"/>
          <w:szCs w:val="24"/>
          <w:rtl/>
        </w:rPr>
        <w:t xml:space="preserve"> </w:t>
      </w:r>
      <w:r w:rsidRPr="00597621">
        <w:rPr>
          <w:rFonts w:hint="cs"/>
          <w:sz w:val="24"/>
          <w:szCs w:val="24"/>
          <w:rtl/>
        </w:rPr>
        <w:t xml:space="preserve">גביה </w:t>
      </w:r>
      <w:r w:rsidRPr="00597621">
        <w:rPr>
          <w:sz w:val="24"/>
          <w:szCs w:val="24"/>
          <w:rtl/>
        </w:rPr>
        <w:t xml:space="preserve">טלפוני </w:t>
      </w:r>
      <w:r w:rsidRPr="00597621">
        <w:rPr>
          <w:rFonts w:hint="cs"/>
          <w:sz w:val="24"/>
          <w:szCs w:val="24"/>
          <w:rtl/>
        </w:rPr>
        <w:t>שגבה</w:t>
      </w:r>
      <w:r w:rsidRPr="00597621">
        <w:rPr>
          <w:sz w:val="24"/>
          <w:szCs w:val="24"/>
          <w:rtl/>
        </w:rPr>
        <w:t xml:space="preserve"> </w:t>
      </w:r>
      <w:r w:rsidRPr="00597621">
        <w:rPr>
          <w:rFonts w:hint="cs"/>
          <w:sz w:val="24"/>
          <w:szCs w:val="24"/>
          <w:rtl/>
        </w:rPr>
        <w:t>לפחות</w:t>
      </w:r>
      <w:r w:rsidRPr="00597621">
        <w:rPr>
          <w:sz w:val="24"/>
          <w:szCs w:val="24"/>
          <w:rtl/>
        </w:rPr>
        <w:t xml:space="preserve"> 300,000 </w:t>
      </w:r>
      <w:r w:rsidRPr="00597621">
        <w:rPr>
          <w:rFonts w:hint="cs"/>
          <w:sz w:val="24"/>
          <w:szCs w:val="24"/>
          <w:rtl/>
        </w:rPr>
        <w:t>תשלומים טלפוניים</w:t>
      </w:r>
      <w:r w:rsidRPr="00597621">
        <w:rPr>
          <w:sz w:val="24"/>
          <w:szCs w:val="24"/>
          <w:rtl/>
        </w:rPr>
        <w:t xml:space="preserve"> </w:t>
      </w:r>
      <w:r w:rsidRPr="00597621">
        <w:rPr>
          <w:rFonts w:hint="cs"/>
          <w:sz w:val="24"/>
          <w:szCs w:val="24"/>
          <w:rtl/>
        </w:rPr>
        <w:t xml:space="preserve">שונים וכ- 100,000 פניות לבירורים בנושא התשלומים </w:t>
      </w:r>
      <w:r w:rsidRPr="00597621">
        <w:rPr>
          <w:sz w:val="24"/>
          <w:szCs w:val="24"/>
          <w:rtl/>
        </w:rPr>
        <w:t xml:space="preserve">במצטבר במהלך </w:t>
      </w:r>
      <w:r w:rsidRPr="00597621">
        <w:rPr>
          <w:rFonts w:hint="cs"/>
          <w:sz w:val="24"/>
          <w:szCs w:val="24"/>
          <w:rtl/>
        </w:rPr>
        <w:t>השנים</w:t>
      </w:r>
      <w:r w:rsidRPr="00597621">
        <w:rPr>
          <w:sz w:val="24"/>
          <w:szCs w:val="24"/>
          <w:rtl/>
        </w:rPr>
        <w:t xml:space="preserve"> </w:t>
      </w:r>
      <w:r w:rsidRPr="00597621">
        <w:rPr>
          <w:rFonts w:hint="cs"/>
          <w:sz w:val="24"/>
          <w:szCs w:val="24"/>
          <w:rtl/>
        </w:rPr>
        <w:t>הקלנדריות</w:t>
      </w:r>
      <w:r w:rsidRPr="00597621">
        <w:rPr>
          <w:sz w:val="24"/>
          <w:szCs w:val="24"/>
          <w:rtl/>
        </w:rPr>
        <w:t xml:space="preserve">  </w:t>
      </w:r>
      <w:r w:rsidRPr="00597621">
        <w:rPr>
          <w:rFonts w:hint="cs"/>
          <w:sz w:val="24"/>
          <w:szCs w:val="24"/>
          <w:rtl/>
        </w:rPr>
        <w:t>2014-2016</w:t>
      </w:r>
      <w:r>
        <w:rPr>
          <w:rFonts w:hint="cs"/>
          <w:sz w:val="24"/>
          <w:szCs w:val="24"/>
          <w:rtl/>
        </w:rPr>
        <w:t>.</w:t>
      </w:r>
    </w:p>
    <w:p w:rsidR="00597621" w:rsidRDefault="00597621" w:rsidP="00597621">
      <w:pPr>
        <w:pStyle w:val="a1"/>
        <w:numPr>
          <w:ilvl w:val="0"/>
          <w:numId w:val="0"/>
        </w:numPr>
        <w:spacing w:line="360" w:lineRule="auto"/>
        <w:ind w:left="737" w:hanging="567"/>
        <w:rPr>
          <w:sz w:val="24"/>
          <w:szCs w:val="24"/>
          <w:rtl/>
        </w:rPr>
      </w:pPr>
    </w:p>
    <w:p w:rsidR="00AE312A" w:rsidRPr="00441D36" w:rsidRDefault="00AE312A" w:rsidP="0026222D">
      <w:pPr>
        <w:pStyle w:val="a1"/>
        <w:numPr>
          <w:ilvl w:val="0"/>
          <w:numId w:val="54"/>
        </w:numPr>
        <w:tabs>
          <w:tab w:val="num" w:pos="2101"/>
        </w:tabs>
        <w:spacing w:line="360" w:lineRule="auto"/>
        <w:rPr>
          <w:sz w:val="24"/>
          <w:szCs w:val="24"/>
        </w:rPr>
      </w:pPr>
      <w:r>
        <w:rPr>
          <w:rFonts w:hint="cs"/>
          <w:sz w:val="24"/>
          <w:szCs w:val="24"/>
          <w:rtl/>
        </w:rPr>
        <w:t xml:space="preserve">למציע ניסיון בהפעלת שירות </w:t>
      </w:r>
      <w:r w:rsidRPr="00441D36">
        <w:rPr>
          <w:sz w:val="24"/>
          <w:szCs w:val="24"/>
          <w:rtl/>
        </w:rPr>
        <w:t xml:space="preserve">"המענה הממוחשב" </w:t>
      </w:r>
      <w:r>
        <w:rPr>
          <w:rFonts w:hint="cs"/>
          <w:sz w:val="24"/>
          <w:szCs w:val="24"/>
          <w:rtl/>
        </w:rPr>
        <w:t xml:space="preserve">אשר </w:t>
      </w:r>
      <w:r w:rsidRPr="00441D36">
        <w:rPr>
          <w:sz w:val="24"/>
          <w:szCs w:val="24"/>
          <w:rtl/>
        </w:rPr>
        <w:t xml:space="preserve"> גבה לפחות </w:t>
      </w:r>
      <w:r>
        <w:rPr>
          <w:rFonts w:hint="cs"/>
          <w:sz w:val="24"/>
          <w:szCs w:val="24"/>
          <w:rtl/>
        </w:rPr>
        <w:t>3</w:t>
      </w:r>
      <w:r w:rsidRPr="00441D36">
        <w:rPr>
          <w:sz w:val="24"/>
          <w:szCs w:val="24"/>
          <w:rtl/>
        </w:rPr>
        <w:t xml:space="preserve">0,000 תשלומים טלפוניים שונים בכל אחת משלוש השנים הקלנדריות </w:t>
      </w:r>
      <w:r w:rsidR="00B079E8">
        <w:rPr>
          <w:rFonts w:hint="cs"/>
          <w:sz w:val="24"/>
          <w:szCs w:val="24"/>
          <w:rtl/>
        </w:rPr>
        <w:t>2014-2016</w:t>
      </w:r>
      <w:r w:rsidR="006C6495">
        <w:rPr>
          <w:rFonts w:hint="cs"/>
          <w:sz w:val="24"/>
          <w:szCs w:val="24"/>
          <w:rtl/>
        </w:rPr>
        <w:t>.</w:t>
      </w:r>
    </w:p>
    <w:p w:rsidR="00AE312A" w:rsidRPr="00441D36" w:rsidRDefault="00AE312A" w:rsidP="0026222D">
      <w:pPr>
        <w:pStyle w:val="a1"/>
        <w:numPr>
          <w:ilvl w:val="0"/>
          <w:numId w:val="54"/>
        </w:numPr>
        <w:tabs>
          <w:tab w:val="num" w:pos="2101"/>
        </w:tabs>
        <w:spacing w:line="360" w:lineRule="auto"/>
        <w:rPr>
          <w:sz w:val="24"/>
          <w:szCs w:val="24"/>
        </w:rPr>
      </w:pPr>
      <w:r w:rsidRPr="00441D36">
        <w:rPr>
          <w:sz w:val="24"/>
          <w:szCs w:val="24"/>
          <w:rtl/>
        </w:rPr>
        <w:t xml:space="preserve">נכון למועד הגשת ההצעות במכרז, למנהל/ת הפעילות במוקד הטלפוני </w:t>
      </w:r>
      <w:r w:rsidR="00597621">
        <w:rPr>
          <w:rFonts w:hint="cs"/>
          <w:sz w:val="24"/>
          <w:szCs w:val="24"/>
          <w:rtl/>
        </w:rPr>
        <w:t xml:space="preserve">(להלן : נציג החברה) </w:t>
      </w:r>
      <w:r w:rsidRPr="00441D36">
        <w:rPr>
          <w:sz w:val="24"/>
          <w:szCs w:val="24"/>
          <w:rtl/>
        </w:rPr>
        <w:t xml:space="preserve">ניסיון קודם של לפחות </w:t>
      </w:r>
      <w:r>
        <w:rPr>
          <w:rFonts w:hint="cs"/>
          <w:sz w:val="24"/>
          <w:szCs w:val="24"/>
          <w:rtl/>
        </w:rPr>
        <w:t>שנתיים</w:t>
      </w:r>
      <w:r w:rsidRPr="00441D36">
        <w:rPr>
          <w:sz w:val="24"/>
          <w:szCs w:val="24"/>
          <w:rtl/>
        </w:rPr>
        <w:t xml:space="preserve"> רצופות בניהול מוקדי תשלומים ומוקדי בירור</w:t>
      </w:r>
      <w:r>
        <w:rPr>
          <w:rFonts w:hint="cs"/>
          <w:sz w:val="24"/>
          <w:szCs w:val="24"/>
          <w:rtl/>
        </w:rPr>
        <w:t xml:space="preserve"> חשבונות ארנונה ותשלומים אחרים.</w:t>
      </w:r>
      <w:r w:rsidRPr="00441D36">
        <w:rPr>
          <w:sz w:val="24"/>
          <w:szCs w:val="24"/>
          <w:rtl/>
        </w:rPr>
        <w:t>.</w:t>
      </w:r>
    </w:p>
    <w:p w:rsidR="00AE312A" w:rsidRPr="00441D36" w:rsidRDefault="00AE312A" w:rsidP="0026222D">
      <w:pPr>
        <w:pStyle w:val="a1"/>
        <w:numPr>
          <w:ilvl w:val="0"/>
          <w:numId w:val="54"/>
        </w:numPr>
        <w:tabs>
          <w:tab w:val="num" w:pos="2101"/>
        </w:tabs>
        <w:spacing w:line="360" w:lineRule="auto"/>
        <w:rPr>
          <w:sz w:val="24"/>
          <w:szCs w:val="24"/>
        </w:rPr>
      </w:pPr>
      <w:r w:rsidRPr="00441D36">
        <w:rPr>
          <w:sz w:val="24"/>
          <w:szCs w:val="24"/>
          <w:rtl/>
        </w:rPr>
        <w:t xml:space="preserve">נכון למועד הגשת ההצעות במכרז, לפחות </w:t>
      </w:r>
      <w:r w:rsidR="00765527">
        <w:rPr>
          <w:rFonts w:hint="cs"/>
          <w:sz w:val="24"/>
          <w:szCs w:val="24"/>
          <w:rtl/>
        </w:rPr>
        <w:t>חמשה</w:t>
      </w:r>
      <w:r w:rsidR="00597621">
        <w:rPr>
          <w:rFonts w:hint="cs"/>
          <w:sz w:val="24"/>
          <w:szCs w:val="24"/>
          <w:rtl/>
        </w:rPr>
        <w:t xml:space="preserve"> </w:t>
      </w:r>
      <w:r w:rsidRPr="00441D36">
        <w:rPr>
          <w:sz w:val="24"/>
          <w:szCs w:val="24"/>
          <w:rtl/>
        </w:rPr>
        <w:t xml:space="preserve">מנציגי השירות המועסקים בקביעות במוקד הטלפוני הינם בעלי ניסיון של למעלה משנה </w:t>
      </w:r>
      <w:r w:rsidR="00DE3E3C">
        <w:rPr>
          <w:rFonts w:hint="cs"/>
          <w:sz w:val="24"/>
          <w:szCs w:val="24"/>
          <w:rtl/>
        </w:rPr>
        <w:t xml:space="preserve">ויתנו שירות לעיריית בת-ים </w:t>
      </w:r>
      <w:r w:rsidRPr="00441D36">
        <w:rPr>
          <w:sz w:val="24"/>
          <w:szCs w:val="24"/>
          <w:rtl/>
        </w:rPr>
        <w:t xml:space="preserve">בנושא בירורי </w:t>
      </w:r>
      <w:r>
        <w:rPr>
          <w:rFonts w:hint="cs"/>
          <w:sz w:val="24"/>
          <w:szCs w:val="24"/>
          <w:rtl/>
        </w:rPr>
        <w:t>חשבונות ארנונה ותשלומים אחרים.</w:t>
      </w:r>
    </w:p>
    <w:p w:rsidR="00AE312A" w:rsidRPr="00441D36" w:rsidRDefault="00AE312A" w:rsidP="0026222D">
      <w:pPr>
        <w:pStyle w:val="a1"/>
        <w:numPr>
          <w:ilvl w:val="0"/>
          <w:numId w:val="54"/>
        </w:numPr>
        <w:tabs>
          <w:tab w:val="num" w:pos="2101"/>
        </w:tabs>
        <w:spacing w:line="360" w:lineRule="auto"/>
        <w:rPr>
          <w:sz w:val="24"/>
          <w:szCs w:val="24"/>
        </w:rPr>
      </w:pPr>
      <w:r>
        <w:rPr>
          <w:rFonts w:hint="cs"/>
          <w:sz w:val="24"/>
          <w:szCs w:val="24"/>
          <w:rtl/>
        </w:rPr>
        <w:t xml:space="preserve">המציע מפעיל </w:t>
      </w:r>
      <w:r w:rsidRPr="00441D36">
        <w:rPr>
          <w:sz w:val="24"/>
          <w:szCs w:val="24"/>
          <w:rtl/>
        </w:rPr>
        <w:t xml:space="preserve">מוקד טלפוני </w:t>
      </w:r>
      <w:r>
        <w:rPr>
          <w:rFonts w:hint="cs"/>
          <w:sz w:val="24"/>
          <w:szCs w:val="24"/>
          <w:rtl/>
        </w:rPr>
        <w:t>אשר עונה</w:t>
      </w:r>
      <w:r w:rsidR="006C6495">
        <w:rPr>
          <w:rFonts w:hint="cs"/>
          <w:sz w:val="24"/>
          <w:szCs w:val="24"/>
          <w:rtl/>
        </w:rPr>
        <w:t xml:space="preserve"> </w:t>
      </w:r>
      <w:r>
        <w:rPr>
          <w:rFonts w:hint="cs"/>
          <w:sz w:val="24"/>
          <w:szCs w:val="24"/>
          <w:rtl/>
        </w:rPr>
        <w:t>ל</w:t>
      </w:r>
      <w:r w:rsidRPr="00441D36">
        <w:rPr>
          <w:sz w:val="24"/>
          <w:szCs w:val="24"/>
          <w:rtl/>
        </w:rPr>
        <w:t>כל הדרישות המפורטות ב</w:t>
      </w:r>
      <w:r w:rsidR="00765527">
        <w:rPr>
          <w:rFonts w:hint="cs"/>
          <w:sz w:val="24"/>
          <w:szCs w:val="24"/>
          <w:rtl/>
        </w:rPr>
        <w:t>מסמכים</w:t>
      </w:r>
      <w:r w:rsidRPr="00441D36">
        <w:rPr>
          <w:sz w:val="24"/>
          <w:szCs w:val="24"/>
          <w:rtl/>
        </w:rPr>
        <w:t xml:space="preserve"> </w:t>
      </w:r>
      <w:r w:rsidR="00765527">
        <w:rPr>
          <w:rFonts w:hint="cs"/>
          <w:sz w:val="24"/>
          <w:szCs w:val="24"/>
          <w:rtl/>
        </w:rPr>
        <w:t xml:space="preserve">י' </w:t>
      </w:r>
      <w:r w:rsidR="00765527">
        <w:rPr>
          <w:sz w:val="24"/>
          <w:szCs w:val="24"/>
          <w:rtl/>
        </w:rPr>
        <w:t>–</w:t>
      </w:r>
      <w:r w:rsidR="00765527">
        <w:rPr>
          <w:rFonts w:hint="cs"/>
          <w:sz w:val="24"/>
          <w:szCs w:val="24"/>
          <w:rtl/>
        </w:rPr>
        <w:t>י"ד ולכל הדרישות ו</w:t>
      </w:r>
      <w:r w:rsidRPr="00441D36">
        <w:rPr>
          <w:sz w:val="24"/>
          <w:szCs w:val="24"/>
          <w:rtl/>
        </w:rPr>
        <w:t>הוראו</w:t>
      </w:r>
      <w:r>
        <w:rPr>
          <w:rFonts w:hint="cs"/>
          <w:sz w:val="24"/>
          <w:szCs w:val="24"/>
          <w:rtl/>
        </w:rPr>
        <w:t>ת</w:t>
      </w:r>
      <w:r w:rsidR="00765527">
        <w:rPr>
          <w:rFonts w:hint="cs"/>
          <w:sz w:val="24"/>
          <w:szCs w:val="24"/>
          <w:rtl/>
        </w:rPr>
        <w:t xml:space="preserve"> המכרז לכל נספחיו ומסמכיו.</w:t>
      </w:r>
    </w:p>
    <w:p w:rsidR="00AE312A" w:rsidRPr="00441D36" w:rsidRDefault="00AE312A" w:rsidP="00AE312A">
      <w:pPr>
        <w:spacing w:line="360" w:lineRule="auto"/>
        <w:rPr>
          <w:sz w:val="24"/>
          <w:szCs w:val="24"/>
          <w:rtl/>
        </w:rPr>
      </w:pPr>
    </w:p>
    <w:p w:rsidR="00AE312A" w:rsidRPr="00765527" w:rsidRDefault="00AE312A" w:rsidP="0026222D">
      <w:pPr>
        <w:numPr>
          <w:ilvl w:val="0"/>
          <w:numId w:val="54"/>
        </w:numPr>
        <w:spacing w:line="360" w:lineRule="auto"/>
        <w:rPr>
          <w:color w:val="FF0000"/>
          <w:sz w:val="24"/>
          <w:szCs w:val="24"/>
          <w:rtl/>
        </w:rPr>
      </w:pPr>
      <w:r w:rsidRPr="00765527">
        <w:rPr>
          <w:rFonts w:hint="cs"/>
          <w:sz w:val="24"/>
          <w:szCs w:val="24"/>
          <w:rtl/>
        </w:rPr>
        <w:t xml:space="preserve">התנאים המפורטים בסעיפים 3(א) </w:t>
      </w:r>
      <w:r w:rsidRPr="00765527">
        <w:rPr>
          <w:sz w:val="24"/>
          <w:szCs w:val="24"/>
          <w:rtl/>
        </w:rPr>
        <w:t>–</w:t>
      </w:r>
      <w:r w:rsidRPr="00765527">
        <w:rPr>
          <w:rFonts w:hint="cs"/>
          <w:sz w:val="24"/>
          <w:szCs w:val="24"/>
          <w:rtl/>
        </w:rPr>
        <w:t xml:space="preserve"> (</w:t>
      </w:r>
      <w:r w:rsidR="00597621" w:rsidRPr="00765527">
        <w:rPr>
          <w:rFonts w:hint="cs"/>
          <w:sz w:val="24"/>
          <w:szCs w:val="24"/>
          <w:rtl/>
        </w:rPr>
        <w:t>ט</w:t>
      </w:r>
      <w:r w:rsidRPr="00765527">
        <w:rPr>
          <w:rFonts w:hint="cs"/>
          <w:sz w:val="24"/>
          <w:szCs w:val="24"/>
          <w:rtl/>
        </w:rPr>
        <w:t xml:space="preserve">)  הינם תנאי סף. </w:t>
      </w:r>
    </w:p>
    <w:p w:rsidR="009140CB" w:rsidRDefault="009140CB" w:rsidP="00AE312A">
      <w:pPr>
        <w:pStyle w:val="31"/>
        <w:spacing w:line="360" w:lineRule="auto"/>
        <w:rPr>
          <w:b w:val="0"/>
          <w:bCs w:val="0"/>
          <w:sz w:val="24"/>
          <w:rtl/>
        </w:rPr>
      </w:pPr>
    </w:p>
    <w:p w:rsidR="00AE312A" w:rsidRPr="00441D36" w:rsidRDefault="00AE312A" w:rsidP="00AE312A">
      <w:pPr>
        <w:pStyle w:val="31"/>
        <w:spacing w:line="360" w:lineRule="auto"/>
        <w:rPr>
          <w:b w:val="0"/>
          <w:bCs w:val="0"/>
          <w:sz w:val="24"/>
          <w:rtl/>
        </w:rPr>
      </w:pPr>
      <w:r w:rsidRPr="00441D36">
        <w:rPr>
          <w:rFonts w:hint="cs"/>
          <w:b w:val="0"/>
          <w:bCs w:val="0"/>
          <w:sz w:val="24"/>
          <w:rtl/>
        </w:rPr>
        <w:t>מסמכים</w:t>
      </w:r>
    </w:p>
    <w:p w:rsidR="00AE312A" w:rsidRPr="00441D36" w:rsidRDefault="00AE312A" w:rsidP="00AE312A">
      <w:pPr>
        <w:spacing w:line="360" w:lineRule="auto"/>
        <w:jc w:val="both"/>
        <w:rPr>
          <w:sz w:val="24"/>
          <w:szCs w:val="24"/>
          <w:rtl/>
        </w:rPr>
      </w:pPr>
    </w:p>
    <w:p w:rsidR="00AE312A" w:rsidRPr="00441D36" w:rsidRDefault="00AE312A" w:rsidP="00AE312A">
      <w:pPr>
        <w:pStyle w:val="a1"/>
        <w:tabs>
          <w:tab w:val="clear" w:pos="737"/>
          <w:tab w:val="num" w:pos="567"/>
        </w:tabs>
        <w:spacing w:line="360" w:lineRule="auto"/>
        <w:ind w:left="567"/>
        <w:rPr>
          <w:sz w:val="24"/>
          <w:szCs w:val="24"/>
          <w:rtl/>
        </w:rPr>
      </w:pPr>
      <w:r w:rsidRPr="00441D36">
        <w:rPr>
          <w:rFonts w:hint="cs"/>
          <w:sz w:val="24"/>
          <w:szCs w:val="24"/>
          <w:rtl/>
        </w:rPr>
        <w:t>כל מציע יצרף להצעתו (בנוסף למסמכים הכלולים בחוברת המכרז) את המסמכים הבאים:</w:t>
      </w:r>
    </w:p>
    <w:p w:rsidR="00AE312A" w:rsidRPr="00441D36" w:rsidRDefault="00AE312A" w:rsidP="00AE312A">
      <w:pPr>
        <w:spacing w:line="360" w:lineRule="auto"/>
        <w:jc w:val="both"/>
        <w:rPr>
          <w:sz w:val="24"/>
          <w:szCs w:val="24"/>
          <w:rtl/>
        </w:rPr>
      </w:pPr>
    </w:p>
    <w:p w:rsidR="00AE312A" w:rsidRPr="009140CB" w:rsidRDefault="00AE312A" w:rsidP="009140CB">
      <w:pPr>
        <w:pStyle w:val="affffff5"/>
        <w:numPr>
          <w:ilvl w:val="1"/>
          <w:numId w:val="84"/>
        </w:numPr>
        <w:spacing w:line="360" w:lineRule="auto"/>
        <w:jc w:val="both"/>
        <w:rPr>
          <w:sz w:val="24"/>
          <w:szCs w:val="24"/>
        </w:rPr>
      </w:pPr>
      <w:r w:rsidRPr="009140CB">
        <w:rPr>
          <w:rFonts w:hint="cs"/>
          <w:sz w:val="24"/>
          <w:szCs w:val="24"/>
          <w:rtl/>
        </w:rPr>
        <w:t xml:space="preserve">פירוט ניסיונו של המציע והמלצות על פי האמור בסעיף 3 לעיל מגוף/ים עבורם ביצע המציע שירותים כאמור במכרז זה, ורשימת אנשי קשר. על ההמלצות הנ"ל לכלול לפחות את: פרטי הממליץ ( כולל כתובת וטלפון להתקשרות ), תפקידו בארגון, פרטים על העבודות אותם מבצע ו/או </w:t>
      </w:r>
      <w:r w:rsidRPr="009140CB">
        <w:rPr>
          <w:rFonts w:hint="cs"/>
          <w:sz w:val="24"/>
          <w:szCs w:val="24"/>
          <w:rtl/>
        </w:rPr>
        <w:lastRenderedPageBreak/>
        <w:t xml:space="preserve">ביצע המציע, משך התקופה בה הוענק השירות כולל פרוט תאריכים ומידת שביעות הרצון. אין המציע יכול להעיד על עצמו.  פירוט הנסיון יצורף על גבי הטופס המצ"ב </w:t>
      </w:r>
      <w:r w:rsidR="00765527" w:rsidRPr="009140CB">
        <w:rPr>
          <w:rFonts w:hint="cs"/>
          <w:sz w:val="24"/>
          <w:szCs w:val="24"/>
          <w:rtl/>
        </w:rPr>
        <w:t xml:space="preserve">כמסמך ח' </w:t>
      </w:r>
      <w:r w:rsidRPr="009140CB">
        <w:rPr>
          <w:rFonts w:hint="cs"/>
          <w:sz w:val="24"/>
          <w:szCs w:val="24"/>
          <w:rtl/>
        </w:rPr>
        <w:t xml:space="preserve">להוראות המכרז. </w:t>
      </w:r>
    </w:p>
    <w:p w:rsidR="00AE312A" w:rsidRPr="00441D36" w:rsidRDefault="00AE312A" w:rsidP="00AE312A">
      <w:pPr>
        <w:keepNext/>
        <w:keepLines/>
        <w:numPr>
          <w:ilvl w:val="12"/>
          <w:numId w:val="0"/>
        </w:numPr>
        <w:spacing w:line="360" w:lineRule="auto"/>
        <w:ind w:left="567" w:hanging="567"/>
        <w:jc w:val="both"/>
        <w:rPr>
          <w:sz w:val="24"/>
          <w:szCs w:val="24"/>
          <w:rtl/>
        </w:rPr>
      </w:pPr>
    </w:p>
    <w:p w:rsidR="00AE312A" w:rsidRPr="00441D36" w:rsidRDefault="00AE312A" w:rsidP="009140CB">
      <w:pPr>
        <w:pStyle w:val="a1"/>
        <w:numPr>
          <w:ilvl w:val="1"/>
          <w:numId w:val="84"/>
        </w:numPr>
        <w:spacing w:line="360" w:lineRule="auto"/>
        <w:rPr>
          <w:sz w:val="24"/>
          <w:szCs w:val="24"/>
        </w:rPr>
      </w:pPr>
      <w:r w:rsidRPr="00441D36">
        <w:rPr>
          <w:sz w:val="24"/>
          <w:szCs w:val="24"/>
          <w:rtl/>
        </w:rPr>
        <w:t>צילום ת.ז./ אישור על רישום השותפות/ העתק תעודת התאגדות – לפי העניין.</w:t>
      </w:r>
    </w:p>
    <w:p w:rsidR="00AE312A" w:rsidRPr="00441D36" w:rsidRDefault="00AE312A" w:rsidP="00AE312A">
      <w:pPr>
        <w:pStyle w:val="a1"/>
        <w:keepNext/>
        <w:keepLines/>
        <w:numPr>
          <w:ilvl w:val="0"/>
          <w:numId w:val="0"/>
        </w:numPr>
        <w:spacing w:line="360" w:lineRule="auto"/>
        <w:ind w:left="1077"/>
        <w:rPr>
          <w:sz w:val="24"/>
          <w:szCs w:val="24"/>
        </w:rPr>
      </w:pPr>
    </w:p>
    <w:p w:rsidR="00AE312A" w:rsidRPr="00441D36" w:rsidRDefault="00AE312A" w:rsidP="009140CB">
      <w:pPr>
        <w:pStyle w:val="a1"/>
        <w:keepNext/>
        <w:keepLines/>
        <w:numPr>
          <w:ilvl w:val="1"/>
          <w:numId w:val="84"/>
        </w:numPr>
        <w:spacing w:line="360" w:lineRule="auto"/>
        <w:rPr>
          <w:sz w:val="24"/>
          <w:szCs w:val="24"/>
        </w:rPr>
      </w:pPr>
      <w:r w:rsidRPr="00441D36">
        <w:rPr>
          <w:sz w:val="24"/>
          <w:szCs w:val="24"/>
          <w:rtl/>
        </w:rPr>
        <w:t xml:space="preserve">אישור </w:t>
      </w:r>
      <w:r w:rsidR="001970DB">
        <w:rPr>
          <w:rFonts w:hint="cs"/>
          <w:sz w:val="24"/>
          <w:szCs w:val="24"/>
          <w:rtl/>
        </w:rPr>
        <w:t xml:space="preserve">רו"ח/עו"ד </w:t>
      </w:r>
      <w:r w:rsidRPr="00441D36">
        <w:rPr>
          <w:sz w:val="24"/>
          <w:szCs w:val="24"/>
          <w:rtl/>
        </w:rPr>
        <w:t xml:space="preserve">על זהות מורשי החתימה מטעם </w:t>
      </w:r>
      <w:r w:rsidR="001970DB">
        <w:rPr>
          <w:rFonts w:hint="cs"/>
          <w:sz w:val="24"/>
          <w:szCs w:val="24"/>
          <w:rtl/>
        </w:rPr>
        <w:t>המציע .</w:t>
      </w:r>
    </w:p>
    <w:p w:rsidR="00AE312A" w:rsidRPr="00441D36" w:rsidRDefault="00AE312A" w:rsidP="00AE312A">
      <w:pPr>
        <w:pStyle w:val="a1"/>
        <w:keepNext/>
        <w:keepLines/>
        <w:numPr>
          <w:ilvl w:val="0"/>
          <w:numId w:val="0"/>
        </w:numPr>
        <w:spacing w:line="360" w:lineRule="auto"/>
        <w:rPr>
          <w:sz w:val="24"/>
          <w:szCs w:val="24"/>
          <w:rtl/>
        </w:rPr>
      </w:pPr>
    </w:p>
    <w:p w:rsidR="00AE312A" w:rsidRPr="00441D36" w:rsidRDefault="00AE312A" w:rsidP="009140CB">
      <w:pPr>
        <w:pStyle w:val="a1"/>
        <w:keepNext/>
        <w:keepLines/>
        <w:numPr>
          <w:ilvl w:val="1"/>
          <w:numId w:val="84"/>
        </w:numPr>
        <w:spacing w:line="360" w:lineRule="auto"/>
        <w:rPr>
          <w:sz w:val="24"/>
          <w:szCs w:val="24"/>
          <w:rtl/>
        </w:rPr>
      </w:pPr>
      <w:r w:rsidRPr="00441D36">
        <w:rPr>
          <w:sz w:val="24"/>
          <w:szCs w:val="24"/>
          <w:rtl/>
        </w:rPr>
        <w:t xml:space="preserve">תעודת עוסק מורשה לפי חוק מס ערך מוסף, תשל"ו – 1975. </w:t>
      </w:r>
    </w:p>
    <w:p w:rsidR="00AE312A" w:rsidRPr="00441D36" w:rsidRDefault="00AE312A" w:rsidP="00AE312A">
      <w:pPr>
        <w:keepNext/>
        <w:keepLines/>
        <w:numPr>
          <w:ilvl w:val="12"/>
          <w:numId w:val="0"/>
        </w:numPr>
        <w:spacing w:line="360" w:lineRule="auto"/>
        <w:ind w:left="567" w:hanging="567"/>
        <w:jc w:val="both"/>
        <w:rPr>
          <w:sz w:val="24"/>
          <w:szCs w:val="24"/>
          <w:rtl/>
        </w:rPr>
      </w:pPr>
    </w:p>
    <w:p w:rsidR="00AE312A" w:rsidRPr="00441D36" w:rsidRDefault="00AE312A" w:rsidP="009140CB">
      <w:pPr>
        <w:pStyle w:val="a1"/>
        <w:keepNext/>
        <w:keepLines/>
        <w:numPr>
          <w:ilvl w:val="1"/>
          <w:numId w:val="84"/>
        </w:numPr>
        <w:spacing w:line="360" w:lineRule="auto"/>
        <w:jc w:val="both"/>
        <w:rPr>
          <w:sz w:val="24"/>
          <w:szCs w:val="24"/>
          <w:rtl/>
        </w:rPr>
      </w:pPr>
      <w:r w:rsidRPr="00441D36">
        <w:rPr>
          <w:sz w:val="24"/>
          <w:szCs w:val="24"/>
          <w:rtl/>
        </w:rPr>
        <w:t>אישור על ניהול פנקסים ועל דיווח הכנסות לרשויות המס כחוק בהתאם לחוק עסקאות גופים ציבוריים, תשל"ו - 1976.</w:t>
      </w:r>
    </w:p>
    <w:p w:rsidR="00AE312A" w:rsidRPr="00441D36" w:rsidRDefault="00AE312A" w:rsidP="00AE312A">
      <w:pPr>
        <w:keepNext/>
        <w:keepLines/>
        <w:numPr>
          <w:ilvl w:val="12"/>
          <w:numId w:val="0"/>
        </w:numPr>
        <w:spacing w:line="360" w:lineRule="auto"/>
        <w:ind w:left="567" w:hanging="567"/>
        <w:jc w:val="both"/>
        <w:rPr>
          <w:sz w:val="24"/>
          <w:szCs w:val="24"/>
          <w:rtl/>
        </w:rPr>
      </w:pPr>
    </w:p>
    <w:p w:rsidR="00AE312A" w:rsidRPr="00441D36" w:rsidRDefault="00AE312A" w:rsidP="009140CB">
      <w:pPr>
        <w:pStyle w:val="a1"/>
        <w:numPr>
          <w:ilvl w:val="1"/>
          <w:numId w:val="84"/>
        </w:numPr>
        <w:spacing w:line="360" w:lineRule="auto"/>
        <w:jc w:val="both"/>
        <w:rPr>
          <w:sz w:val="24"/>
          <w:szCs w:val="24"/>
        </w:rPr>
      </w:pPr>
      <w:r w:rsidRPr="00441D36">
        <w:rPr>
          <w:sz w:val="24"/>
          <w:szCs w:val="24"/>
          <w:rtl/>
        </w:rPr>
        <w:t>תצהיר מטעם המ</w:t>
      </w:r>
      <w:r w:rsidR="006C6495">
        <w:rPr>
          <w:rFonts w:hint="cs"/>
          <w:sz w:val="24"/>
          <w:szCs w:val="24"/>
          <w:rtl/>
        </w:rPr>
        <w:t>ציע</w:t>
      </w:r>
      <w:r w:rsidRPr="00441D36">
        <w:rPr>
          <w:sz w:val="24"/>
          <w:szCs w:val="24"/>
          <w:rtl/>
        </w:rPr>
        <w:t xml:space="preserve"> בהתאם לסעיף 2ב(ב) לחוק עסקאות גופים ציבוריים, תשל"ו – 1976</w:t>
      </w:r>
      <w:r w:rsidRPr="00441D36">
        <w:rPr>
          <w:rFonts w:hint="cs"/>
          <w:sz w:val="24"/>
          <w:szCs w:val="24"/>
          <w:rtl/>
        </w:rPr>
        <w:t>.</w:t>
      </w:r>
    </w:p>
    <w:p w:rsidR="00AE312A" w:rsidRPr="00441D36" w:rsidRDefault="00AE312A" w:rsidP="00AE312A">
      <w:pPr>
        <w:pStyle w:val="a1"/>
        <w:numPr>
          <w:ilvl w:val="0"/>
          <w:numId w:val="0"/>
        </w:numPr>
        <w:spacing w:line="360" w:lineRule="auto"/>
        <w:rPr>
          <w:sz w:val="24"/>
          <w:szCs w:val="24"/>
          <w:rtl/>
        </w:rPr>
      </w:pPr>
    </w:p>
    <w:p w:rsidR="00AE312A" w:rsidRPr="00441D36" w:rsidRDefault="00AE312A" w:rsidP="00AE312A">
      <w:pPr>
        <w:pStyle w:val="a1"/>
        <w:numPr>
          <w:ilvl w:val="0"/>
          <w:numId w:val="0"/>
        </w:numPr>
        <w:spacing w:line="360" w:lineRule="auto"/>
        <w:jc w:val="both"/>
        <w:rPr>
          <w:sz w:val="24"/>
          <w:szCs w:val="24"/>
          <w:rtl/>
        </w:rPr>
      </w:pPr>
    </w:p>
    <w:p w:rsidR="00AE312A" w:rsidRDefault="00AE312A" w:rsidP="009140CB">
      <w:pPr>
        <w:pStyle w:val="a1"/>
        <w:numPr>
          <w:ilvl w:val="1"/>
          <w:numId w:val="84"/>
        </w:numPr>
        <w:spacing w:line="360" w:lineRule="auto"/>
        <w:jc w:val="both"/>
        <w:rPr>
          <w:sz w:val="24"/>
          <w:szCs w:val="24"/>
        </w:rPr>
      </w:pPr>
      <w:r w:rsidRPr="00441D36">
        <w:rPr>
          <w:sz w:val="24"/>
          <w:szCs w:val="24"/>
          <w:rtl/>
        </w:rPr>
        <w:t>פרטי מנהל/ת הפעילות במוקד הטלפוני אשר באמצעותו/ה עומד המ</w:t>
      </w:r>
      <w:r w:rsidR="006C6495">
        <w:rPr>
          <w:rFonts w:hint="cs"/>
          <w:sz w:val="24"/>
          <w:szCs w:val="24"/>
          <w:rtl/>
        </w:rPr>
        <w:t xml:space="preserve">ציע </w:t>
      </w:r>
      <w:r w:rsidRPr="00441D36">
        <w:rPr>
          <w:sz w:val="24"/>
          <w:szCs w:val="24"/>
          <w:rtl/>
        </w:rPr>
        <w:t xml:space="preserve">בתנאי הסף שבסעיף </w:t>
      </w:r>
      <w:r w:rsidR="009140CB">
        <w:rPr>
          <w:rFonts w:hint="cs"/>
          <w:sz w:val="24"/>
          <w:szCs w:val="24"/>
          <w:rtl/>
        </w:rPr>
        <w:t xml:space="preserve">       </w:t>
      </w:r>
      <w:r w:rsidRPr="00441D36">
        <w:rPr>
          <w:rFonts w:hint="cs"/>
          <w:sz w:val="24"/>
          <w:szCs w:val="24"/>
          <w:rtl/>
        </w:rPr>
        <w:t>3</w:t>
      </w:r>
      <w:r w:rsidR="009140CB">
        <w:rPr>
          <w:rFonts w:hint="cs"/>
          <w:sz w:val="24"/>
          <w:szCs w:val="24"/>
          <w:rtl/>
        </w:rPr>
        <w:t xml:space="preserve"> </w:t>
      </w:r>
      <w:r w:rsidRPr="00441D36">
        <w:rPr>
          <w:rFonts w:hint="cs"/>
          <w:sz w:val="24"/>
          <w:szCs w:val="24"/>
          <w:rtl/>
        </w:rPr>
        <w:t xml:space="preserve"> </w:t>
      </w:r>
      <w:r w:rsidR="00765527">
        <w:rPr>
          <w:rFonts w:hint="cs"/>
          <w:sz w:val="24"/>
          <w:szCs w:val="24"/>
          <w:rtl/>
        </w:rPr>
        <w:t>ז/</w:t>
      </w:r>
      <w:r w:rsidRPr="00441D36">
        <w:rPr>
          <w:rFonts w:hint="cs"/>
          <w:sz w:val="24"/>
          <w:szCs w:val="24"/>
          <w:rtl/>
        </w:rPr>
        <w:t xml:space="preserve"> </w:t>
      </w:r>
      <w:r w:rsidRPr="00441D36">
        <w:rPr>
          <w:sz w:val="24"/>
          <w:szCs w:val="24"/>
          <w:rtl/>
        </w:rPr>
        <w:t xml:space="preserve"> לעיל </w:t>
      </w:r>
      <w:r w:rsidRPr="00441D36">
        <w:rPr>
          <w:rFonts w:hint="cs"/>
          <w:sz w:val="24"/>
          <w:szCs w:val="24"/>
          <w:rtl/>
        </w:rPr>
        <w:t>.</w:t>
      </w:r>
      <w:r w:rsidR="009140CB">
        <w:rPr>
          <w:rFonts w:hint="cs"/>
          <w:sz w:val="24"/>
          <w:szCs w:val="24"/>
          <w:rtl/>
        </w:rPr>
        <w:t xml:space="preserve">   </w:t>
      </w:r>
    </w:p>
    <w:p w:rsidR="00AE312A" w:rsidRPr="00765527" w:rsidRDefault="00765527" w:rsidP="009140CB">
      <w:pPr>
        <w:pStyle w:val="a1"/>
        <w:numPr>
          <w:ilvl w:val="0"/>
          <w:numId w:val="0"/>
        </w:numPr>
        <w:spacing w:line="360" w:lineRule="auto"/>
        <w:ind w:left="737" w:hanging="567"/>
        <w:jc w:val="both"/>
        <w:rPr>
          <w:sz w:val="24"/>
          <w:szCs w:val="24"/>
          <w:rtl/>
        </w:rPr>
      </w:pPr>
      <w:r w:rsidRPr="00765527">
        <w:rPr>
          <w:rFonts w:hint="cs"/>
          <w:sz w:val="24"/>
          <w:szCs w:val="24"/>
          <w:rtl/>
        </w:rPr>
        <w:t xml:space="preserve">              </w:t>
      </w:r>
      <w:r w:rsidR="00AE312A" w:rsidRPr="00765527">
        <w:rPr>
          <w:sz w:val="24"/>
          <w:szCs w:val="24"/>
          <w:rtl/>
        </w:rPr>
        <w:t>פרטי נציגי המוקד הטלפוני שבאמצעותם עומד המ</w:t>
      </w:r>
      <w:r w:rsidR="006C6495" w:rsidRPr="00765527">
        <w:rPr>
          <w:rFonts w:hint="cs"/>
          <w:sz w:val="24"/>
          <w:szCs w:val="24"/>
          <w:rtl/>
        </w:rPr>
        <w:t xml:space="preserve">ציע </w:t>
      </w:r>
      <w:r w:rsidR="00AE312A" w:rsidRPr="00765527">
        <w:rPr>
          <w:sz w:val="24"/>
          <w:szCs w:val="24"/>
          <w:rtl/>
        </w:rPr>
        <w:t xml:space="preserve">בתנאי הסף שבסעיף </w:t>
      </w:r>
      <w:r w:rsidR="00AE312A" w:rsidRPr="00765527">
        <w:rPr>
          <w:rFonts w:hint="cs"/>
          <w:sz w:val="24"/>
          <w:szCs w:val="24"/>
          <w:rtl/>
        </w:rPr>
        <w:t xml:space="preserve">3 </w:t>
      </w:r>
      <w:r w:rsidRPr="00765527">
        <w:rPr>
          <w:rFonts w:hint="cs"/>
          <w:sz w:val="24"/>
          <w:szCs w:val="24"/>
          <w:rtl/>
        </w:rPr>
        <w:t>ח'</w:t>
      </w:r>
      <w:r w:rsidR="00AE312A" w:rsidRPr="00765527">
        <w:rPr>
          <w:rFonts w:hint="cs"/>
          <w:sz w:val="24"/>
          <w:szCs w:val="24"/>
          <w:rtl/>
        </w:rPr>
        <w:t xml:space="preserve"> </w:t>
      </w:r>
      <w:r w:rsidR="00AE312A" w:rsidRPr="00765527">
        <w:rPr>
          <w:sz w:val="24"/>
          <w:szCs w:val="24"/>
          <w:rtl/>
        </w:rPr>
        <w:t xml:space="preserve"> לעיל </w:t>
      </w:r>
      <w:r w:rsidRPr="00765527">
        <w:rPr>
          <w:rFonts w:hint="cs"/>
          <w:sz w:val="24"/>
          <w:szCs w:val="24"/>
          <w:rtl/>
        </w:rPr>
        <w:t>.</w:t>
      </w:r>
    </w:p>
    <w:p w:rsidR="00AE312A" w:rsidRPr="00441D36" w:rsidRDefault="00AE312A" w:rsidP="009140CB">
      <w:pPr>
        <w:pStyle w:val="a1"/>
        <w:numPr>
          <w:ilvl w:val="1"/>
          <w:numId w:val="84"/>
        </w:numPr>
        <w:spacing w:line="360" w:lineRule="auto"/>
        <w:jc w:val="both"/>
        <w:rPr>
          <w:sz w:val="24"/>
          <w:szCs w:val="24"/>
        </w:rPr>
      </w:pPr>
      <w:r w:rsidRPr="00441D36">
        <w:rPr>
          <w:sz w:val="24"/>
          <w:szCs w:val="24"/>
          <w:rtl/>
        </w:rPr>
        <w:t>תצהיר מטעם המ</w:t>
      </w:r>
      <w:r w:rsidR="00AD7F39">
        <w:rPr>
          <w:rFonts w:hint="cs"/>
          <w:sz w:val="24"/>
          <w:szCs w:val="24"/>
          <w:rtl/>
        </w:rPr>
        <w:t>ציע</w:t>
      </w:r>
      <w:r w:rsidRPr="00441D36">
        <w:rPr>
          <w:sz w:val="24"/>
          <w:szCs w:val="24"/>
          <w:rtl/>
        </w:rPr>
        <w:t xml:space="preserve"> אשר מעיד על התאמת המוקד הטלפוני</w:t>
      </w:r>
      <w:r w:rsidR="001970DB">
        <w:rPr>
          <w:rFonts w:hint="cs"/>
          <w:sz w:val="24"/>
          <w:szCs w:val="24"/>
          <w:rtl/>
        </w:rPr>
        <w:t xml:space="preserve"> לתנאי המפרט   </w:t>
      </w:r>
      <w:r w:rsidR="00765527">
        <w:rPr>
          <w:rFonts w:hint="cs"/>
          <w:sz w:val="24"/>
          <w:szCs w:val="24"/>
          <w:rtl/>
        </w:rPr>
        <w:t xml:space="preserve">הנדרשים במסמכים המצורפים למכרז, </w:t>
      </w:r>
      <w:r w:rsidR="001970DB">
        <w:rPr>
          <w:rFonts w:hint="cs"/>
          <w:sz w:val="24"/>
          <w:szCs w:val="24"/>
          <w:rtl/>
        </w:rPr>
        <w:t>כא</w:t>
      </w:r>
      <w:r w:rsidRPr="00441D36">
        <w:rPr>
          <w:sz w:val="24"/>
          <w:szCs w:val="24"/>
          <w:rtl/>
        </w:rPr>
        <w:t xml:space="preserve">מור בתנאי הסף שבסעיף </w:t>
      </w:r>
      <w:r w:rsidRPr="00441D36">
        <w:rPr>
          <w:rFonts w:hint="cs"/>
          <w:sz w:val="24"/>
          <w:szCs w:val="24"/>
          <w:rtl/>
        </w:rPr>
        <w:t xml:space="preserve">3 </w:t>
      </w:r>
      <w:r w:rsidR="00765527">
        <w:rPr>
          <w:rFonts w:hint="cs"/>
          <w:sz w:val="24"/>
          <w:szCs w:val="24"/>
          <w:rtl/>
        </w:rPr>
        <w:t xml:space="preserve">ט' </w:t>
      </w:r>
      <w:r w:rsidRPr="00441D36">
        <w:rPr>
          <w:sz w:val="24"/>
          <w:szCs w:val="24"/>
          <w:rtl/>
        </w:rPr>
        <w:t xml:space="preserve">לעיל (על גבי הנוסח המצ"ב </w:t>
      </w:r>
      <w:r w:rsidR="00765527">
        <w:rPr>
          <w:rFonts w:hint="cs"/>
          <w:sz w:val="24"/>
          <w:szCs w:val="24"/>
          <w:rtl/>
        </w:rPr>
        <w:t>כמסמך</w:t>
      </w:r>
      <w:r w:rsidRPr="00441D36">
        <w:rPr>
          <w:rFonts w:hint="cs"/>
          <w:sz w:val="24"/>
          <w:szCs w:val="24"/>
          <w:rtl/>
        </w:rPr>
        <w:t xml:space="preserve"> </w:t>
      </w:r>
      <w:r w:rsidR="00765527">
        <w:rPr>
          <w:rFonts w:hint="cs"/>
          <w:sz w:val="24"/>
          <w:szCs w:val="24"/>
          <w:rtl/>
        </w:rPr>
        <w:t xml:space="preserve"> ט' </w:t>
      </w:r>
      <w:r w:rsidRPr="00441D36">
        <w:rPr>
          <w:rFonts w:hint="cs"/>
          <w:sz w:val="24"/>
          <w:szCs w:val="24"/>
          <w:rtl/>
        </w:rPr>
        <w:t xml:space="preserve">למכרז </w:t>
      </w:r>
      <w:r w:rsidRPr="00441D36">
        <w:rPr>
          <w:sz w:val="24"/>
          <w:szCs w:val="24"/>
          <w:rtl/>
        </w:rPr>
        <w:t>).</w:t>
      </w:r>
    </w:p>
    <w:p w:rsidR="00AE312A" w:rsidRPr="00441D36" w:rsidRDefault="00AE312A" w:rsidP="00AE312A">
      <w:pPr>
        <w:pStyle w:val="a1"/>
        <w:numPr>
          <w:ilvl w:val="0"/>
          <w:numId w:val="0"/>
        </w:numPr>
        <w:spacing w:line="360" w:lineRule="auto"/>
        <w:jc w:val="both"/>
        <w:rPr>
          <w:sz w:val="24"/>
          <w:szCs w:val="24"/>
          <w:u w:val="single"/>
          <w:rtl/>
        </w:rPr>
      </w:pPr>
    </w:p>
    <w:p w:rsidR="00AE312A" w:rsidRPr="00441D36" w:rsidRDefault="00AE312A" w:rsidP="009140CB">
      <w:pPr>
        <w:pStyle w:val="a1"/>
        <w:numPr>
          <w:ilvl w:val="1"/>
          <w:numId w:val="84"/>
        </w:numPr>
        <w:spacing w:line="360" w:lineRule="auto"/>
        <w:rPr>
          <w:sz w:val="24"/>
          <w:szCs w:val="24"/>
        </w:rPr>
      </w:pPr>
      <w:r w:rsidRPr="00441D36">
        <w:rPr>
          <w:sz w:val="24"/>
          <w:szCs w:val="24"/>
          <w:rtl/>
        </w:rPr>
        <w:t>ערבות</w:t>
      </w:r>
      <w:r>
        <w:rPr>
          <w:rFonts w:hint="cs"/>
          <w:sz w:val="24"/>
          <w:szCs w:val="24"/>
          <w:rtl/>
        </w:rPr>
        <w:t xml:space="preserve"> לביצוע המכרז בנוסח </w:t>
      </w:r>
      <w:r w:rsidR="001970DB">
        <w:rPr>
          <w:rFonts w:hint="cs"/>
          <w:sz w:val="24"/>
          <w:szCs w:val="24"/>
          <w:rtl/>
        </w:rPr>
        <w:t xml:space="preserve">מסמך ה (1) </w:t>
      </w:r>
      <w:r>
        <w:rPr>
          <w:rFonts w:hint="cs"/>
          <w:sz w:val="24"/>
          <w:szCs w:val="24"/>
          <w:rtl/>
        </w:rPr>
        <w:t xml:space="preserve">המצ"ב בנספח </w:t>
      </w:r>
      <w:r w:rsidRPr="00441D36">
        <w:rPr>
          <w:sz w:val="24"/>
          <w:szCs w:val="24"/>
          <w:rtl/>
        </w:rPr>
        <w:t xml:space="preserve"> כמפורט </w:t>
      </w:r>
      <w:r w:rsidRPr="00441D36">
        <w:rPr>
          <w:rFonts w:hint="cs"/>
          <w:sz w:val="24"/>
          <w:szCs w:val="24"/>
          <w:rtl/>
        </w:rPr>
        <w:t xml:space="preserve"> </w:t>
      </w:r>
      <w:r w:rsidR="001970DB">
        <w:rPr>
          <w:rFonts w:hint="cs"/>
          <w:sz w:val="24"/>
          <w:szCs w:val="24"/>
          <w:rtl/>
        </w:rPr>
        <w:t xml:space="preserve">במסמך ב' תנאי </w:t>
      </w:r>
      <w:r w:rsidRPr="00441D36">
        <w:rPr>
          <w:rFonts w:hint="cs"/>
          <w:sz w:val="24"/>
          <w:szCs w:val="24"/>
          <w:rtl/>
        </w:rPr>
        <w:t>בהוראות למשתתפים</w:t>
      </w:r>
      <w:r>
        <w:rPr>
          <w:rFonts w:hint="cs"/>
          <w:sz w:val="24"/>
          <w:szCs w:val="24"/>
          <w:rtl/>
        </w:rPr>
        <w:t xml:space="preserve"> סעיף 5 </w:t>
      </w:r>
      <w:r w:rsidR="001970DB">
        <w:rPr>
          <w:rFonts w:hint="cs"/>
          <w:sz w:val="24"/>
          <w:szCs w:val="24"/>
          <w:rtl/>
        </w:rPr>
        <w:t>להלן.</w:t>
      </w:r>
    </w:p>
    <w:p w:rsidR="00AE312A" w:rsidRPr="00441D36" w:rsidRDefault="00AE312A" w:rsidP="00AE312A">
      <w:pPr>
        <w:pStyle w:val="a1"/>
        <w:numPr>
          <w:ilvl w:val="0"/>
          <w:numId w:val="0"/>
        </w:numPr>
        <w:spacing w:line="360" w:lineRule="auto"/>
        <w:jc w:val="both"/>
        <w:rPr>
          <w:sz w:val="24"/>
          <w:szCs w:val="24"/>
          <w:rtl/>
        </w:rPr>
      </w:pPr>
    </w:p>
    <w:p w:rsidR="00AE312A" w:rsidRPr="00441D36" w:rsidRDefault="00AE312A" w:rsidP="009140CB">
      <w:pPr>
        <w:pStyle w:val="a1"/>
        <w:numPr>
          <w:ilvl w:val="1"/>
          <w:numId w:val="84"/>
        </w:numPr>
        <w:tabs>
          <w:tab w:val="left" w:pos="1049"/>
        </w:tabs>
        <w:spacing w:line="360" w:lineRule="auto"/>
        <w:ind w:hanging="445"/>
        <w:jc w:val="both"/>
        <w:rPr>
          <w:sz w:val="24"/>
          <w:szCs w:val="24"/>
        </w:rPr>
      </w:pPr>
      <w:r w:rsidRPr="00441D36">
        <w:rPr>
          <w:sz w:val="24"/>
          <w:szCs w:val="24"/>
          <w:rtl/>
        </w:rPr>
        <w:t xml:space="preserve">כל הפרוטוקולים, </w:t>
      </w:r>
      <w:r>
        <w:rPr>
          <w:rFonts w:hint="cs"/>
          <w:sz w:val="24"/>
          <w:szCs w:val="24"/>
          <w:rtl/>
        </w:rPr>
        <w:t xml:space="preserve">מסמכי הבהרה שאלות ותשובות </w:t>
      </w:r>
      <w:r w:rsidRPr="00441D36">
        <w:rPr>
          <w:sz w:val="24"/>
          <w:szCs w:val="24"/>
          <w:rtl/>
        </w:rPr>
        <w:t xml:space="preserve"> וההסברים שנמסרו למ</w:t>
      </w:r>
      <w:r w:rsidR="001970DB">
        <w:rPr>
          <w:rFonts w:hint="cs"/>
          <w:sz w:val="24"/>
          <w:szCs w:val="24"/>
          <w:rtl/>
        </w:rPr>
        <w:t>ציע</w:t>
      </w:r>
      <w:r w:rsidRPr="00441D36">
        <w:rPr>
          <w:sz w:val="24"/>
          <w:szCs w:val="24"/>
          <w:rtl/>
        </w:rPr>
        <w:t xml:space="preserve">, ככל שנמסרו, כשהם חתומים על ידי </w:t>
      </w:r>
      <w:r w:rsidR="001970DB">
        <w:rPr>
          <w:rFonts w:hint="cs"/>
          <w:sz w:val="24"/>
          <w:szCs w:val="24"/>
          <w:rtl/>
        </w:rPr>
        <w:t>המציע.</w:t>
      </w:r>
    </w:p>
    <w:p w:rsidR="00AE312A" w:rsidRPr="00441D36" w:rsidRDefault="00AE312A" w:rsidP="00AE312A">
      <w:pPr>
        <w:pStyle w:val="a"/>
        <w:numPr>
          <w:ilvl w:val="0"/>
          <w:numId w:val="0"/>
        </w:numPr>
        <w:spacing w:line="360" w:lineRule="auto"/>
        <w:ind w:left="1077"/>
        <w:jc w:val="both"/>
        <w:rPr>
          <w:sz w:val="24"/>
          <w:szCs w:val="24"/>
          <w:rtl/>
        </w:rPr>
      </w:pPr>
    </w:p>
    <w:p w:rsidR="00AE312A" w:rsidRPr="00441D36" w:rsidRDefault="00AE312A" w:rsidP="009140CB">
      <w:pPr>
        <w:pStyle w:val="a1"/>
        <w:numPr>
          <w:ilvl w:val="1"/>
          <w:numId w:val="84"/>
        </w:numPr>
        <w:spacing w:line="360" w:lineRule="auto"/>
        <w:ind w:hanging="445"/>
        <w:jc w:val="both"/>
        <w:rPr>
          <w:sz w:val="24"/>
          <w:szCs w:val="24"/>
        </w:rPr>
      </w:pPr>
      <w:r w:rsidRPr="00441D36">
        <w:rPr>
          <w:sz w:val="24"/>
          <w:szCs w:val="24"/>
          <w:rtl/>
        </w:rPr>
        <w:t>ההסכם המצורף למסמכי המכרז - על המ</w:t>
      </w:r>
      <w:r w:rsidR="001970DB">
        <w:rPr>
          <w:rFonts w:hint="cs"/>
          <w:sz w:val="24"/>
          <w:szCs w:val="24"/>
          <w:rtl/>
        </w:rPr>
        <w:t>ציע</w:t>
      </w:r>
      <w:r w:rsidRPr="00441D36">
        <w:rPr>
          <w:sz w:val="24"/>
          <w:szCs w:val="24"/>
          <w:rtl/>
        </w:rPr>
        <w:t xml:space="preserve"> למלא את פרטיו כנדרש בדף הראשון להסכם, לחתום בתחתית כל עמוד בצרוף חותמת וכן חתימה מלאה (שם + חתימה וחותמת) בדף החתימות בתוספת אישור חתימה ע"י עוד/רו"ח.</w:t>
      </w:r>
    </w:p>
    <w:p w:rsidR="00AE312A" w:rsidRPr="00441D36" w:rsidRDefault="00AE312A" w:rsidP="00AE312A">
      <w:pPr>
        <w:pStyle w:val="a1"/>
        <w:numPr>
          <w:ilvl w:val="0"/>
          <w:numId w:val="0"/>
        </w:numPr>
        <w:spacing w:line="360" w:lineRule="auto"/>
        <w:rPr>
          <w:sz w:val="24"/>
          <w:szCs w:val="24"/>
          <w:rtl/>
        </w:rPr>
      </w:pPr>
    </w:p>
    <w:p w:rsidR="00AE312A" w:rsidRPr="00441D36" w:rsidRDefault="00AE312A" w:rsidP="009140CB">
      <w:pPr>
        <w:pStyle w:val="a1"/>
        <w:numPr>
          <w:ilvl w:val="1"/>
          <w:numId w:val="84"/>
        </w:numPr>
        <w:spacing w:line="360" w:lineRule="auto"/>
        <w:ind w:hanging="445"/>
        <w:rPr>
          <w:sz w:val="24"/>
          <w:szCs w:val="24"/>
        </w:rPr>
      </w:pPr>
      <w:r w:rsidRPr="00441D36">
        <w:rPr>
          <w:sz w:val="24"/>
          <w:szCs w:val="24"/>
          <w:rtl/>
        </w:rPr>
        <w:t>יתרת כל מסמכי המכרז כשכל דף מהם חתום ע"י המ</w:t>
      </w:r>
      <w:r w:rsidR="001970DB">
        <w:rPr>
          <w:rFonts w:hint="cs"/>
          <w:sz w:val="24"/>
          <w:szCs w:val="24"/>
          <w:rtl/>
        </w:rPr>
        <w:t>ציע</w:t>
      </w:r>
      <w:r w:rsidRPr="00441D36">
        <w:rPr>
          <w:sz w:val="24"/>
          <w:szCs w:val="24"/>
          <w:rtl/>
        </w:rPr>
        <w:t xml:space="preserve"> בשוליו, בצרוף חותמת.</w:t>
      </w:r>
    </w:p>
    <w:p w:rsidR="00AE312A" w:rsidRPr="00441D36" w:rsidRDefault="00AE312A" w:rsidP="00AE312A">
      <w:pPr>
        <w:pStyle w:val="a1"/>
        <w:numPr>
          <w:ilvl w:val="0"/>
          <w:numId w:val="0"/>
        </w:numPr>
        <w:spacing w:line="360" w:lineRule="auto"/>
        <w:rPr>
          <w:sz w:val="24"/>
          <w:szCs w:val="24"/>
          <w:rtl/>
        </w:rPr>
      </w:pPr>
    </w:p>
    <w:p w:rsidR="00AE312A" w:rsidRPr="00441D36" w:rsidRDefault="00AE312A" w:rsidP="009140CB">
      <w:pPr>
        <w:pStyle w:val="a1"/>
        <w:numPr>
          <w:ilvl w:val="1"/>
          <w:numId w:val="84"/>
        </w:numPr>
        <w:spacing w:line="360" w:lineRule="auto"/>
        <w:ind w:hanging="445"/>
        <w:rPr>
          <w:sz w:val="24"/>
          <w:szCs w:val="24"/>
          <w:rtl/>
        </w:rPr>
      </w:pPr>
      <w:r w:rsidRPr="00441D36">
        <w:rPr>
          <w:rFonts w:hint="cs"/>
          <w:sz w:val="24"/>
          <w:szCs w:val="24"/>
          <w:rtl/>
        </w:rPr>
        <w:t>קבלה  בדבר רכישת מסמכי המכרז.</w:t>
      </w:r>
    </w:p>
    <w:p w:rsidR="00AE312A" w:rsidRPr="00441D36" w:rsidRDefault="00AE312A" w:rsidP="00AE312A">
      <w:pPr>
        <w:pStyle w:val="a1"/>
        <w:numPr>
          <w:ilvl w:val="0"/>
          <w:numId w:val="0"/>
        </w:numPr>
        <w:spacing w:line="360" w:lineRule="auto"/>
        <w:ind w:left="170"/>
        <w:rPr>
          <w:sz w:val="24"/>
          <w:szCs w:val="24"/>
        </w:rPr>
      </w:pPr>
    </w:p>
    <w:p w:rsidR="00AE312A" w:rsidRPr="00441D36" w:rsidRDefault="00AE312A" w:rsidP="00AE312A">
      <w:pPr>
        <w:spacing w:line="360" w:lineRule="auto"/>
        <w:jc w:val="both"/>
        <w:rPr>
          <w:sz w:val="24"/>
          <w:szCs w:val="24"/>
          <w:rtl/>
        </w:rPr>
      </w:pPr>
    </w:p>
    <w:p w:rsidR="00AE312A" w:rsidRPr="00441D36" w:rsidRDefault="00AE312A" w:rsidP="00AE312A">
      <w:pPr>
        <w:pStyle w:val="41"/>
        <w:spacing w:line="360" w:lineRule="auto"/>
        <w:rPr>
          <w:b w:val="0"/>
          <w:bCs w:val="0"/>
          <w:sz w:val="24"/>
          <w:rtl/>
        </w:rPr>
      </w:pPr>
      <w:r w:rsidRPr="00441D36">
        <w:rPr>
          <w:rFonts w:hint="cs"/>
          <w:b w:val="0"/>
          <w:bCs w:val="0"/>
          <w:sz w:val="24"/>
          <w:rtl/>
        </w:rPr>
        <w:t>ערבות וחתימה על ההסכם</w:t>
      </w:r>
    </w:p>
    <w:p w:rsidR="00AE312A" w:rsidRPr="00441D36" w:rsidRDefault="00AE312A" w:rsidP="00AE312A">
      <w:pPr>
        <w:spacing w:line="360" w:lineRule="auto"/>
        <w:jc w:val="both"/>
        <w:rPr>
          <w:sz w:val="24"/>
          <w:szCs w:val="24"/>
          <w:rtl/>
        </w:rPr>
      </w:pPr>
    </w:p>
    <w:p w:rsidR="00BC31F5" w:rsidRDefault="00AE312A" w:rsidP="009140CB">
      <w:pPr>
        <w:pStyle w:val="a1"/>
        <w:numPr>
          <w:ilvl w:val="0"/>
          <w:numId w:val="84"/>
        </w:numPr>
        <w:tabs>
          <w:tab w:val="left" w:pos="715"/>
        </w:tabs>
        <w:spacing w:line="360" w:lineRule="auto"/>
        <w:ind w:left="715" w:hanging="709"/>
        <w:rPr>
          <w:sz w:val="24"/>
          <w:szCs w:val="24"/>
        </w:rPr>
      </w:pPr>
      <w:r w:rsidRPr="00441D36">
        <w:rPr>
          <w:sz w:val="24"/>
          <w:szCs w:val="24"/>
          <w:rtl/>
        </w:rPr>
        <w:br/>
      </w:r>
      <w:r w:rsidRPr="00441D36">
        <w:rPr>
          <w:rFonts w:hint="cs"/>
          <w:sz w:val="24"/>
          <w:szCs w:val="24"/>
          <w:rtl/>
        </w:rPr>
        <w:t>א.</w:t>
      </w:r>
      <w:r w:rsidR="00BC31F5">
        <w:rPr>
          <w:rFonts w:hint="cs"/>
          <w:sz w:val="24"/>
          <w:szCs w:val="24"/>
          <w:rtl/>
        </w:rPr>
        <w:t xml:space="preserve">        </w:t>
      </w:r>
      <w:r w:rsidRPr="00441D36">
        <w:rPr>
          <w:rFonts w:hint="cs"/>
          <w:sz w:val="24"/>
          <w:szCs w:val="24"/>
          <w:rtl/>
        </w:rPr>
        <w:t xml:space="preserve">על המציע לצרף להצעתו ערבות בנקאית בלתי מותנית, בנוסח המפורט בנספח ה' 1 </w:t>
      </w:r>
    </w:p>
    <w:p w:rsidR="00AE312A" w:rsidRPr="00441D36" w:rsidRDefault="00BC31F5" w:rsidP="00CB4FDC">
      <w:pPr>
        <w:pStyle w:val="a1"/>
        <w:numPr>
          <w:ilvl w:val="0"/>
          <w:numId w:val="0"/>
        </w:numPr>
        <w:tabs>
          <w:tab w:val="left" w:pos="715"/>
          <w:tab w:val="left" w:pos="1282"/>
        </w:tabs>
        <w:spacing w:line="360" w:lineRule="auto"/>
        <w:ind w:left="1282"/>
        <w:rPr>
          <w:sz w:val="24"/>
          <w:szCs w:val="24"/>
          <w:rtl/>
        </w:rPr>
      </w:pPr>
      <w:r>
        <w:rPr>
          <w:rFonts w:hint="cs"/>
          <w:sz w:val="24"/>
          <w:szCs w:val="24"/>
          <w:rtl/>
        </w:rPr>
        <w:t xml:space="preserve"> </w:t>
      </w:r>
      <w:r w:rsidR="00AE312A" w:rsidRPr="00441D36">
        <w:rPr>
          <w:rFonts w:hint="cs"/>
          <w:sz w:val="24"/>
          <w:szCs w:val="24"/>
          <w:rtl/>
        </w:rPr>
        <w:t xml:space="preserve">בסך של  </w:t>
      </w:r>
      <w:r w:rsidR="00AE312A" w:rsidRPr="00441D36">
        <w:rPr>
          <w:rFonts w:hint="cs"/>
          <w:sz w:val="24"/>
          <w:szCs w:val="24"/>
          <w:rtl/>
        </w:rPr>
        <w:tab/>
      </w:r>
      <w:r w:rsidR="00AE312A" w:rsidRPr="00441D36" w:rsidDel="005F3F14">
        <w:rPr>
          <w:rFonts w:hint="cs"/>
          <w:sz w:val="24"/>
          <w:szCs w:val="24"/>
          <w:rtl/>
        </w:rPr>
        <w:t xml:space="preserve"> </w:t>
      </w:r>
      <w:r>
        <w:rPr>
          <w:rFonts w:hint="cs"/>
          <w:sz w:val="24"/>
          <w:szCs w:val="24"/>
          <w:rtl/>
        </w:rPr>
        <w:t>3</w:t>
      </w:r>
      <w:r w:rsidR="00AE312A">
        <w:rPr>
          <w:rFonts w:hint="cs"/>
          <w:sz w:val="24"/>
          <w:szCs w:val="24"/>
          <w:rtl/>
        </w:rPr>
        <w:t xml:space="preserve">0,000 ₪ </w:t>
      </w:r>
      <w:r w:rsidR="00AE312A" w:rsidRPr="00BC31F5">
        <w:rPr>
          <w:rFonts w:hint="cs"/>
          <w:sz w:val="24"/>
          <w:szCs w:val="24"/>
          <w:rtl/>
        </w:rPr>
        <w:t>(_</w:t>
      </w:r>
      <w:r>
        <w:rPr>
          <w:rFonts w:hint="cs"/>
          <w:sz w:val="24"/>
          <w:szCs w:val="24"/>
          <w:rtl/>
        </w:rPr>
        <w:t>שלושים</w:t>
      </w:r>
      <w:r w:rsidR="00AE312A" w:rsidRPr="00BC31F5">
        <w:rPr>
          <w:rFonts w:hint="cs"/>
          <w:sz w:val="24"/>
          <w:szCs w:val="24"/>
          <w:rtl/>
        </w:rPr>
        <w:t>_</w:t>
      </w:r>
      <w:r>
        <w:rPr>
          <w:rFonts w:hint="cs"/>
          <w:sz w:val="24"/>
          <w:szCs w:val="24"/>
          <w:rtl/>
        </w:rPr>
        <w:t>א</w:t>
      </w:r>
      <w:r w:rsidR="00AE312A" w:rsidRPr="00BC31F5">
        <w:rPr>
          <w:rFonts w:hint="cs"/>
          <w:sz w:val="24"/>
          <w:szCs w:val="24"/>
          <w:rtl/>
        </w:rPr>
        <w:t>לף</w:t>
      </w:r>
      <w:r w:rsidR="00AE312A" w:rsidRPr="00441D36">
        <w:rPr>
          <w:rFonts w:hint="cs"/>
          <w:sz w:val="24"/>
          <w:szCs w:val="24"/>
          <w:rtl/>
        </w:rPr>
        <w:t xml:space="preserve"> </w:t>
      </w:r>
      <w:r>
        <w:rPr>
          <w:rFonts w:hint="cs"/>
          <w:sz w:val="24"/>
          <w:szCs w:val="24"/>
          <w:rtl/>
        </w:rPr>
        <w:t>ש"ח</w:t>
      </w:r>
      <w:r w:rsidR="00AE312A" w:rsidRPr="00441D36">
        <w:rPr>
          <w:rFonts w:hint="cs"/>
          <w:sz w:val="24"/>
          <w:szCs w:val="24"/>
          <w:rtl/>
        </w:rPr>
        <w:t xml:space="preserve">) שתעמוד בתוקפה </w:t>
      </w:r>
      <w:r w:rsidR="00CB4FDC">
        <w:rPr>
          <w:rFonts w:hint="cs"/>
          <w:sz w:val="24"/>
          <w:szCs w:val="24"/>
          <w:rtl/>
        </w:rPr>
        <w:t>עד ליום 16.4.17</w:t>
      </w:r>
      <w:r w:rsidR="00AE312A" w:rsidRPr="00441D36">
        <w:rPr>
          <w:rFonts w:hint="cs"/>
          <w:sz w:val="24"/>
          <w:szCs w:val="24"/>
          <w:rtl/>
        </w:rPr>
        <w:t xml:space="preserve">; </w:t>
      </w:r>
    </w:p>
    <w:p w:rsidR="00AE312A" w:rsidRPr="00441D36" w:rsidRDefault="00AE312A" w:rsidP="00AE312A">
      <w:pPr>
        <w:spacing w:line="360" w:lineRule="auto"/>
        <w:ind w:left="720" w:firstLine="720"/>
        <w:jc w:val="both"/>
        <w:rPr>
          <w:sz w:val="24"/>
          <w:szCs w:val="24"/>
          <w:rtl/>
        </w:rPr>
      </w:pPr>
    </w:p>
    <w:p w:rsidR="00AE312A" w:rsidRPr="00441D36" w:rsidRDefault="00AE312A" w:rsidP="0026222D">
      <w:pPr>
        <w:numPr>
          <w:ilvl w:val="0"/>
          <w:numId w:val="51"/>
        </w:numPr>
        <w:spacing w:line="360" w:lineRule="auto"/>
        <w:jc w:val="both"/>
        <w:rPr>
          <w:sz w:val="24"/>
          <w:szCs w:val="24"/>
          <w:rtl/>
        </w:rPr>
      </w:pPr>
      <w:r w:rsidRPr="00441D36">
        <w:rPr>
          <w:rFonts w:hint="cs"/>
          <w:sz w:val="24"/>
          <w:szCs w:val="24"/>
          <w:rtl/>
        </w:rPr>
        <w:t xml:space="preserve">סכום הערבות להצעה יהא צמוד למדד המחירים לצרכן המתפרסם ע"י הלשכה המרכזית לסטטיסטיקה, כשהמדד הבסיסי יהיה </w:t>
      </w:r>
      <w:r w:rsidR="00BC31F5">
        <w:rPr>
          <w:rFonts w:hint="cs"/>
          <w:sz w:val="24"/>
          <w:szCs w:val="24"/>
          <w:rtl/>
        </w:rPr>
        <w:t>בהתאם לנוסח המפורט בנספח ה' 1 המצורף בזאת.</w:t>
      </w:r>
    </w:p>
    <w:p w:rsidR="00AE312A" w:rsidRPr="00441D36" w:rsidRDefault="00AE312A" w:rsidP="00AE312A">
      <w:pPr>
        <w:spacing w:line="360" w:lineRule="auto"/>
        <w:ind w:left="720"/>
        <w:jc w:val="both"/>
        <w:rPr>
          <w:sz w:val="24"/>
          <w:szCs w:val="24"/>
          <w:rtl/>
        </w:rPr>
      </w:pPr>
    </w:p>
    <w:p w:rsidR="00AE312A" w:rsidRPr="00441D36" w:rsidRDefault="00AE312A" w:rsidP="0026222D">
      <w:pPr>
        <w:numPr>
          <w:ilvl w:val="0"/>
          <w:numId w:val="51"/>
        </w:numPr>
        <w:spacing w:line="360" w:lineRule="auto"/>
        <w:jc w:val="both"/>
        <w:rPr>
          <w:sz w:val="24"/>
          <w:szCs w:val="24"/>
          <w:rtl/>
        </w:rPr>
      </w:pPr>
      <w:r w:rsidRPr="00441D36">
        <w:rPr>
          <w:rFonts w:hint="cs"/>
          <w:sz w:val="24"/>
          <w:szCs w:val="24"/>
          <w:rtl/>
        </w:rPr>
        <w:t xml:space="preserve">העירייה רשאית לבקש את הארכת הערבות הבנקאית לתקופה של עד 90 יום נוספים והמציע יהיה חייב לעשות כן, </w:t>
      </w:r>
      <w:r w:rsidR="00BC31F5">
        <w:rPr>
          <w:rFonts w:hint="cs"/>
          <w:sz w:val="24"/>
          <w:szCs w:val="24"/>
          <w:rtl/>
        </w:rPr>
        <w:t>העלויות ל</w:t>
      </w:r>
      <w:r w:rsidR="001970DB">
        <w:rPr>
          <w:rFonts w:hint="cs"/>
          <w:sz w:val="24"/>
          <w:szCs w:val="24"/>
          <w:rtl/>
        </w:rPr>
        <w:t>ה</w:t>
      </w:r>
      <w:r w:rsidR="00BC31F5">
        <w:rPr>
          <w:rFonts w:hint="cs"/>
          <w:sz w:val="24"/>
          <w:szCs w:val="24"/>
          <w:rtl/>
        </w:rPr>
        <w:t>ארכת תוקף הערבות תחולנה על המציע</w:t>
      </w:r>
      <w:r w:rsidRPr="00441D36">
        <w:rPr>
          <w:rFonts w:hint="cs"/>
          <w:sz w:val="24"/>
          <w:szCs w:val="24"/>
          <w:rtl/>
        </w:rPr>
        <w:t>.</w:t>
      </w:r>
    </w:p>
    <w:p w:rsidR="00AE312A" w:rsidRPr="00441D36" w:rsidRDefault="00AE312A" w:rsidP="00AE312A">
      <w:pPr>
        <w:spacing w:line="360" w:lineRule="auto"/>
        <w:jc w:val="both"/>
        <w:rPr>
          <w:sz w:val="24"/>
          <w:szCs w:val="24"/>
          <w:rtl/>
        </w:rPr>
      </w:pPr>
    </w:p>
    <w:p w:rsidR="00AE312A" w:rsidRPr="00441D36" w:rsidRDefault="00AE312A" w:rsidP="0026222D">
      <w:pPr>
        <w:numPr>
          <w:ilvl w:val="0"/>
          <w:numId w:val="51"/>
        </w:numPr>
        <w:spacing w:line="360" w:lineRule="auto"/>
        <w:jc w:val="both"/>
        <w:rPr>
          <w:sz w:val="24"/>
          <w:szCs w:val="24"/>
          <w:rtl/>
        </w:rPr>
      </w:pPr>
      <w:r w:rsidRPr="00441D36">
        <w:rPr>
          <w:rFonts w:hint="cs"/>
          <w:sz w:val="24"/>
          <w:szCs w:val="24"/>
          <w:rtl/>
        </w:rPr>
        <w:t>הערבות חייבת להיות ע"פ תנאיה, אוטונומית, בלתי מותנית וניתנת לגביה לפי פנייה חד צדדית של ראש העיר ו/או גזבר העירייה. הערבות תהא חתומה .</w:t>
      </w:r>
    </w:p>
    <w:p w:rsidR="00AE312A" w:rsidRPr="00441D36" w:rsidRDefault="00AE312A" w:rsidP="00AE312A">
      <w:pPr>
        <w:spacing w:line="360" w:lineRule="auto"/>
        <w:jc w:val="both"/>
        <w:rPr>
          <w:sz w:val="24"/>
          <w:szCs w:val="24"/>
          <w:rtl/>
        </w:rPr>
      </w:pPr>
    </w:p>
    <w:p w:rsidR="00AE312A" w:rsidRPr="00441D36" w:rsidRDefault="00AE312A" w:rsidP="0026222D">
      <w:pPr>
        <w:numPr>
          <w:ilvl w:val="0"/>
          <w:numId w:val="51"/>
        </w:numPr>
        <w:spacing w:line="360" w:lineRule="auto"/>
        <w:jc w:val="both"/>
        <w:rPr>
          <w:sz w:val="24"/>
          <w:szCs w:val="24"/>
        </w:rPr>
      </w:pPr>
      <w:r w:rsidRPr="00441D36">
        <w:rPr>
          <w:rFonts w:hint="cs"/>
          <w:sz w:val="24"/>
          <w:szCs w:val="24"/>
          <w:rtl/>
        </w:rPr>
        <w:t xml:space="preserve"> הצעה שלא תצורף אליה ערבות כנדרש לא תידון כלל.</w:t>
      </w:r>
    </w:p>
    <w:p w:rsidR="00AE312A" w:rsidRPr="00441D36" w:rsidRDefault="00AE312A" w:rsidP="00AE312A">
      <w:pPr>
        <w:spacing w:line="360" w:lineRule="auto"/>
        <w:jc w:val="both"/>
        <w:rPr>
          <w:sz w:val="24"/>
          <w:szCs w:val="24"/>
          <w:rtl/>
        </w:rPr>
      </w:pPr>
    </w:p>
    <w:p w:rsidR="00AE312A" w:rsidRPr="00441D36" w:rsidRDefault="00AE312A" w:rsidP="0026222D">
      <w:pPr>
        <w:numPr>
          <w:ilvl w:val="0"/>
          <w:numId w:val="51"/>
        </w:numPr>
        <w:spacing w:line="360" w:lineRule="auto"/>
        <w:jc w:val="both"/>
        <w:rPr>
          <w:sz w:val="24"/>
          <w:szCs w:val="24"/>
        </w:rPr>
      </w:pPr>
      <w:r w:rsidRPr="00441D36">
        <w:rPr>
          <w:rFonts w:hint="cs"/>
          <w:sz w:val="24"/>
          <w:szCs w:val="24"/>
          <w:rtl/>
        </w:rPr>
        <w:t>סכום הערבות ישמש פיצויים קבועים ומוסכמים מראש בגין אי מילוי תנאי ההצעה.</w:t>
      </w:r>
    </w:p>
    <w:p w:rsidR="00AE312A" w:rsidRPr="00441D36" w:rsidRDefault="00AE312A" w:rsidP="00AE312A">
      <w:pPr>
        <w:spacing w:line="360" w:lineRule="auto"/>
        <w:jc w:val="both"/>
        <w:rPr>
          <w:sz w:val="24"/>
          <w:szCs w:val="24"/>
          <w:rtl/>
        </w:rPr>
      </w:pPr>
    </w:p>
    <w:p w:rsidR="00AE312A" w:rsidRPr="00441D36" w:rsidRDefault="00AE312A" w:rsidP="00AE312A">
      <w:pPr>
        <w:spacing w:line="360" w:lineRule="auto"/>
        <w:ind w:left="1440"/>
        <w:jc w:val="both"/>
        <w:rPr>
          <w:sz w:val="24"/>
          <w:szCs w:val="24"/>
        </w:rPr>
      </w:pPr>
      <w:r w:rsidRPr="00441D36">
        <w:rPr>
          <w:rFonts w:hint="cs"/>
          <w:sz w:val="24"/>
          <w:szCs w:val="24"/>
          <w:rtl/>
        </w:rPr>
        <w:t>חילוט הערבות לא יפגע בזכות העירייה לתבוע פיצויים מהמציע, בגין הנזקים הממשיים ש</w:t>
      </w:r>
      <w:r w:rsidR="00765527">
        <w:rPr>
          <w:rFonts w:hint="cs"/>
          <w:sz w:val="24"/>
          <w:szCs w:val="24"/>
          <w:rtl/>
        </w:rPr>
        <w:t>יגרמו על ידו, עקב אי קיום ההצעה או כל סעד אחר.</w:t>
      </w:r>
    </w:p>
    <w:p w:rsidR="00AE312A" w:rsidRPr="00441D36" w:rsidRDefault="00AE312A" w:rsidP="00AE312A">
      <w:pPr>
        <w:spacing w:line="360" w:lineRule="auto"/>
        <w:jc w:val="both"/>
        <w:rPr>
          <w:sz w:val="24"/>
          <w:szCs w:val="24"/>
          <w:rtl/>
        </w:rPr>
      </w:pPr>
    </w:p>
    <w:p w:rsidR="00BC31F5" w:rsidRDefault="00AE312A" w:rsidP="009140CB">
      <w:pPr>
        <w:pStyle w:val="a1"/>
        <w:numPr>
          <w:ilvl w:val="0"/>
          <w:numId w:val="84"/>
        </w:numPr>
        <w:spacing w:line="360" w:lineRule="auto"/>
        <w:ind w:left="567"/>
        <w:rPr>
          <w:sz w:val="24"/>
          <w:szCs w:val="24"/>
        </w:rPr>
      </w:pPr>
      <w:r w:rsidRPr="00441D36">
        <w:rPr>
          <w:rFonts w:hint="cs"/>
          <w:sz w:val="24"/>
          <w:szCs w:val="24"/>
          <w:rtl/>
        </w:rPr>
        <w:t>זכה המציע במכרז (להלן-"</w:t>
      </w:r>
      <w:r w:rsidRPr="00B3418D">
        <w:rPr>
          <w:rFonts w:hint="cs"/>
          <w:b/>
          <w:bCs/>
          <w:sz w:val="24"/>
          <w:szCs w:val="24"/>
          <w:rtl/>
        </w:rPr>
        <w:t>הזוכה</w:t>
      </w:r>
      <w:r w:rsidRPr="00441D36">
        <w:rPr>
          <w:rFonts w:hint="cs"/>
          <w:sz w:val="24"/>
          <w:szCs w:val="24"/>
          <w:rtl/>
        </w:rPr>
        <w:t xml:space="preserve">") יהא עליו לחתום על ההסכם המצורף למכרז ולהחזירו לעירייה </w:t>
      </w:r>
      <w:r w:rsidR="00BC31F5">
        <w:rPr>
          <w:rFonts w:hint="cs"/>
          <w:sz w:val="24"/>
          <w:szCs w:val="24"/>
          <w:rtl/>
        </w:rPr>
        <w:t>תוך 7 ימים מיום שיידרש לכך בכתב.</w:t>
      </w:r>
    </w:p>
    <w:p w:rsidR="00765527" w:rsidRDefault="00765527" w:rsidP="00765527">
      <w:pPr>
        <w:pStyle w:val="a1"/>
        <w:numPr>
          <w:ilvl w:val="0"/>
          <w:numId w:val="0"/>
        </w:numPr>
        <w:spacing w:line="360" w:lineRule="auto"/>
        <w:ind w:left="737" w:hanging="567"/>
        <w:rPr>
          <w:sz w:val="24"/>
          <w:szCs w:val="24"/>
          <w:rtl/>
        </w:rPr>
      </w:pPr>
    </w:p>
    <w:p w:rsidR="00AE312A" w:rsidRPr="00441D36" w:rsidRDefault="00AE312A" w:rsidP="009140CB">
      <w:pPr>
        <w:pStyle w:val="a1"/>
        <w:numPr>
          <w:ilvl w:val="0"/>
          <w:numId w:val="84"/>
        </w:numPr>
        <w:spacing w:line="360" w:lineRule="auto"/>
        <w:ind w:left="567"/>
        <w:rPr>
          <w:sz w:val="24"/>
          <w:szCs w:val="24"/>
        </w:rPr>
      </w:pPr>
    </w:p>
    <w:p w:rsidR="00AE312A" w:rsidRDefault="00AE312A" w:rsidP="0026222D">
      <w:pPr>
        <w:pStyle w:val="a1"/>
        <w:numPr>
          <w:ilvl w:val="0"/>
          <w:numId w:val="78"/>
        </w:numPr>
        <w:spacing w:line="360" w:lineRule="auto"/>
        <w:rPr>
          <w:sz w:val="24"/>
          <w:szCs w:val="24"/>
          <w:rtl/>
        </w:rPr>
      </w:pPr>
      <w:r w:rsidRPr="00441D36">
        <w:rPr>
          <w:rFonts w:hint="cs"/>
          <w:sz w:val="24"/>
          <w:szCs w:val="24"/>
          <w:rtl/>
        </w:rPr>
        <w:t xml:space="preserve">במועד חתימת החוזה ימסור הזוכה לעירייה ערבות בנקאית </w:t>
      </w:r>
      <w:r>
        <w:rPr>
          <w:rFonts w:hint="cs"/>
          <w:sz w:val="24"/>
          <w:szCs w:val="24"/>
          <w:rtl/>
        </w:rPr>
        <w:t xml:space="preserve">להבטחת ביצוע ההסכם </w:t>
      </w:r>
      <w:r w:rsidRPr="00441D36">
        <w:rPr>
          <w:rFonts w:hint="cs"/>
          <w:sz w:val="24"/>
          <w:szCs w:val="24"/>
          <w:rtl/>
        </w:rPr>
        <w:t xml:space="preserve">כמפורט בחוזה בסכום של </w:t>
      </w:r>
      <w:r w:rsidR="00BC31F5">
        <w:rPr>
          <w:rFonts w:hint="cs"/>
          <w:sz w:val="24"/>
          <w:szCs w:val="24"/>
          <w:rtl/>
        </w:rPr>
        <w:t xml:space="preserve"> </w:t>
      </w:r>
      <w:r w:rsidR="00784BE6">
        <w:rPr>
          <w:rFonts w:hint="cs"/>
          <w:sz w:val="24"/>
          <w:szCs w:val="24"/>
          <w:rtl/>
        </w:rPr>
        <w:t>5</w:t>
      </w:r>
      <w:r w:rsidR="00BC31F5">
        <w:rPr>
          <w:rFonts w:hint="cs"/>
          <w:sz w:val="24"/>
          <w:szCs w:val="24"/>
          <w:rtl/>
        </w:rPr>
        <w:t>0,000</w:t>
      </w:r>
      <w:r w:rsidRPr="00441D36">
        <w:rPr>
          <w:rFonts w:hint="cs"/>
          <w:sz w:val="24"/>
          <w:szCs w:val="24"/>
          <w:rtl/>
        </w:rPr>
        <w:t xml:space="preserve">  ₪ ( </w:t>
      </w:r>
      <w:r w:rsidR="00BC31F5">
        <w:rPr>
          <w:rFonts w:hint="cs"/>
          <w:sz w:val="24"/>
          <w:szCs w:val="24"/>
          <w:rtl/>
        </w:rPr>
        <w:t xml:space="preserve">חמישים אלף ₪) בנוסח מסמך ה (2) המצורף למסמכי המכרז וזאת </w:t>
      </w:r>
      <w:r w:rsidRPr="00441D36">
        <w:rPr>
          <w:rFonts w:hint="cs"/>
          <w:sz w:val="24"/>
          <w:szCs w:val="24"/>
          <w:rtl/>
        </w:rPr>
        <w:t xml:space="preserve"> להבטחת ביצוע העבודות נשוא </w:t>
      </w:r>
      <w:r w:rsidR="00BC31F5">
        <w:rPr>
          <w:rFonts w:hint="cs"/>
          <w:sz w:val="24"/>
          <w:szCs w:val="24"/>
          <w:rtl/>
        </w:rPr>
        <w:t xml:space="preserve">המכרז </w:t>
      </w:r>
      <w:r w:rsidRPr="00441D36">
        <w:rPr>
          <w:rFonts w:hint="cs"/>
          <w:sz w:val="24"/>
          <w:szCs w:val="24"/>
          <w:rtl/>
        </w:rPr>
        <w:t>(להלן: "</w:t>
      </w:r>
      <w:r w:rsidRPr="00B3418D">
        <w:rPr>
          <w:rFonts w:hint="cs"/>
          <w:b/>
          <w:bCs/>
          <w:sz w:val="24"/>
          <w:szCs w:val="24"/>
          <w:rtl/>
        </w:rPr>
        <w:t>הערבות לביצוע</w:t>
      </w:r>
      <w:r w:rsidRPr="00441D36">
        <w:rPr>
          <w:rFonts w:hint="cs"/>
          <w:sz w:val="24"/>
          <w:szCs w:val="24"/>
          <w:rtl/>
        </w:rPr>
        <w:t>").</w:t>
      </w:r>
    </w:p>
    <w:p w:rsidR="00BC31F5" w:rsidRPr="00441D36" w:rsidRDefault="00BC31F5" w:rsidP="00BC31F5">
      <w:pPr>
        <w:pStyle w:val="a1"/>
        <w:numPr>
          <w:ilvl w:val="0"/>
          <w:numId w:val="0"/>
        </w:numPr>
        <w:spacing w:line="360" w:lineRule="auto"/>
        <w:ind w:left="720"/>
        <w:rPr>
          <w:sz w:val="24"/>
          <w:szCs w:val="24"/>
          <w:rtl/>
        </w:rPr>
      </w:pPr>
    </w:p>
    <w:p w:rsidR="00AE312A" w:rsidRPr="00441D36" w:rsidRDefault="00AE312A" w:rsidP="0026222D">
      <w:pPr>
        <w:pStyle w:val="a1"/>
        <w:numPr>
          <w:ilvl w:val="0"/>
          <w:numId w:val="78"/>
        </w:numPr>
        <w:spacing w:line="360" w:lineRule="auto"/>
        <w:rPr>
          <w:sz w:val="24"/>
          <w:szCs w:val="24"/>
          <w:rtl/>
        </w:rPr>
      </w:pPr>
      <w:r w:rsidRPr="00441D36">
        <w:rPr>
          <w:rFonts w:hint="cs"/>
          <w:sz w:val="24"/>
          <w:szCs w:val="24"/>
          <w:rtl/>
        </w:rPr>
        <w:t xml:space="preserve">כמו כן ימסור הזוכה לעירייה במעמד חתימת החוזה פוליסות ביטוח תקפות כמפורט בחוזה ובמסמך ו' למסמכי המכרז.  </w:t>
      </w:r>
    </w:p>
    <w:p w:rsidR="00AE312A" w:rsidRDefault="00AE312A" w:rsidP="00AE312A">
      <w:pPr>
        <w:spacing w:line="360" w:lineRule="auto"/>
        <w:ind w:left="1440" w:hanging="720"/>
        <w:jc w:val="both"/>
        <w:rPr>
          <w:sz w:val="24"/>
          <w:szCs w:val="24"/>
          <w:rtl/>
        </w:rPr>
      </w:pPr>
    </w:p>
    <w:p w:rsidR="00784BE6" w:rsidRDefault="00784BE6" w:rsidP="00AE312A">
      <w:pPr>
        <w:spacing w:line="360" w:lineRule="auto"/>
        <w:ind w:left="1440" w:hanging="720"/>
        <w:jc w:val="both"/>
        <w:rPr>
          <w:sz w:val="24"/>
          <w:szCs w:val="24"/>
          <w:rtl/>
        </w:rPr>
      </w:pPr>
    </w:p>
    <w:p w:rsidR="00784BE6" w:rsidRDefault="00784BE6" w:rsidP="00AE312A">
      <w:pPr>
        <w:spacing w:line="360" w:lineRule="auto"/>
        <w:ind w:left="1440" w:hanging="720"/>
        <w:jc w:val="both"/>
        <w:rPr>
          <w:sz w:val="24"/>
          <w:szCs w:val="24"/>
          <w:rtl/>
        </w:rPr>
      </w:pPr>
    </w:p>
    <w:p w:rsidR="00784BE6" w:rsidRDefault="00784BE6" w:rsidP="00AE312A">
      <w:pPr>
        <w:spacing w:line="360" w:lineRule="auto"/>
        <w:ind w:left="1440" w:hanging="720"/>
        <w:jc w:val="both"/>
        <w:rPr>
          <w:sz w:val="24"/>
          <w:szCs w:val="24"/>
          <w:rtl/>
        </w:rPr>
      </w:pPr>
    </w:p>
    <w:p w:rsidR="00784BE6" w:rsidRDefault="00784BE6" w:rsidP="00AE312A">
      <w:pPr>
        <w:spacing w:line="360" w:lineRule="auto"/>
        <w:ind w:left="1440" w:hanging="720"/>
        <w:jc w:val="both"/>
        <w:rPr>
          <w:sz w:val="24"/>
          <w:szCs w:val="24"/>
          <w:rtl/>
        </w:rPr>
      </w:pPr>
    </w:p>
    <w:p w:rsidR="00784BE6" w:rsidRPr="00441D36" w:rsidRDefault="00784BE6" w:rsidP="00AE312A">
      <w:pPr>
        <w:spacing w:line="360" w:lineRule="auto"/>
        <w:ind w:left="1440" w:hanging="720"/>
        <w:jc w:val="both"/>
        <w:rPr>
          <w:sz w:val="24"/>
          <w:szCs w:val="24"/>
          <w:rtl/>
        </w:rPr>
      </w:pPr>
    </w:p>
    <w:p w:rsidR="00AE312A" w:rsidRPr="00441D36" w:rsidRDefault="00AE312A" w:rsidP="009140CB">
      <w:pPr>
        <w:pStyle w:val="a1"/>
        <w:numPr>
          <w:ilvl w:val="0"/>
          <w:numId w:val="84"/>
        </w:numPr>
        <w:spacing w:line="360" w:lineRule="auto"/>
        <w:ind w:left="567"/>
        <w:rPr>
          <w:sz w:val="24"/>
          <w:szCs w:val="24"/>
        </w:rPr>
      </w:pPr>
      <w:r w:rsidRPr="00441D36">
        <w:rPr>
          <w:sz w:val="24"/>
          <w:szCs w:val="24"/>
          <w:rtl/>
        </w:rPr>
        <w:t>החתימה על הצעת המ</w:t>
      </w:r>
      <w:r w:rsidR="00BC31F5">
        <w:rPr>
          <w:rFonts w:hint="cs"/>
          <w:sz w:val="24"/>
          <w:szCs w:val="24"/>
          <w:rtl/>
        </w:rPr>
        <w:t>ציע</w:t>
      </w:r>
      <w:r w:rsidRPr="00441D36">
        <w:rPr>
          <w:sz w:val="24"/>
          <w:szCs w:val="24"/>
          <w:rtl/>
        </w:rPr>
        <w:t xml:space="preserve"> תהיה באופן הבא:</w:t>
      </w:r>
    </w:p>
    <w:p w:rsidR="00AE312A" w:rsidRPr="00441D36" w:rsidRDefault="00AE312A" w:rsidP="00AE312A">
      <w:pPr>
        <w:pStyle w:val="a1"/>
        <w:keepNext/>
        <w:keepLines/>
        <w:numPr>
          <w:ilvl w:val="0"/>
          <w:numId w:val="0"/>
        </w:numPr>
        <w:spacing w:line="360" w:lineRule="auto"/>
        <w:ind w:left="170"/>
        <w:rPr>
          <w:sz w:val="24"/>
          <w:szCs w:val="24"/>
        </w:rPr>
      </w:pPr>
      <w:r w:rsidRPr="00441D36">
        <w:rPr>
          <w:sz w:val="24"/>
          <w:szCs w:val="24"/>
          <w:rtl/>
        </w:rPr>
        <w:t xml:space="preserve"> </w:t>
      </w:r>
    </w:p>
    <w:p w:rsidR="00AE312A" w:rsidRPr="00441D36" w:rsidRDefault="00AE312A" w:rsidP="0026222D">
      <w:pPr>
        <w:pStyle w:val="a1"/>
        <w:keepNext/>
        <w:keepLines/>
        <w:numPr>
          <w:ilvl w:val="0"/>
          <w:numId w:val="55"/>
        </w:numPr>
        <w:spacing w:line="360" w:lineRule="auto"/>
        <w:rPr>
          <w:sz w:val="24"/>
          <w:szCs w:val="24"/>
        </w:rPr>
      </w:pPr>
      <w:r w:rsidRPr="00441D36">
        <w:rPr>
          <w:sz w:val="24"/>
          <w:szCs w:val="24"/>
          <w:rtl/>
        </w:rPr>
        <w:t>היה המ</w:t>
      </w:r>
      <w:r w:rsidR="00BC31F5">
        <w:rPr>
          <w:rFonts w:hint="cs"/>
          <w:sz w:val="24"/>
          <w:szCs w:val="24"/>
          <w:rtl/>
        </w:rPr>
        <w:t>ציע</w:t>
      </w:r>
      <w:r w:rsidRPr="00441D36">
        <w:rPr>
          <w:sz w:val="24"/>
          <w:szCs w:val="24"/>
          <w:rtl/>
        </w:rPr>
        <w:t xml:space="preserve"> יחיד, יחתום הוא תוך ציון שמו המלא וכתובתו ויצרף את חותמתו.</w:t>
      </w:r>
    </w:p>
    <w:p w:rsidR="00AE312A" w:rsidRPr="00441D36" w:rsidRDefault="00AE312A" w:rsidP="0026222D">
      <w:pPr>
        <w:pStyle w:val="a1"/>
        <w:keepNext/>
        <w:keepLines/>
        <w:numPr>
          <w:ilvl w:val="0"/>
          <w:numId w:val="55"/>
        </w:numPr>
        <w:spacing w:line="360" w:lineRule="auto"/>
        <w:rPr>
          <w:sz w:val="24"/>
          <w:szCs w:val="24"/>
        </w:rPr>
      </w:pPr>
      <w:r w:rsidRPr="00441D36">
        <w:rPr>
          <w:sz w:val="24"/>
          <w:szCs w:val="24"/>
          <w:rtl/>
        </w:rPr>
        <w:t>היה המ</w:t>
      </w:r>
      <w:r w:rsidR="00BC31F5">
        <w:rPr>
          <w:rFonts w:hint="cs"/>
          <w:sz w:val="24"/>
          <w:szCs w:val="24"/>
          <w:rtl/>
        </w:rPr>
        <w:t xml:space="preserve">ציע </w:t>
      </w:r>
      <w:r w:rsidRPr="00441D36">
        <w:rPr>
          <w:sz w:val="24"/>
          <w:szCs w:val="24"/>
          <w:rtl/>
        </w:rPr>
        <w:t>שותפות רשומה, יחתמו מספר השותפים המינימאלי הדרוש כדי לחייב את השותפות, תוך ציון שמו/ם המלא, וכתובתו/ם ויצרפ/ו חותמת השותפות.</w:t>
      </w:r>
    </w:p>
    <w:p w:rsidR="00AE312A" w:rsidRPr="00441D36" w:rsidRDefault="00AE312A" w:rsidP="0026222D">
      <w:pPr>
        <w:pStyle w:val="a1"/>
        <w:keepNext/>
        <w:keepLines/>
        <w:numPr>
          <w:ilvl w:val="0"/>
          <w:numId w:val="55"/>
        </w:numPr>
        <w:spacing w:line="360" w:lineRule="auto"/>
        <w:rPr>
          <w:sz w:val="24"/>
          <w:szCs w:val="24"/>
        </w:rPr>
      </w:pPr>
      <w:r w:rsidRPr="00441D36">
        <w:rPr>
          <w:sz w:val="24"/>
          <w:szCs w:val="24"/>
          <w:rtl/>
        </w:rPr>
        <w:t>היה המ</w:t>
      </w:r>
      <w:r w:rsidR="00BC31F5">
        <w:rPr>
          <w:rFonts w:hint="cs"/>
          <w:sz w:val="24"/>
          <w:szCs w:val="24"/>
          <w:rtl/>
        </w:rPr>
        <w:t>ציע</w:t>
      </w:r>
      <w:r w:rsidRPr="00441D36">
        <w:rPr>
          <w:sz w:val="24"/>
          <w:szCs w:val="24"/>
          <w:rtl/>
        </w:rPr>
        <w:t xml:space="preserve"> חברה רשומה יחתמו </w:t>
      </w:r>
      <w:r>
        <w:rPr>
          <w:rFonts w:hint="cs"/>
          <w:sz w:val="24"/>
          <w:szCs w:val="24"/>
          <w:rtl/>
        </w:rPr>
        <w:t xml:space="preserve">מנהלי החברה </w:t>
      </w:r>
      <w:r w:rsidRPr="00441D36">
        <w:rPr>
          <w:sz w:val="24"/>
          <w:szCs w:val="24"/>
          <w:rtl/>
        </w:rPr>
        <w:t>כדי לחייב את החברה תוך ציון שמו/ם המלא, וכתובת החברה ויצרפו חותמת החברה.</w:t>
      </w:r>
    </w:p>
    <w:p w:rsidR="00AE312A" w:rsidRPr="00441D36" w:rsidRDefault="00AE312A" w:rsidP="0026222D">
      <w:pPr>
        <w:pStyle w:val="a1"/>
        <w:keepNext/>
        <w:keepLines/>
        <w:numPr>
          <w:ilvl w:val="0"/>
          <w:numId w:val="55"/>
        </w:numPr>
        <w:spacing w:line="360" w:lineRule="auto"/>
        <w:rPr>
          <w:sz w:val="24"/>
          <w:szCs w:val="24"/>
        </w:rPr>
      </w:pPr>
      <w:r w:rsidRPr="00441D36">
        <w:rPr>
          <w:rFonts w:hint="cs"/>
          <w:sz w:val="24"/>
          <w:szCs w:val="24"/>
          <w:rtl/>
        </w:rPr>
        <w:t>זוכה שנדרש לחתום על ההסכם,</w:t>
      </w:r>
      <w:r>
        <w:rPr>
          <w:rFonts w:hint="cs"/>
          <w:sz w:val="24"/>
          <w:szCs w:val="24"/>
          <w:rtl/>
        </w:rPr>
        <w:t xml:space="preserve"> </w:t>
      </w:r>
      <w:r w:rsidRPr="00441D36">
        <w:rPr>
          <w:rFonts w:hint="cs"/>
          <w:sz w:val="24"/>
          <w:szCs w:val="24"/>
          <w:rtl/>
        </w:rPr>
        <w:t xml:space="preserve">ולא החזירו כשהוא חתום כחוק ובצרוף הערבות לביצוע ההסכם, תוך 7 ימים מיום הדרישה כאמור לעיל, תחולט הערבות שצורפה לצורך השתתפות במכרז, ומבלי לפגוע בכל סעד אחר, ישמש סכום הערבות כפיצוי קבוע ומוסכם מראש בגין אי קיום ההתחייבויות שנוטל על עצמו המציע בהגשת הצעתו למכרז. </w:t>
      </w:r>
    </w:p>
    <w:p w:rsidR="00AE312A" w:rsidRPr="00441D36" w:rsidRDefault="00AE312A" w:rsidP="0026222D">
      <w:pPr>
        <w:pStyle w:val="a1"/>
        <w:keepNext/>
        <w:keepLines/>
        <w:numPr>
          <w:ilvl w:val="0"/>
          <w:numId w:val="55"/>
        </w:numPr>
        <w:spacing w:line="360" w:lineRule="auto"/>
        <w:rPr>
          <w:sz w:val="24"/>
          <w:szCs w:val="24"/>
        </w:rPr>
      </w:pPr>
      <w:r w:rsidRPr="00441D36">
        <w:rPr>
          <w:rFonts w:hint="cs"/>
          <w:sz w:val="24"/>
          <w:szCs w:val="24"/>
          <w:rtl/>
        </w:rPr>
        <w:t xml:space="preserve">כמו כן, תהא העירייה רשאית, מבלי לתת כל הודעה או התראה להתקשר בהסכם עם מציע אחר וזאת לפי שיקול דעתה הבלעדי.  </w:t>
      </w:r>
    </w:p>
    <w:p w:rsidR="00AE312A" w:rsidRPr="00441D36" w:rsidRDefault="00AE312A" w:rsidP="0026222D">
      <w:pPr>
        <w:pStyle w:val="a1"/>
        <w:keepNext/>
        <w:keepLines/>
        <w:numPr>
          <w:ilvl w:val="0"/>
          <w:numId w:val="55"/>
        </w:numPr>
        <w:spacing w:line="360" w:lineRule="auto"/>
        <w:rPr>
          <w:sz w:val="24"/>
          <w:szCs w:val="24"/>
          <w:rtl/>
        </w:rPr>
      </w:pPr>
      <w:r w:rsidRPr="00441D36">
        <w:rPr>
          <w:rFonts w:hint="cs"/>
          <w:sz w:val="24"/>
          <w:szCs w:val="24"/>
          <w:rtl/>
        </w:rPr>
        <w:t>הערבות תוחזר למציע שהצעתו לא תתקבל במכרז,</w:t>
      </w:r>
      <w:r>
        <w:rPr>
          <w:rFonts w:hint="cs"/>
          <w:sz w:val="24"/>
          <w:szCs w:val="24"/>
          <w:rtl/>
        </w:rPr>
        <w:t xml:space="preserve"> </w:t>
      </w:r>
      <w:r w:rsidRPr="00441D36">
        <w:rPr>
          <w:rFonts w:hint="cs"/>
          <w:sz w:val="24"/>
          <w:szCs w:val="24"/>
          <w:rtl/>
        </w:rPr>
        <w:t>לאחר שיחתם הסכם לביצוע העבודות נשוא המכרז עם מי שיקבע ע"י העירייה כזוכה.</w:t>
      </w:r>
    </w:p>
    <w:p w:rsidR="00AE312A" w:rsidRPr="00441D36" w:rsidRDefault="00AE312A" w:rsidP="00AE312A">
      <w:pPr>
        <w:spacing w:line="360" w:lineRule="auto"/>
        <w:jc w:val="both"/>
        <w:rPr>
          <w:sz w:val="24"/>
          <w:szCs w:val="24"/>
          <w:rtl/>
        </w:rPr>
      </w:pPr>
    </w:p>
    <w:p w:rsidR="00AE312A" w:rsidRPr="00441D36" w:rsidRDefault="00AE312A" w:rsidP="00AE312A">
      <w:pPr>
        <w:pStyle w:val="31"/>
        <w:spacing w:line="360" w:lineRule="auto"/>
        <w:rPr>
          <w:b w:val="0"/>
          <w:bCs w:val="0"/>
          <w:sz w:val="24"/>
          <w:rtl/>
        </w:rPr>
      </w:pPr>
      <w:r w:rsidRPr="00441D36">
        <w:rPr>
          <w:rFonts w:hint="cs"/>
          <w:b w:val="0"/>
          <w:bCs w:val="0"/>
          <w:sz w:val="24"/>
          <w:rtl/>
        </w:rPr>
        <w:t>שינויים ותיקונים</w:t>
      </w:r>
    </w:p>
    <w:p w:rsidR="00AE312A" w:rsidRPr="00441D36" w:rsidRDefault="00AE312A" w:rsidP="00AE312A">
      <w:pPr>
        <w:spacing w:line="360" w:lineRule="auto"/>
        <w:jc w:val="both"/>
        <w:rPr>
          <w:sz w:val="24"/>
          <w:szCs w:val="24"/>
          <w:rtl/>
        </w:rPr>
      </w:pPr>
    </w:p>
    <w:p w:rsidR="00AE312A" w:rsidRPr="00441D36" w:rsidRDefault="00AE312A" w:rsidP="009140CB">
      <w:pPr>
        <w:pStyle w:val="a1"/>
        <w:numPr>
          <w:ilvl w:val="0"/>
          <w:numId w:val="84"/>
        </w:numPr>
        <w:spacing w:line="360" w:lineRule="auto"/>
        <w:ind w:left="567"/>
        <w:rPr>
          <w:sz w:val="24"/>
          <w:szCs w:val="24"/>
        </w:rPr>
      </w:pPr>
    </w:p>
    <w:p w:rsidR="00AE312A" w:rsidRPr="00441D36" w:rsidRDefault="00AE312A" w:rsidP="0026222D">
      <w:pPr>
        <w:pStyle w:val="a1"/>
        <w:numPr>
          <w:ilvl w:val="0"/>
          <w:numId w:val="56"/>
        </w:numPr>
        <w:tabs>
          <w:tab w:val="clear" w:pos="720"/>
          <w:tab w:val="num" w:pos="567"/>
        </w:tabs>
        <w:spacing w:line="360" w:lineRule="auto"/>
        <w:rPr>
          <w:sz w:val="24"/>
          <w:szCs w:val="24"/>
        </w:rPr>
      </w:pPr>
      <w:r w:rsidRPr="00441D36">
        <w:rPr>
          <w:rFonts w:hint="cs"/>
          <w:sz w:val="24"/>
          <w:szCs w:val="24"/>
          <w:rtl/>
        </w:rPr>
        <w:t xml:space="preserve">   אסור למציע למחוק ו/או לתקן ו/או לשנות את המסמכים שיועברו אליו או תנאי כלשהוא מתנאי המכרז.</w:t>
      </w:r>
    </w:p>
    <w:p w:rsidR="00AE312A" w:rsidRPr="00441D36" w:rsidRDefault="00AE312A" w:rsidP="0026222D">
      <w:pPr>
        <w:pStyle w:val="a1"/>
        <w:numPr>
          <w:ilvl w:val="0"/>
          <w:numId w:val="56"/>
        </w:numPr>
        <w:tabs>
          <w:tab w:val="clear" w:pos="720"/>
          <w:tab w:val="num" w:pos="567"/>
        </w:tabs>
        <w:spacing w:line="360" w:lineRule="auto"/>
        <w:rPr>
          <w:sz w:val="24"/>
          <w:szCs w:val="24"/>
        </w:rPr>
      </w:pPr>
      <w:r w:rsidRPr="00441D36">
        <w:rPr>
          <w:rFonts w:hint="cs"/>
          <w:sz w:val="24"/>
          <w:szCs w:val="24"/>
          <w:rtl/>
        </w:rPr>
        <w:t xml:space="preserve">   העירייה רשאית לראות בכל שינוי, מחיקה או תיקון כאמור משום הסתייגות המציע מתנאי המרכז ולפסול את הצעתו.</w:t>
      </w:r>
    </w:p>
    <w:p w:rsidR="00AE312A" w:rsidRPr="00441D36" w:rsidRDefault="00AE312A" w:rsidP="00AE312A">
      <w:pPr>
        <w:pStyle w:val="a1"/>
        <w:numPr>
          <w:ilvl w:val="0"/>
          <w:numId w:val="0"/>
        </w:numPr>
        <w:spacing w:line="360" w:lineRule="auto"/>
        <w:ind w:left="737" w:hanging="567"/>
        <w:rPr>
          <w:sz w:val="24"/>
          <w:szCs w:val="24"/>
          <w:rtl/>
        </w:rPr>
      </w:pPr>
    </w:p>
    <w:p w:rsidR="00AE312A" w:rsidRPr="00441D36" w:rsidRDefault="00AE312A" w:rsidP="00AE312A">
      <w:pPr>
        <w:pStyle w:val="a1"/>
        <w:numPr>
          <w:ilvl w:val="0"/>
          <w:numId w:val="0"/>
        </w:numPr>
        <w:spacing w:line="360" w:lineRule="auto"/>
        <w:ind w:left="737" w:hanging="567"/>
        <w:rPr>
          <w:sz w:val="24"/>
          <w:szCs w:val="24"/>
          <w:rtl/>
        </w:rPr>
      </w:pPr>
    </w:p>
    <w:p w:rsidR="00AE312A" w:rsidRPr="00441D36" w:rsidRDefault="00AE312A" w:rsidP="00AE312A">
      <w:pPr>
        <w:pStyle w:val="ab"/>
        <w:keepNext/>
        <w:keepLines/>
        <w:spacing w:line="360" w:lineRule="auto"/>
        <w:jc w:val="both"/>
        <w:rPr>
          <w:sz w:val="24"/>
          <w:szCs w:val="24"/>
          <w:u w:val="single"/>
          <w:rtl/>
        </w:rPr>
      </w:pPr>
      <w:r w:rsidRPr="00441D36">
        <w:rPr>
          <w:sz w:val="24"/>
          <w:szCs w:val="24"/>
          <w:u w:val="single"/>
          <w:rtl/>
        </w:rPr>
        <w:t>שיקולי ועדת המכרזים בבחירת הזוכה</w:t>
      </w:r>
    </w:p>
    <w:p w:rsidR="00AE312A" w:rsidRPr="00441D36" w:rsidRDefault="00AE312A" w:rsidP="00AE312A">
      <w:pPr>
        <w:keepNext/>
        <w:keepLines/>
        <w:numPr>
          <w:ilvl w:val="12"/>
          <w:numId w:val="0"/>
        </w:numPr>
        <w:spacing w:line="360" w:lineRule="auto"/>
        <w:ind w:left="567" w:hanging="567"/>
        <w:jc w:val="both"/>
        <w:rPr>
          <w:rFonts w:ascii="Times New Roman" w:hAnsi="Times New Roman"/>
          <w:sz w:val="24"/>
          <w:szCs w:val="24"/>
          <w:rtl/>
        </w:rPr>
      </w:pPr>
    </w:p>
    <w:p w:rsidR="00AE312A" w:rsidRPr="00441D36" w:rsidRDefault="00AE312A" w:rsidP="009140CB">
      <w:pPr>
        <w:pStyle w:val="a1"/>
        <w:keepNext/>
        <w:keepLines/>
        <w:numPr>
          <w:ilvl w:val="0"/>
          <w:numId w:val="84"/>
        </w:numPr>
        <w:spacing w:line="360" w:lineRule="auto"/>
        <w:ind w:left="567"/>
        <w:rPr>
          <w:sz w:val="24"/>
          <w:szCs w:val="24"/>
          <w:rtl/>
        </w:rPr>
      </w:pPr>
    </w:p>
    <w:p w:rsidR="00AE312A" w:rsidRPr="00441D36" w:rsidRDefault="00AE312A" w:rsidP="009140CB">
      <w:pPr>
        <w:pStyle w:val="a1"/>
        <w:keepNext/>
        <w:keepLines/>
        <w:numPr>
          <w:ilvl w:val="1"/>
          <w:numId w:val="84"/>
        </w:numPr>
        <w:spacing w:line="360" w:lineRule="auto"/>
        <w:jc w:val="both"/>
        <w:rPr>
          <w:sz w:val="24"/>
          <w:szCs w:val="24"/>
          <w:rtl/>
        </w:rPr>
      </w:pPr>
      <w:r w:rsidRPr="00441D36">
        <w:rPr>
          <w:sz w:val="24"/>
          <w:szCs w:val="24"/>
          <w:rtl/>
        </w:rPr>
        <w:t>ועדת המכרזים אינה מתחייבת למסור את העבודה למשתתף שהצעתו תהא הזולה ביותר או לקבל כל הצעה שהיא.</w:t>
      </w:r>
    </w:p>
    <w:p w:rsidR="00AE312A" w:rsidRPr="00441D36" w:rsidRDefault="00AE312A" w:rsidP="00AE312A">
      <w:pPr>
        <w:keepNext/>
        <w:keepLines/>
        <w:numPr>
          <w:ilvl w:val="12"/>
          <w:numId w:val="0"/>
        </w:numPr>
        <w:spacing w:line="360" w:lineRule="auto"/>
        <w:ind w:left="1134" w:hanging="567"/>
        <w:jc w:val="both"/>
        <w:rPr>
          <w:rFonts w:ascii="Times New Roman" w:hAnsi="Times New Roman"/>
          <w:sz w:val="24"/>
          <w:szCs w:val="24"/>
          <w:rtl/>
        </w:rPr>
      </w:pPr>
    </w:p>
    <w:p w:rsidR="00AE312A" w:rsidRPr="00441D36" w:rsidRDefault="00AE312A" w:rsidP="009140CB">
      <w:pPr>
        <w:pStyle w:val="a1"/>
        <w:keepNext/>
        <w:keepLines/>
        <w:numPr>
          <w:ilvl w:val="1"/>
          <w:numId w:val="84"/>
        </w:numPr>
        <w:spacing w:line="360" w:lineRule="auto"/>
        <w:jc w:val="both"/>
        <w:rPr>
          <w:sz w:val="24"/>
          <w:szCs w:val="24"/>
        </w:rPr>
      </w:pPr>
      <w:r w:rsidRPr="00441D36">
        <w:rPr>
          <w:sz w:val="24"/>
          <w:szCs w:val="24"/>
          <w:rtl/>
        </w:rPr>
        <w:t>לשם בחירת ההצעה הזוכה במכרז, ועדת המכרזים רשאית לשקול את הנתונים הבאים:</w:t>
      </w:r>
    </w:p>
    <w:p w:rsidR="00AE312A" w:rsidRPr="00441D36" w:rsidRDefault="00AE312A" w:rsidP="00AE312A">
      <w:pPr>
        <w:pStyle w:val="a"/>
        <w:keepNext/>
        <w:keepLines/>
        <w:numPr>
          <w:ilvl w:val="0"/>
          <w:numId w:val="0"/>
        </w:numPr>
        <w:spacing w:line="360" w:lineRule="auto"/>
        <w:jc w:val="both"/>
        <w:rPr>
          <w:sz w:val="24"/>
          <w:szCs w:val="24"/>
          <w:rtl/>
        </w:rPr>
      </w:pPr>
    </w:p>
    <w:p w:rsidR="00AE312A" w:rsidRPr="00441D36" w:rsidRDefault="00AE312A" w:rsidP="009140CB">
      <w:pPr>
        <w:pStyle w:val="a1"/>
        <w:keepNext/>
        <w:keepLines/>
        <w:numPr>
          <w:ilvl w:val="2"/>
          <w:numId w:val="84"/>
        </w:numPr>
        <w:tabs>
          <w:tab w:val="num" w:pos="1987"/>
        </w:tabs>
        <w:spacing w:line="360" w:lineRule="auto"/>
        <w:ind w:left="1987"/>
        <w:rPr>
          <w:sz w:val="24"/>
          <w:szCs w:val="24"/>
        </w:rPr>
      </w:pPr>
      <w:r w:rsidRPr="00441D36">
        <w:rPr>
          <w:sz w:val="24"/>
          <w:szCs w:val="24"/>
          <w:rtl/>
        </w:rPr>
        <w:t>גובה ההצעה הכספית שהגיש המ</w:t>
      </w:r>
      <w:r w:rsidR="00C55DE2">
        <w:rPr>
          <w:rFonts w:hint="cs"/>
          <w:sz w:val="24"/>
          <w:szCs w:val="24"/>
          <w:rtl/>
        </w:rPr>
        <w:t>ציע</w:t>
      </w:r>
      <w:r w:rsidRPr="00441D36">
        <w:rPr>
          <w:sz w:val="24"/>
          <w:szCs w:val="24"/>
          <w:rtl/>
        </w:rPr>
        <w:t>.</w:t>
      </w:r>
    </w:p>
    <w:p w:rsidR="00AE312A" w:rsidRPr="00441D36" w:rsidRDefault="00AE312A" w:rsidP="00AE312A">
      <w:pPr>
        <w:pStyle w:val="a1"/>
        <w:keepNext/>
        <w:keepLines/>
        <w:numPr>
          <w:ilvl w:val="0"/>
          <w:numId w:val="0"/>
        </w:numPr>
        <w:spacing w:line="360" w:lineRule="auto"/>
        <w:ind w:left="1928"/>
        <w:rPr>
          <w:sz w:val="24"/>
          <w:szCs w:val="24"/>
        </w:rPr>
      </w:pPr>
    </w:p>
    <w:p w:rsidR="00AE312A" w:rsidRPr="00441D36" w:rsidRDefault="00AE312A" w:rsidP="009140CB">
      <w:pPr>
        <w:pStyle w:val="a1"/>
        <w:numPr>
          <w:ilvl w:val="2"/>
          <w:numId w:val="84"/>
        </w:numPr>
        <w:tabs>
          <w:tab w:val="num" w:pos="1987"/>
        </w:tabs>
        <w:spacing w:line="360" w:lineRule="auto"/>
        <w:ind w:left="1987"/>
        <w:jc w:val="both"/>
        <w:rPr>
          <w:sz w:val="24"/>
          <w:szCs w:val="24"/>
        </w:rPr>
      </w:pPr>
      <w:r w:rsidRPr="00441D36">
        <w:rPr>
          <w:sz w:val="24"/>
          <w:szCs w:val="24"/>
          <w:rtl/>
        </w:rPr>
        <w:t>אמינותו, ניסיונו המקצועי, כישוריו, רמת עבודתו וטיב הצעתו של המ</w:t>
      </w:r>
      <w:r w:rsidR="00C55DE2">
        <w:rPr>
          <w:rFonts w:hint="cs"/>
          <w:sz w:val="24"/>
          <w:szCs w:val="24"/>
          <w:rtl/>
        </w:rPr>
        <w:t>ציע</w:t>
      </w:r>
      <w:r w:rsidRPr="00441D36">
        <w:rPr>
          <w:sz w:val="24"/>
          <w:szCs w:val="24"/>
          <w:rtl/>
        </w:rPr>
        <w:t>.</w:t>
      </w:r>
    </w:p>
    <w:p w:rsidR="00AE312A" w:rsidRPr="00441D36" w:rsidRDefault="00AE312A" w:rsidP="009140CB">
      <w:pPr>
        <w:pStyle w:val="a"/>
        <w:numPr>
          <w:ilvl w:val="2"/>
          <w:numId w:val="84"/>
        </w:numPr>
        <w:tabs>
          <w:tab w:val="num" w:pos="1987"/>
        </w:tabs>
        <w:spacing w:before="240" w:line="360" w:lineRule="auto"/>
        <w:ind w:left="1987"/>
        <w:jc w:val="both"/>
        <w:rPr>
          <w:sz w:val="24"/>
          <w:szCs w:val="24"/>
        </w:rPr>
      </w:pPr>
      <w:r w:rsidRPr="00441D36">
        <w:rPr>
          <w:sz w:val="24"/>
          <w:szCs w:val="24"/>
          <w:rtl/>
        </w:rPr>
        <w:lastRenderedPageBreak/>
        <w:t>ניסיון עבר של המ</w:t>
      </w:r>
      <w:r w:rsidR="00C55DE2">
        <w:rPr>
          <w:rFonts w:hint="cs"/>
          <w:sz w:val="24"/>
          <w:szCs w:val="24"/>
          <w:rtl/>
        </w:rPr>
        <w:t>ציע</w:t>
      </w:r>
      <w:r w:rsidRPr="00441D36">
        <w:rPr>
          <w:sz w:val="24"/>
          <w:szCs w:val="24"/>
          <w:rtl/>
        </w:rPr>
        <w:t xml:space="preserve"> בהתקשרויות קודמות עם העירייה ו/או עם חברות עירוניות בבעלות העירייה ו/או עם רשויות מקומיות אחרות</w:t>
      </w:r>
      <w:r w:rsidR="00D678AB">
        <w:rPr>
          <w:rFonts w:hint="cs"/>
          <w:sz w:val="24"/>
          <w:szCs w:val="24"/>
          <w:rtl/>
        </w:rPr>
        <w:t xml:space="preserve"> מועצות מקומיות ואזוריות תאגידים ומוסדות ציבוריים </w:t>
      </w:r>
      <w:r w:rsidRPr="00441D36">
        <w:rPr>
          <w:sz w:val="24"/>
          <w:szCs w:val="24"/>
          <w:rtl/>
        </w:rPr>
        <w:t xml:space="preserve">אחרים. </w:t>
      </w:r>
    </w:p>
    <w:p w:rsidR="00AE312A" w:rsidRPr="00441D36" w:rsidRDefault="00AE312A" w:rsidP="00AE312A">
      <w:pPr>
        <w:pStyle w:val="a1"/>
        <w:numPr>
          <w:ilvl w:val="0"/>
          <w:numId w:val="0"/>
        </w:numPr>
        <w:spacing w:line="360" w:lineRule="auto"/>
        <w:rPr>
          <w:sz w:val="24"/>
          <w:szCs w:val="24"/>
          <w:rtl/>
        </w:rPr>
      </w:pPr>
    </w:p>
    <w:p w:rsidR="00AE312A" w:rsidRPr="00441D36" w:rsidRDefault="00AE312A" w:rsidP="009140CB">
      <w:pPr>
        <w:pStyle w:val="a1"/>
        <w:numPr>
          <w:ilvl w:val="2"/>
          <w:numId w:val="84"/>
        </w:numPr>
        <w:tabs>
          <w:tab w:val="num" w:pos="1987"/>
        </w:tabs>
        <w:spacing w:line="360" w:lineRule="auto"/>
        <w:ind w:left="1987"/>
        <w:rPr>
          <w:sz w:val="24"/>
          <w:szCs w:val="24"/>
        </w:rPr>
      </w:pPr>
      <w:r w:rsidRPr="00441D36">
        <w:rPr>
          <w:sz w:val="24"/>
          <w:szCs w:val="24"/>
          <w:rtl/>
        </w:rPr>
        <w:t>חוסנו הכלכלי ומצבו הכספי של המשתתף.</w:t>
      </w:r>
    </w:p>
    <w:p w:rsidR="00AE312A" w:rsidRPr="00441D36" w:rsidRDefault="00AE312A" w:rsidP="00AE312A">
      <w:pPr>
        <w:pStyle w:val="a1"/>
        <w:numPr>
          <w:ilvl w:val="0"/>
          <w:numId w:val="0"/>
        </w:numPr>
        <w:spacing w:line="360" w:lineRule="auto"/>
        <w:ind w:left="1928"/>
        <w:rPr>
          <w:sz w:val="24"/>
          <w:szCs w:val="24"/>
        </w:rPr>
      </w:pPr>
    </w:p>
    <w:p w:rsidR="00AE312A" w:rsidRPr="00441D36" w:rsidRDefault="00D678AB" w:rsidP="00D678AB">
      <w:pPr>
        <w:pStyle w:val="ab"/>
        <w:spacing w:line="360" w:lineRule="auto"/>
        <w:ind w:left="1418"/>
        <w:jc w:val="both"/>
        <w:rPr>
          <w:sz w:val="24"/>
          <w:szCs w:val="24"/>
          <w:rtl/>
        </w:rPr>
      </w:pPr>
      <w:r>
        <w:rPr>
          <w:rFonts w:hint="cs"/>
          <w:sz w:val="24"/>
          <w:szCs w:val="24"/>
          <w:rtl/>
        </w:rPr>
        <w:t>אין העירייה חייבת לבחור בהצעה הכספית הטובה ביותר ו</w:t>
      </w:r>
      <w:r w:rsidR="000C758E">
        <w:rPr>
          <w:rFonts w:hint="cs"/>
          <w:sz w:val="24"/>
          <w:szCs w:val="24"/>
          <w:rtl/>
        </w:rPr>
        <w:t xml:space="preserve">רשאית היא </w:t>
      </w:r>
      <w:r>
        <w:rPr>
          <w:rFonts w:hint="cs"/>
          <w:sz w:val="24"/>
          <w:szCs w:val="24"/>
          <w:rtl/>
        </w:rPr>
        <w:t>להפעיל שיקולים נוספים בבואה לקבל החלטה על ההצעה הזוכה במכרז.</w:t>
      </w:r>
    </w:p>
    <w:p w:rsidR="00AE312A" w:rsidRPr="00441D36" w:rsidRDefault="00AE312A" w:rsidP="00AE312A">
      <w:pPr>
        <w:numPr>
          <w:ilvl w:val="12"/>
          <w:numId w:val="0"/>
        </w:numPr>
        <w:spacing w:line="360" w:lineRule="auto"/>
        <w:ind w:left="567" w:hanging="567"/>
        <w:jc w:val="both"/>
        <w:rPr>
          <w:rFonts w:ascii="Times New Roman" w:hAnsi="Times New Roman"/>
          <w:sz w:val="24"/>
          <w:szCs w:val="24"/>
          <w:rtl/>
        </w:rPr>
      </w:pPr>
    </w:p>
    <w:p w:rsidR="00AE312A" w:rsidRPr="00441D36" w:rsidRDefault="00AE312A" w:rsidP="009140CB">
      <w:pPr>
        <w:pStyle w:val="a1"/>
        <w:numPr>
          <w:ilvl w:val="1"/>
          <w:numId w:val="84"/>
        </w:numPr>
        <w:spacing w:line="360" w:lineRule="auto"/>
        <w:ind w:left="1474" w:hanging="850"/>
        <w:jc w:val="both"/>
        <w:rPr>
          <w:sz w:val="24"/>
          <w:szCs w:val="24"/>
          <w:rtl/>
        </w:rPr>
      </w:pPr>
      <w:r w:rsidRPr="00441D36">
        <w:rPr>
          <w:sz w:val="24"/>
          <w:szCs w:val="24"/>
          <w:rtl/>
        </w:rPr>
        <w:t>ועדת המכרזים שומרת לעצמה את הזכות לדרוש מאת המ</w:t>
      </w:r>
      <w:r w:rsidR="00D678AB">
        <w:rPr>
          <w:rFonts w:hint="cs"/>
          <w:sz w:val="24"/>
          <w:szCs w:val="24"/>
          <w:rtl/>
        </w:rPr>
        <w:t>ציע</w:t>
      </w:r>
      <w:r w:rsidRPr="00441D36">
        <w:rPr>
          <w:sz w:val="24"/>
          <w:szCs w:val="24"/>
          <w:rtl/>
        </w:rPr>
        <w:t xml:space="preserve"> בעת הדיון בהצעתו, הסברים וניתוחי מחיר, והמ</w:t>
      </w:r>
      <w:r w:rsidR="00D678AB">
        <w:rPr>
          <w:rFonts w:hint="cs"/>
          <w:sz w:val="24"/>
          <w:szCs w:val="24"/>
          <w:rtl/>
        </w:rPr>
        <w:t xml:space="preserve">ציע </w:t>
      </w:r>
      <w:r w:rsidRPr="00441D36">
        <w:rPr>
          <w:sz w:val="24"/>
          <w:szCs w:val="24"/>
          <w:rtl/>
        </w:rPr>
        <w:t xml:space="preserve">מתחייב למסור לוועדה את כל ההסברים והניתוחים </w:t>
      </w:r>
      <w:r w:rsidR="00D678AB">
        <w:rPr>
          <w:rFonts w:hint="cs"/>
          <w:sz w:val="24"/>
          <w:szCs w:val="24"/>
          <w:rtl/>
        </w:rPr>
        <w:t xml:space="preserve">והמסמכים </w:t>
      </w:r>
      <w:r w:rsidRPr="00441D36">
        <w:rPr>
          <w:sz w:val="24"/>
          <w:szCs w:val="24"/>
          <w:rtl/>
        </w:rPr>
        <w:t>הנדרשים.</w:t>
      </w:r>
    </w:p>
    <w:p w:rsidR="00AE312A" w:rsidRPr="00441D36" w:rsidRDefault="00AE312A" w:rsidP="00AE312A">
      <w:pPr>
        <w:numPr>
          <w:ilvl w:val="12"/>
          <w:numId w:val="0"/>
        </w:numPr>
        <w:spacing w:line="360" w:lineRule="auto"/>
        <w:ind w:left="567" w:hanging="567"/>
        <w:jc w:val="both"/>
        <w:rPr>
          <w:rFonts w:ascii="Times New Roman" w:hAnsi="Times New Roman"/>
          <w:sz w:val="24"/>
          <w:szCs w:val="24"/>
          <w:rtl/>
        </w:rPr>
      </w:pPr>
    </w:p>
    <w:p w:rsidR="00AE312A" w:rsidRPr="00441D36" w:rsidRDefault="00AE312A" w:rsidP="00D678AB">
      <w:pPr>
        <w:pStyle w:val="ab"/>
        <w:spacing w:line="360" w:lineRule="auto"/>
        <w:ind w:left="1418"/>
        <w:jc w:val="both"/>
        <w:rPr>
          <w:sz w:val="24"/>
          <w:szCs w:val="24"/>
          <w:rtl/>
        </w:rPr>
      </w:pPr>
      <w:r w:rsidRPr="00441D36">
        <w:rPr>
          <w:sz w:val="24"/>
          <w:szCs w:val="24"/>
          <w:rtl/>
        </w:rPr>
        <w:t>הוועדה מתחייבת לשמור על סודיות בכל הנוגע להסברים וניתוח מחירים שנמסרו לה  לפי דרישתה ע"י המ</w:t>
      </w:r>
      <w:r w:rsidR="00D678AB">
        <w:rPr>
          <w:rFonts w:hint="cs"/>
          <w:sz w:val="24"/>
          <w:szCs w:val="24"/>
          <w:rtl/>
        </w:rPr>
        <w:t>ציע</w:t>
      </w:r>
      <w:r w:rsidRPr="00441D36">
        <w:rPr>
          <w:sz w:val="24"/>
          <w:szCs w:val="24"/>
          <w:rtl/>
        </w:rPr>
        <w:t xml:space="preserve"> ואשר לגביהם ביקש המ</w:t>
      </w:r>
      <w:r w:rsidR="00D678AB">
        <w:rPr>
          <w:rFonts w:hint="cs"/>
          <w:sz w:val="24"/>
          <w:szCs w:val="24"/>
          <w:rtl/>
        </w:rPr>
        <w:t>ציע</w:t>
      </w:r>
      <w:r w:rsidRPr="00441D36">
        <w:rPr>
          <w:sz w:val="24"/>
          <w:szCs w:val="24"/>
          <w:rtl/>
        </w:rPr>
        <w:t xml:space="preserve"> לשמור על סודיות.</w:t>
      </w:r>
    </w:p>
    <w:p w:rsidR="00AE312A" w:rsidRPr="00441D36" w:rsidRDefault="00AE312A" w:rsidP="00AE312A">
      <w:pPr>
        <w:numPr>
          <w:ilvl w:val="12"/>
          <w:numId w:val="0"/>
        </w:numPr>
        <w:spacing w:line="360" w:lineRule="auto"/>
        <w:ind w:left="567" w:hanging="567"/>
        <w:jc w:val="both"/>
        <w:rPr>
          <w:rFonts w:ascii="Times New Roman" w:hAnsi="Times New Roman"/>
          <w:sz w:val="24"/>
          <w:szCs w:val="24"/>
          <w:rtl/>
        </w:rPr>
      </w:pPr>
    </w:p>
    <w:p w:rsidR="00AE312A" w:rsidRPr="00441D36" w:rsidRDefault="00AE312A" w:rsidP="00D678AB">
      <w:pPr>
        <w:pStyle w:val="ab"/>
        <w:spacing w:line="360" w:lineRule="auto"/>
        <w:ind w:left="1418"/>
        <w:jc w:val="both"/>
        <w:rPr>
          <w:sz w:val="24"/>
          <w:szCs w:val="24"/>
          <w:rtl/>
        </w:rPr>
      </w:pPr>
      <w:r w:rsidRPr="00441D36">
        <w:rPr>
          <w:sz w:val="24"/>
          <w:szCs w:val="24"/>
          <w:rtl/>
        </w:rPr>
        <w:t>מבלי לגרוע מן האמור לעיל, יובהר כי ועדת המכרזים שומרת לעצמה את הזכות לדרוש מאת המ</w:t>
      </w:r>
      <w:r w:rsidR="00D678AB">
        <w:rPr>
          <w:rFonts w:hint="cs"/>
          <w:sz w:val="24"/>
          <w:szCs w:val="24"/>
          <w:rtl/>
        </w:rPr>
        <w:t>ציע</w:t>
      </w:r>
      <w:r w:rsidRPr="00441D36">
        <w:rPr>
          <w:sz w:val="24"/>
          <w:szCs w:val="24"/>
          <w:rtl/>
        </w:rPr>
        <w:t xml:space="preserve"> הבהרות ביחס להצעתו ו/או פרטים נוספים לרבות השלמת ו/או מסירת מסמכים לפי דרישת ועדת המכרזים ו/או מי מטעמה.</w:t>
      </w:r>
    </w:p>
    <w:p w:rsidR="00AE312A" w:rsidRPr="00441D36" w:rsidRDefault="00AE312A" w:rsidP="00AE312A">
      <w:pPr>
        <w:pStyle w:val="ab"/>
        <w:spacing w:line="360" w:lineRule="auto"/>
        <w:ind w:left="1418"/>
        <w:jc w:val="both"/>
        <w:rPr>
          <w:sz w:val="24"/>
          <w:szCs w:val="24"/>
          <w:rtl/>
        </w:rPr>
      </w:pPr>
    </w:p>
    <w:p w:rsidR="00AE312A" w:rsidRPr="00441D36" w:rsidRDefault="00AE312A" w:rsidP="00D678AB">
      <w:pPr>
        <w:pStyle w:val="ab"/>
        <w:spacing w:line="360" w:lineRule="auto"/>
        <w:ind w:left="1418"/>
        <w:jc w:val="both"/>
        <w:rPr>
          <w:sz w:val="24"/>
          <w:szCs w:val="24"/>
          <w:rtl/>
        </w:rPr>
      </w:pPr>
      <w:r w:rsidRPr="00441D36">
        <w:rPr>
          <w:sz w:val="24"/>
          <w:szCs w:val="24"/>
          <w:rtl/>
        </w:rPr>
        <w:t xml:space="preserve">אם יסרב </w:t>
      </w:r>
      <w:r w:rsidR="00D678AB">
        <w:rPr>
          <w:rFonts w:hint="cs"/>
          <w:sz w:val="24"/>
          <w:szCs w:val="24"/>
          <w:rtl/>
        </w:rPr>
        <w:t>המציע</w:t>
      </w:r>
      <w:r w:rsidRPr="00441D36">
        <w:rPr>
          <w:sz w:val="24"/>
          <w:szCs w:val="24"/>
          <w:rtl/>
        </w:rPr>
        <w:t xml:space="preserve"> לשתף פעולה עם ועדת המכרזים כנדרש לפי האמור לעיל, רשאית הועדה להסיק מסקנות לפי ראות עיניה ואף לפסול את ההצעה.</w:t>
      </w:r>
    </w:p>
    <w:p w:rsidR="00AE312A" w:rsidRPr="00441D36" w:rsidRDefault="00AE312A" w:rsidP="00AE312A">
      <w:pPr>
        <w:pStyle w:val="ab"/>
        <w:spacing w:line="360" w:lineRule="auto"/>
        <w:ind w:left="1418"/>
        <w:rPr>
          <w:sz w:val="24"/>
          <w:szCs w:val="24"/>
          <w:rtl/>
        </w:rPr>
      </w:pPr>
    </w:p>
    <w:p w:rsidR="00AE312A" w:rsidRPr="00441D36" w:rsidRDefault="00AE312A" w:rsidP="009140CB">
      <w:pPr>
        <w:pStyle w:val="a1"/>
        <w:numPr>
          <w:ilvl w:val="1"/>
          <w:numId w:val="84"/>
        </w:numPr>
        <w:spacing w:line="360" w:lineRule="auto"/>
        <w:ind w:left="1474" w:hanging="850"/>
        <w:jc w:val="both"/>
        <w:rPr>
          <w:sz w:val="24"/>
          <w:szCs w:val="24"/>
          <w:rtl/>
        </w:rPr>
      </w:pPr>
      <w:r w:rsidRPr="00441D36">
        <w:rPr>
          <w:sz w:val="24"/>
          <w:szCs w:val="24"/>
          <w:rtl/>
        </w:rPr>
        <w:t xml:space="preserve">ועדת המכרזים רשאית לפסול כל הצעה שהוגשה בתאום עם </w:t>
      </w:r>
      <w:r w:rsidR="00D678AB">
        <w:rPr>
          <w:rFonts w:hint="cs"/>
          <w:sz w:val="24"/>
          <w:szCs w:val="24"/>
          <w:rtl/>
        </w:rPr>
        <w:t>מציעים/</w:t>
      </w:r>
      <w:r w:rsidRPr="00441D36">
        <w:rPr>
          <w:sz w:val="24"/>
          <w:szCs w:val="24"/>
          <w:rtl/>
        </w:rPr>
        <w:t xml:space="preserve">משתתפים אחרים אם יוכח </w:t>
      </w:r>
      <w:r w:rsidR="000C758E">
        <w:rPr>
          <w:rFonts w:hint="cs"/>
          <w:sz w:val="24"/>
          <w:szCs w:val="24"/>
          <w:rtl/>
        </w:rPr>
        <w:t>עפ"י דעתה ,</w:t>
      </w:r>
      <w:r w:rsidRPr="00441D36">
        <w:rPr>
          <w:sz w:val="24"/>
          <w:szCs w:val="24"/>
          <w:rtl/>
        </w:rPr>
        <w:t xml:space="preserve"> לכאורה </w:t>
      </w:r>
      <w:r w:rsidR="000C758E">
        <w:rPr>
          <w:rFonts w:hint="cs"/>
          <w:sz w:val="24"/>
          <w:szCs w:val="24"/>
          <w:rtl/>
        </w:rPr>
        <w:t xml:space="preserve">, </w:t>
      </w:r>
      <w:r w:rsidRPr="00441D36">
        <w:rPr>
          <w:sz w:val="24"/>
          <w:szCs w:val="24"/>
          <w:rtl/>
        </w:rPr>
        <w:t>קשר כזה ו/או אם מצאה כי קיים קשר מוקדם בין המציעים, ובכלל זה קשרי בעלות בין המציעים, קשרים בין חברות אחיות, קשרים בין חברות בנות וכיוצ"ב ו/או אם קיים חשש כי ההצעה תכסיסנית ו/או הצעה בלתי סבירה בין אם ביחס לפריטים מסוימים ובין אם ביחס להצעה בכללותה ו/או אם הזוכה לא ימלא אחר כל דרישות המכרז.</w:t>
      </w:r>
    </w:p>
    <w:p w:rsidR="00AE312A" w:rsidRPr="00441D36" w:rsidRDefault="00AE312A" w:rsidP="009140CB">
      <w:pPr>
        <w:numPr>
          <w:ilvl w:val="1"/>
          <w:numId w:val="84"/>
        </w:numPr>
        <w:spacing w:line="360" w:lineRule="auto"/>
        <w:ind w:left="1474" w:hanging="850"/>
        <w:jc w:val="both"/>
        <w:rPr>
          <w:sz w:val="24"/>
          <w:szCs w:val="24"/>
          <w:rtl/>
        </w:rPr>
      </w:pPr>
      <w:r w:rsidRPr="00441D36">
        <w:rPr>
          <w:rFonts w:hint="cs"/>
          <w:sz w:val="24"/>
          <w:szCs w:val="24"/>
          <w:rtl/>
        </w:rPr>
        <w:t>העירייה רשאית לבטל את המכרז או להחליט על ביצוע חלק מהעבודה בהתאם לשיקול דעתה הבלעדי של העירייה, או בהתחשב בתקציב שיעמוד לרשות העירייה .</w:t>
      </w:r>
    </w:p>
    <w:p w:rsidR="00AE312A" w:rsidRPr="00441D36" w:rsidRDefault="00AE312A" w:rsidP="009140CB">
      <w:pPr>
        <w:numPr>
          <w:ilvl w:val="1"/>
          <w:numId w:val="84"/>
        </w:numPr>
        <w:spacing w:line="360" w:lineRule="auto"/>
        <w:ind w:left="1474" w:hanging="907"/>
        <w:jc w:val="both"/>
        <w:rPr>
          <w:sz w:val="24"/>
          <w:szCs w:val="24"/>
          <w:rtl/>
        </w:rPr>
      </w:pPr>
      <w:r w:rsidRPr="00441D36">
        <w:rPr>
          <w:rFonts w:hint="cs"/>
          <w:sz w:val="24"/>
          <w:szCs w:val="24"/>
          <w:rtl/>
        </w:rPr>
        <w:t xml:space="preserve">בוטל המכרז או הוקטן היקפו מכל סיבה שהיא, לרבות האמור לעיל, לא תהא למציע כל </w:t>
      </w:r>
      <w:r w:rsidR="009140CB">
        <w:rPr>
          <w:rFonts w:hint="cs"/>
          <w:sz w:val="24"/>
          <w:szCs w:val="24"/>
          <w:rtl/>
        </w:rPr>
        <w:t xml:space="preserve">  </w:t>
      </w:r>
      <w:r w:rsidRPr="00441D36">
        <w:rPr>
          <w:rFonts w:hint="cs"/>
          <w:sz w:val="24"/>
          <w:szCs w:val="24"/>
          <w:rtl/>
        </w:rPr>
        <w:t xml:space="preserve">תביעה ו/או זכות תביעה בגין כל פיצוי </w:t>
      </w:r>
      <w:r w:rsidR="000C758E">
        <w:rPr>
          <w:rFonts w:hint="cs"/>
          <w:sz w:val="24"/>
          <w:szCs w:val="24"/>
          <w:rtl/>
        </w:rPr>
        <w:t xml:space="preserve">או סעד כלשהו עפ"י כל דין </w:t>
      </w:r>
      <w:r w:rsidRPr="00441D36">
        <w:rPr>
          <w:rFonts w:hint="cs"/>
          <w:sz w:val="24"/>
          <w:szCs w:val="24"/>
          <w:rtl/>
        </w:rPr>
        <w:t xml:space="preserve">אף אם יגרם לו נזק כאמור.  </w:t>
      </w:r>
    </w:p>
    <w:p w:rsidR="00AE312A" w:rsidRPr="00441D36" w:rsidRDefault="00AE312A" w:rsidP="009140CB">
      <w:pPr>
        <w:numPr>
          <w:ilvl w:val="1"/>
          <w:numId w:val="84"/>
        </w:numPr>
        <w:spacing w:line="360" w:lineRule="auto"/>
        <w:jc w:val="both"/>
        <w:rPr>
          <w:sz w:val="24"/>
          <w:szCs w:val="24"/>
        </w:rPr>
      </w:pPr>
      <w:r w:rsidRPr="00441D36">
        <w:rPr>
          <w:rFonts w:hint="cs"/>
          <w:sz w:val="24"/>
          <w:szCs w:val="24"/>
          <w:rtl/>
        </w:rPr>
        <w:t>עיריית בת-ים אינה מתחייבת לקבל הצעה כלשהיא;</w:t>
      </w:r>
    </w:p>
    <w:p w:rsidR="00AE312A" w:rsidRPr="00441D36" w:rsidRDefault="00AE312A" w:rsidP="00AE312A">
      <w:pPr>
        <w:pStyle w:val="14"/>
        <w:spacing w:line="360" w:lineRule="auto"/>
        <w:rPr>
          <w:sz w:val="24"/>
          <w:szCs w:val="24"/>
          <w:rtl/>
        </w:rPr>
      </w:pPr>
    </w:p>
    <w:p w:rsidR="00AE312A" w:rsidRPr="00441D36" w:rsidRDefault="00AE312A" w:rsidP="00AE312A">
      <w:pPr>
        <w:spacing w:line="360" w:lineRule="auto"/>
        <w:jc w:val="both"/>
        <w:rPr>
          <w:sz w:val="24"/>
          <w:szCs w:val="24"/>
          <w:rtl/>
        </w:rPr>
      </w:pPr>
    </w:p>
    <w:p w:rsidR="00AE312A" w:rsidRPr="00441D36" w:rsidRDefault="00AE312A" w:rsidP="00AE312A">
      <w:pPr>
        <w:pStyle w:val="31"/>
        <w:spacing w:line="360" w:lineRule="auto"/>
        <w:rPr>
          <w:b w:val="0"/>
          <w:bCs w:val="0"/>
          <w:sz w:val="24"/>
          <w:rtl/>
        </w:rPr>
      </w:pPr>
      <w:r w:rsidRPr="00441D36">
        <w:rPr>
          <w:rFonts w:hint="cs"/>
          <w:b w:val="0"/>
          <w:bCs w:val="0"/>
          <w:sz w:val="24"/>
          <w:rtl/>
        </w:rPr>
        <w:lastRenderedPageBreak/>
        <w:t>הגשת הצעות ומועדים</w:t>
      </w:r>
    </w:p>
    <w:p w:rsidR="00AE312A" w:rsidRPr="00441D36" w:rsidRDefault="00AE312A" w:rsidP="009140CB">
      <w:pPr>
        <w:pStyle w:val="a1"/>
        <w:keepNext/>
        <w:keepLines/>
        <w:numPr>
          <w:ilvl w:val="0"/>
          <w:numId w:val="84"/>
        </w:numPr>
        <w:spacing w:line="360" w:lineRule="auto"/>
        <w:ind w:left="567"/>
        <w:rPr>
          <w:sz w:val="24"/>
          <w:szCs w:val="24"/>
          <w:rtl/>
        </w:rPr>
      </w:pPr>
    </w:p>
    <w:p w:rsidR="00AE312A" w:rsidRPr="00441D36" w:rsidRDefault="00AE312A" w:rsidP="00FE7B05">
      <w:pPr>
        <w:spacing w:line="360" w:lineRule="auto"/>
        <w:ind w:left="1424" w:hanging="709"/>
        <w:jc w:val="both"/>
        <w:rPr>
          <w:sz w:val="24"/>
          <w:szCs w:val="24"/>
          <w:rtl/>
        </w:rPr>
      </w:pPr>
      <w:r w:rsidRPr="00441D36">
        <w:rPr>
          <w:rFonts w:hint="cs"/>
          <w:sz w:val="24"/>
          <w:szCs w:val="24"/>
          <w:rtl/>
        </w:rPr>
        <w:t>א.</w:t>
      </w:r>
      <w:r w:rsidRPr="00441D36">
        <w:rPr>
          <w:rFonts w:hint="cs"/>
          <w:sz w:val="24"/>
          <w:szCs w:val="24"/>
          <w:rtl/>
        </w:rPr>
        <w:tab/>
        <w:t xml:space="preserve">על המציע למלא הצעתו על גבי טופס ההצעה הרצ"ב כמסמך ג' </w:t>
      </w:r>
      <w:r w:rsidR="0071265B">
        <w:rPr>
          <w:rFonts w:hint="cs"/>
          <w:sz w:val="24"/>
          <w:szCs w:val="24"/>
          <w:rtl/>
        </w:rPr>
        <w:t xml:space="preserve">ולהגיש את כל מסמכי </w:t>
      </w:r>
      <w:r w:rsidR="00FE7B05">
        <w:rPr>
          <w:rFonts w:hint="cs"/>
          <w:sz w:val="24"/>
          <w:szCs w:val="24"/>
          <w:rtl/>
        </w:rPr>
        <w:t xml:space="preserve">          </w:t>
      </w:r>
      <w:r w:rsidR="0071265B">
        <w:rPr>
          <w:rFonts w:hint="cs"/>
          <w:sz w:val="24"/>
          <w:szCs w:val="24"/>
          <w:rtl/>
        </w:rPr>
        <w:t xml:space="preserve">המכרז </w:t>
      </w:r>
      <w:r w:rsidRPr="00441D36">
        <w:rPr>
          <w:rFonts w:hint="cs"/>
          <w:sz w:val="24"/>
          <w:szCs w:val="24"/>
          <w:rtl/>
        </w:rPr>
        <w:t xml:space="preserve">בשני עותקים, ולחתום עליה ועל כל מסמכי המכרז ע"י מורשי החתימה בעט דיו ;    </w:t>
      </w:r>
    </w:p>
    <w:p w:rsidR="00AE312A" w:rsidRPr="00441D36" w:rsidRDefault="00AE312A" w:rsidP="00AE312A">
      <w:pPr>
        <w:spacing w:line="360" w:lineRule="auto"/>
        <w:ind w:left="720" w:firstLine="720"/>
        <w:jc w:val="both"/>
        <w:rPr>
          <w:sz w:val="24"/>
          <w:szCs w:val="24"/>
          <w:rtl/>
        </w:rPr>
      </w:pPr>
    </w:p>
    <w:p w:rsidR="00AE312A" w:rsidRPr="00441D36" w:rsidRDefault="00AE312A" w:rsidP="00AE312A">
      <w:pPr>
        <w:spacing w:line="360" w:lineRule="auto"/>
        <w:ind w:left="720"/>
        <w:jc w:val="both"/>
        <w:rPr>
          <w:sz w:val="24"/>
          <w:szCs w:val="24"/>
          <w:rtl/>
        </w:rPr>
      </w:pPr>
      <w:r w:rsidRPr="00441D36">
        <w:rPr>
          <w:rFonts w:hint="cs"/>
          <w:sz w:val="24"/>
          <w:szCs w:val="24"/>
          <w:rtl/>
        </w:rPr>
        <w:t>ב.</w:t>
      </w:r>
      <w:r w:rsidRPr="00441D36">
        <w:rPr>
          <w:rFonts w:hint="cs"/>
          <w:sz w:val="24"/>
          <w:szCs w:val="24"/>
          <w:rtl/>
        </w:rPr>
        <w:tab/>
        <w:t>כמו כן, על המציע לחתום חתימה מקורית מלאה על כל מסמכי המכרז.</w:t>
      </w:r>
    </w:p>
    <w:p w:rsidR="00AE312A" w:rsidRPr="00441D36" w:rsidRDefault="00AE312A" w:rsidP="00AE312A">
      <w:pPr>
        <w:spacing w:line="360" w:lineRule="auto"/>
        <w:ind w:left="1440"/>
        <w:jc w:val="both"/>
        <w:rPr>
          <w:sz w:val="24"/>
          <w:szCs w:val="24"/>
          <w:rtl/>
        </w:rPr>
      </w:pPr>
      <w:r w:rsidRPr="00441D36">
        <w:rPr>
          <w:rFonts w:hint="cs"/>
          <w:sz w:val="24"/>
          <w:szCs w:val="24"/>
          <w:rtl/>
        </w:rPr>
        <w:t>על המציע להכניס הצעתו בשני עותקים בצרוף כל מסמכי המכרז והאישורים הנדרשים למעטפה המצורפת למכרז זה.</w:t>
      </w:r>
    </w:p>
    <w:p w:rsidR="00AE312A" w:rsidRPr="00441D36" w:rsidRDefault="00AE312A" w:rsidP="00AE312A">
      <w:pPr>
        <w:spacing w:line="360" w:lineRule="auto"/>
        <w:jc w:val="both"/>
        <w:rPr>
          <w:sz w:val="24"/>
          <w:szCs w:val="24"/>
          <w:rtl/>
        </w:rPr>
      </w:pPr>
    </w:p>
    <w:p w:rsidR="00AE312A" w:rsidRPr="00441D36" w:rsidRDefault="00AE312A" w:rsidP="00AE312A">
      <w:pPr>
        <w:spacing w:line="360" w:lineRule="auto"/>
        <w:ind w:left="720"/>
        <w:jc w:val="both"/>
        <w:rPr>
          <w:sz w:val="24"/>
          <w:szCs w:val="24"/>
        </w:rPr>
      </w:pPr>
      <w:r w:rsidRPr="00441D36">
        <w:rPr>
          <w:rFonts w:hint="cs"/>
          <w:sz w:val="24"/>
          <w:szCs w:val="24"/>
          <w:rtl/>
        </w:rPr>
        <w:t>ג.</w:t>
      </w:r>
      <w:r w:rsidRPr="00441D36">
        <w:rPr>
          <w:rFonts w:hint="cs"/>
          <w:sz w:val="24"/>
          <w:szCs w:val="24"/>
          <w:rtl/>
        </w:rPr>
        <w:tab/>
        <w:t xml:space="preserve">כל הצעה שתוגש תעמוד בתוקפה על כל פרטיה, מרכיביה, נספחיה וצרופותיה </w:t>
      </w:r>
    </w:p>
    <w:p w:rsidR="00AE312A" w:rsidRDefault="00AE312A" w:rsidP="00FE7B05">
      <w:pPr>
        <w:spacing w:line="360" w:lineRule="auto"/>
        <w:ind w:left="1424"/>
        <w:jc w:val="both"/>
        <w:rPr>
          <w:sz w:val="24"/>
          <w:szCs w:val="24"/>
          <w:rtl/>
        </w:rPr>
      </w:pPr>
      <w:r w:rsidRPr="00441D36">
        <w:rPr>
          <w:rFonts w:hint="cs"/>
          <w:sz w:val="24"/>
          <w:szCs w:val="24"/>
          <w:rtl/>
        </w:rPr>
        <w:tab/>
        <w:t>למשך 90 יום מהמועד הקבוע להגשת ההצעות. הע</w:t>
      </w:r>
      <w:r w:rsidR="00FE7B05">
        <w:rPr>
          <w:rFonts w:hint="cs"/>
          <w:sz w:val="24"/>
          <w:szCs w:val="24"/>
          <w:rtl/>
        </w:rPr>
        <w:t xml:space="preserve">ירייה תהיה רשאית לדרוש מהמציע </w:t>
      </w:r>
      <w:r w:rsidR="00FE7B05">
        <w:rPr>
          <w:rFonts w:hint="cs"/>
          <w:sz w:val="24"/>
          <w:szCs w:val="24"/>
          <w:rtl/>
        </w:rPr>
        <w:tab/>
      </w:r>
      <w:r w:rsidRPr="00441D36">
        <w:rPr>
          <w:rFonts w:hint="cs"/>
          <w:sz w:val="24"/>
          <w:szCs w:val="24"/>
          <w:rtl/>
        </w:rPr>
        <w:t xml:space="preserve">להאריך את הערבות למשך 90 יום נוספים  </w:t>
      </w:r>
      <w:r w:rsidR="00FE7B05">
        <w:rPr>
          <w:rFonts w:hint="cs"/>
          <w:sz w:val="24"/>
          <w:szCs w:val="24"/>
          <w:rtl/>
        </w:rPr>
        <w:t xml:space="preserve">על חשבונו </w:t>
      </w:r>
      <w:r w:rsidRPr="00441D36">
        <w:rPr>
          <w:rFonts w:hint="cs"/>
          <w:sz w:val="24"/>
          <w:szCs w:val="24"/>
          <w:rtl/>
        </w:rPr>
        <w:t>והצעת המציע תעמוד בתוקפה בהתאם;</w:t>
      </w:r>
    </w:p>
    <w:p w:rsidR="00AE312A" w:rsidRPr="00441D36" w:rsidRDefault="00FE7B05" w:rsidP="00AE312A">
      <w:pPr>
        <w:spacing w:line="360" w:lineRule="auto"/>
        <w:ind w:left="360"/>
        <w:jc w:val="both"/>
        <w:rPr>
          <w:sz w:val="24"/>
          <w:szCs w:val="24"/>
          <w:rtl/>
        </w:rPr>
      </w:pPr>
      <w:r>
        <w:rPr>
          <w:rFonts w:hint="cs"/>
          <w:sz w:val="24"/>
          <w:szCs w:val="24"/>
          <w:rtl/>
        </w:rPr>
        <w:t xml:space="preserve">            </w:t>
      </w:r>
    </w:p>
    <w:p w:rsidR="00AE312A" w:rsidRPr="00441D36" w:rsidRDefault="00AE312A" w:rsidP="00AE312A">
      <w:pPr>
        <w:numPr>
          <w:ilvl w:val="12"/>
          <w:numId w:val="0"/>
        </w:numPr>
        <w:spacing w:line="360" w:lineRule="auto"/>
        <w:ind w:left="567" w:hanging="567"/>
        <w:jc w:val="both"/>
        <w:rPr>
          <w:sz w:val="24"/>
          <w:szCs w:val="24"/>
          <w:rtl/>
        </w:rPr>
      </w:pPr>
      <w:r w:rsidRPr="00441D36">
        <w:rPr>
          <w:sz w:val="24"/>
          <w:szCs w:val="24"/>
          <w:u w:val="single"/>
          <w:rtl/>
        </w:rPr>
        <w:t>הצעת המשתתף ואופן הגשתה</w:t>
      </w:r>
    </w:p>
    <w:p w:rsidR="00AE312A" w:rsidRPr="00441D36" w:rsidRDefault="00AE312A" w:rsidP="00AE312A">
      <w:pPr>
        <w:numPr>
          <w:ilvl w:val="12"/>
          <w:numId w:val="0"/>
        </w:numPr>
        <w:spacing w:line="360" w:lineRule="auto"/>
        <w:ind w:left="567" w:hanging="567"/>
        <w:jc w:val="both"/>
        <w:rPr>
          <w:sz w:val="24"/>
          <w:szCs w:val="24"/>
          <w:rtl/>
        </w:rPr>
      </w:pPr>
    </w:p>
    <w:p w:rsidR="00AE312A" w:rsidRPr="00441D36" w:rsidRDefault="00AE312A" w:rsidP="009140CB">
      <w:pPr>
        <w:pStyle w:val="a1"/>
        <w:numPr>
          <w:ilvl w:val="0"/>
          <w:numId w:val="84"/>
        </w:numPr>
        <w:spacing w:line="360" w:lineRule="auto"/>
        <w:ind w:left="567"/>
        <w:rPr>
          <w:sz w:val="24"/>
          <w:szCs w:val="24"/>
        </w:rPr>
      </w:pPr>
      <w:r w:rsidRPr="00441D36">
        <w:rPr>
          <w:sz w:val="24"/>
          <w:szCs w:val="24"/>
          <w:rtl/>
        </w:rPr>
        <w:t xml:space="preserve"> </w:t>
      </w:r>
    </w:p>
    <w:p w:rsidR="002F063C" w:rsidRDefault="00AE312A" w:rsidP="0026222D">
      <w:pPr>
        <w:pStyle w:val="a1"/>
        <w:numPr>
          <w:ilvl w:val="1"/>
          <w:numId w:val="56"/>
        </w:numPr>
        <w:tabs>
          <w:tab w:val="clear" w:pos="644"/>
          <w:tab w:val="num" w:pos="1424"/>
        </w:tabs>
        <w:spacing w:line="360" w:lineRule="auto"/>
        <w:ind w:left="1424" w:hanging="709"/>
        <w:jc w:val="both"/>
        <w:rPr>
          <w:sz w:val="24"/>
          <w:szCs w:val="24"/>
        </w:rPr>
      </w:pPr>
      <w:r w:rsidRPr="000C758E">
        <w:rPr>
          <w:sz w:val="24"/>
          <w:szCs w:val="24"/>
          <w:rtl/>
        </w:rPr>
        <w:t>המשתתף ימלא את טופס הצעת המ</w:t>
      </w:r>
      <w:r w:rsidR="002F063C">
        <w:rPr>
          <w:rFonts w:hint="cs"/>
          <w:sz w:val="24"/>
          <w:szCs w:val="24"/>
          <w:rtl/>
        </w:rPr>
        <w:t xml:space="preserve">ציע </w:t>
      </w:r>
      <w:r w:rsidRPr="000C758E">
        <w:rPr>
          <w:sz w:val="24"/>
          <w:szCs w:val="24"/>
          <w:rtl/>
        </w:rPr>
        <w:t xml:space="preserve">המצורף </w:t>
      </w:r>
      <w:r w:rsidR="002F063C">
        <w:rPr>
          <w:rFonts w:hint="cs"/>
          <w:sz w:val="24"/>
          <w:szCs w:val="24"/>
          <w:rtl/>
        </w:rPr>
        <w:t>כמסמך ג'</w:t>
      </w:r>
      <w:r w:rsidRPr="000C758E">
        <w:rPr>
          <w:sz w:val="24"/>
          <w:szCs w:val="24"/>
          <w:rtl/>
        </w:rPr>
        <w:t xml:space="preserve"> ל</w:t>
      </w:r>
      <w:r w:rsidR="002F063C">
        <w:rPr>
          <w:rFonts w:hint="cs"/>
          <w:sz w:val="24"/>
          <w:szCs w:val="24"/>
          <w:rtl/>
        </w:rPr>
        <w:t xml:space="preserve">מסמכי המכרז </w:t>
      </w:r>
      <w:r w:rsidRPr="000C758E">
        <w:rPr>
          <w:sz w:val="24"/>
          <w:szCs w:val="24"/>
          <w:rtl/>
        </w:rPr>
        <w:t xml:space="preserve"> וינקוב במקום המיועד לכך ב</w:t>
      </w:r>
      <w:r w:rsidRPr="000C758E">
        <w:rPr>
          <w:rFonts w:hint="cs"/>
          <w:sz w:val="24"/>
          <w:szCs w:val="24"/>
          <w:rtl/>
        </w:rPr>
        <w:t>אחוז</w:t>
      </w:r>
      <w:r w:rsidRPr="000C758E">
        <w:rPr>
          <w:sz w:val="24"/>
          <w:szCs w:val="24"/>
          <w:rtl/>
        </w:rPr>
        <w:t xml:space="preserve"> </w:t>
      </w:r>
      <w:r w:rsidRPr="000C758E">
        <w:rPr>
          <w:rFonts w:hint="cs"/>
          <w:sz w:val="24"/>
          <w:szCs w:val="24"/>
          <w:rtl/>
        </w:rPr>
        <w:t>ההנחה</w:t>
      </w:r>
      <w:r w:rsidR="000C758E">
        <w:rPr>
          <w:sz w:val="24"/>
          <w:szCs w:val="24"/>
          <w:rtl/>
        </w:rPr>
        <w:t xml:space="preserve"> אחיד </w:t>
      </w:r>
      <w:r w:rsidR="000C758E">
        <w:rPr>
          <w:rFonts w:hint="cs"/>
          <w:sz w:val="24"/>
          <w:szCs w:val="24"/>
          <w:rtl/>
        </w:rPr>
        <w:t xml:space="preserve">על כל </w:t>
      </w:r>
      <w:r w:rsidRPr="000C758E">
        <w:rPr>
          <w:sz w:val="24"/>
          <w:szCs w:val="24"/>
          <w:rtl/>
        </w:rPr>
        <w:t xml:space="preserve"> </w:t>
      </w:r>
      <w:r w:rsidRPr="000C758E">
        <w:rPr>
          <w:rFonts w:hint="cs"/>
          <w:sz w:val="24"/>
          <w:szCs w:val="24"/>
          <w:rtl/>
        </w:rPr>
        <w:t>מחירי</w:t>
      </w:r>
      <w:r w:rsidRPr="000C758E">
        <w:rPr>
          <w:sz w:val="24"/>
          <w:szCs w:val="24"/>
          <w:rtl/>
        </w:rPr>
        <w:t xml:space="preserve"> הפעולות </w:t>
      </w:r>
      <w:r w:rsidRPr="000C758E">
        <w:rPr>
          <w:rFonts w:hint="cs"/>
          <w:sz w:val="24"/>
          <w:szCs w:val="24"/>
          <w:rtl/>
        </w:rPr>
        <w:t>המכסימליים</w:t>
      </w:r>
      <w:r w:rsidRPr="000C758E">
        <w:rPr>
          <w:sz w:val="24"/>
          <w:szCs w:val="24"/>
          <w:rtl/>
        </w:rPr>
        <w:t xml:space="preserve"> הנקובים </w:t>
      </w:r>
      <w:r w:rsidR="000C758E" w:rsidRPr="000C758E">
        <w:rPr>
          <w:rFonts w:hint="cs"/>
          <w:sz w:val="24"/>
          <w:szCs w:val="24"/>
          <w:rtl/>
        </w:rPr>
        <w:t>בטבלה (ללא מע"מ</w:t>
      </w:r>
      <w:r w:rsidR="002F063C">
        <w:rPr>
          <w:rFonts w:hint="cs"/>
          <w:sz w:val="24"/>
          <w:szCs w:val="24"/>
          <w:rtl/>
        </w:rPr>
        <w:t>).</w:t>
      </w:r>
    </w:p>
    <w:p w:rsidR="002F063C" w:rsidRPr="002F063C" w:rsidRDefault="002F063C" w:rsidP="0026222D">
      <w:pPr>
        <w:pStyle w:val="a1"/>
        <w:numPr>
          <w:ilvl w:val="1"/>
          <w:numId w:val="56"/>
        </w:numPr>
        <w:tabs>
          <w:tab w:val="clear" w:pos="644"/>
          <w:tab w:val="num" w:pos="1424"/>
        </w:tabs>
        <w:spacing w:line="360" w:lineRule="auto"/>
        <w:ind w:left="1424" w:hanging="709"/>
        <w:jc w:val="both"/>
        <w:rPr>
          <w:sz w:val="24"/>
          <w:szCs w:val="24"/>
        </w:rPr>
      </w:pPr>
      <w:r w:rsidRPr="002F063C">
        <w:rPr>
          <w:sz w:val="24"/>
          <w:szCs w:val="24"/>
          <w:rtl/>
        </w:rPr>
        <w:t xml:space="preserve"> המחירים ה</w:t>
      </w:r>
      <w:r>
        <w:rPr>
          <w:rFonts w:hint="cs"/>
          <w:sz w:val="24"/>
          <w:szCs w:val="24"/>
          <w:rtl/>
        </w:rPr>
        <w:t xml:space="preserve">נקובים בטבלה והצעת המציע המצורף כמסמך ג' למסמכי המכרז </w:t>
      </w:r>
      <w:r w:rsidRPr="002F063C">
        <w:rPr>
          <w:sz w:val="24"/>
          <w:szCs w:val="24"/>
          <w:rtl/>
        </w:rPr>
        <w:t xml:space="preserve">יהיו כוללים </w:t>
      </w:r>
      <w:r>
        <w:rPr>
          <w:rFonts w:hint="cs"/>
          <w:sz w:val="24"/>
          <w:szCs w:val="24"/>
          <w:rtl/>
        </w:rPr>
        <w:t>ויגלמו</w:t>
      </w:r>
      <w:r w:rsidRPr="002F063C">
        <w:rPr>
          <w:sz w:val="24"/>
          <w:szCs w:val="24"/>
          <w:rtl/>
        </w:rPr>
        <w:t xml:space="preserve"> את כל החומרים, ההוצאות והעלויות הכרוכים בביצוע העבודות ובמתן השירותים, ומילוי כל התחייבויות המ</w:t>
      </w:r>
      <w:r>
        <w:rPr>
          <w:rFonts w:hint="cs"/>
          <w:sz w:val="24"/>
          <w:szCs w:val="24"/>
          <w:rtl/>
        </w:rPr>
        <w:t>ציע</w:t>
      </w:r>
      <w:r w:rsidRPr="002F063C">
        <w:rPr>
          <w:sz w:val="24"/>
          <w:szCs w:val="24"/>
          <w:rtl/>
        </w:rPr>
        <w:t xml:space="preserve"> לפי </w:t>
      </w:r>
      <w:r>
        <w:rPr>
          <w:rFonts w:hint="cs"/>
          <w:sz w:val="24"/>
          <w:szCs w:val="24"/>
          <w:rtl/>
        </w:rPr>
        <w:t xml:space="preserve">המכרז , </w:t>
      </w:r>
      <w:r w:rsidRPr="002F063C">
        <w:rPr>
          <w:sz w:val="24"/>
          <w:szCs w:val="24"/>
          <w:rtl/>
        </w:rPr>
        <w:t>ההסכם</w:t>
      </w:r>
      <w:r>
        <w:rPr>
          <w:rFonts w:hint="cs"/>
          <w:sz w:val="24"/>
          <w:szCs w:val="24"/>
          <w:rtl/>
        </w:rPr>
        <w:t xml:space="preserve"> וכל מסמך או נספח המצורפים אליהם</w:t>
      </w:r>
      <w:r w:rsidRPr="002F063C">
        <w:rPr>
          <w:sz w:val="24"/>
          <w:szCs w:val="24"/>
          <w:rtl/>
        </w:rPr>
        <w:t>. המחיר</w:t>
      </w:r>
      <w:r w:rsidRPr="002F063C">
        <w:rPr>
          <w:rFonts w:hint="cs"/>
          <w:sz w:val="24"/>
          <w:szCs w:val="24"/>
          <w:rtl/>
        </w:rPr>
        <w:t>ים</w:t>
      </w:r>
      <w:r w:rsidRPr="002F063C">
        <w:rPr>
          <w:sz w:val="24"/>
          <w:szCs w:val="24"/>
          <w:rtl/>
        </w:rPr>
        <w:t xml:space="preserve"> אינ</w:t>
      </w:r>
      <w:r w:rsidRPr="002F063C">
        <w:rPr>
          <w:rFonts w:hint="cs"/>
          <w:sz w:val="24"/>
          <w:szCs w:val="24"/>
          <w:rtl/>
        </w:rPr>
        <w:t>ם</w:t>
      </w:r>
      <w:r w:rsidRPr="002F063C">
        <w:rPr>
          <w:sz w:val="24"/>
          <w:szCs w:val="24"/>
          <w:rtl/>
        </w:rPr>
        <w:t xml:space="preserve"> כולל</w:t>
      </w:r>
      <w:r w:rsidRPr="002F063C">
        <w:rPr>
          <w:rFonts w:hint="cs"/>
          <w:sz w:val="24"/>
          <w:szCs w:val="24"/>
          <w:rtl/>
        </w:rPr>
        <w:t>ים</w:t>
      </w:r>
      <w:r w:rsidRPr="002F063C">
        <w:rPr>
          <w:sz w:val="24"/>
          <w:szCs w:val="24"/>
          <w:rtl/>
        </w:rPr>
        <w:t xml:space="preserve"> </w:t>
      </w:r>
      <w:r w:rsidRPr="002F063C">
        <w:rPr>
          <w:rFonts w:hint="cs"/>
          <w:sz w:val="24"/>
          <w:szCs w:val="24"/>
          <w:rtl/>
        </w:rPr>
        <w:t>מ</w:t>
      </w:r>
      <w:r w:rsidRPr="002F063C">
        <w:rPr>
          <w:sz w:val="24"/>
          <w:szCs w:val="24"/>
          <w:rtl/>
        </w:rPr>
        <w:t>.ע.מ כחוק</w:t>
      </w:r>
      <w:r>
        <w:rPr>
          <w:rFonts w:hint="cs"/>
          <w:sz w:val="24"/>
          <w:szCs w:val="24"/>
          <w:rtl/>
        </w:rPr>
        <w:t>.</w:t>
      </w:r>
    </w:p>
    <w:p w:rsidR="002F063C" w:rsidRDefault="002F063C" w:rsidP="002F063C">
      <w:pPr>
        <w:pStyle w:val="a1"/>
        <w:numPr>
          <w:ilvl w:val="0"/>
          <w:numId w:val="0"/>
        </w:numPr>
        <w:spacing w:line="360" w:lineRule="auto"/>
        <w:ind w:left="284"/>
        <w:jc w:val="both"/>
        <w:rPr>
          <w:sz w:val="24"/>
          <w:szCs w:val="24"/>
          <w:rtl/>
        </w:rPr>
      </w:pPr>
      <w:r>
        <w:rPr>
          <w:rFonts w:hint="cs"/>
          <w:sz w:val="24"/>
          <w:szCs w:val="24"/>
          <w:rtl/>
        </w:rPr>
        <w:t xml:space="preserve"> </w:t>
      </w:r>
    </w:p>
    <w:p w:rsidR="002F063C" w:rsidRDefault="002F063C" w:rsidP="000C758E">
      <w:pPr>
        <w:pStyle w:val="a1"/>
        <w:numPr>
          <w:ilvl w:val="0"/>
          <w:numId w:val="0"/>
        </w:numPr>
        <w:spacing w:line="360" w:lineRule="auto"/>
        <w:ind w:left="1077"/>
        <w:jc w:val="both"/>
        <w:rPr>
          <w:sz w:val="24"/>
          <w:szCs w:val="24"/>
          <w:rtl/>
        </w:rPr>
      </w:pPr>
    </w:p>
    <w:p w:rsidR="00AE312A" w:rsidRPr="00441D36" w:rsidRDefault="00AE312A" w:rsidP="00AE312A">
      <w:pPr>
        <w:spacing w:line="360" w:lineRule="auto"/>
        <w:ind w:left="360"/>
        <w:jc w:val="both"/>
        <w:rPr>
          <w:sz w:val="24"/>
          <w:szCs w:val="24"/>
          <w:rtl/>
        </w:rPr>
      </w:pPr>
    </w:p>
    <w:p w:rsidR="00AE312A" w:rsidRPr="00441D36" w:rsidRDefault="00AE312A" w:rsidP="00AE312A">
      <w:pPr>
        <w:pStyle w:val="31"/>
        <w:spacing w:line="360" w:lineRule="auto"/>
        <w:rPr>
          <w:b w:val="0"/>
          <w:bCs w:val="0"/>
          <w:sz w:val="24"/>
        </w:rPr>
      </w:pPr>
      <w:r w:rsidRPr="00441D36">
        <w:rPr>
          <w:rFonts w:hint="cs"/>
          <w:b w:val="0"/>
          <w:bCs w:val="0"/>
          <w:sz w:val="24"/>
          <w:rtl/>
        </w:rPr>
        <w:t xml:space="preserve">הבהרות </w:t>
      </w:r>
    </w:p>
    <w:p w:rsidR="00AE312A" w:rsidRPr="00441D36" w:rsidRDefault="00AE312A" w:rsidP="009140CB">
      <w:pPr>
        <w:pStyle w:val="a1"/>
        <w:keepNext/>
        <w:keepLines/>
        <w:numPr>
          <w:ilvl w:val="0"/>
          <w:numId w:val="84"/>
        </w:numPr>
        <w:spacing w:line="360" w:lineRule="auto"/>
        <w:ind w:left="567"/>
        <w:rPr>
          <w:sz w:val="24"/>
          <w:szCs w:val="24"/>
          <w:rtl/>
        </w:rPr>
      </w:pPr>
    </w:p>
    <w:p w:rsidR="00AE312A" w:rsidRPr="00441D36" w:rsidRDefault="00AE312A" w:rsidP="00714B5E">
      <w:pPr>
        <w:numPr>
          <w:ilvl w:val="0"/>
          <w:numId w:val="52"/>
        </w:numPr>
        <w:spacing w:line="360" w:lineRule="auto"/>
        <w:jc w:val="both"/>
        <w:rPr>
          <w:sz w:val="24"/>
          <w:szCs w:val="24"/>
          <w:u w:val="single"/>
        </w:rPr>
      </w:pPr>
      <w:r w:rsidRPr="00441D36">
        <w:rPr>
          <w:rFonts w:hint="cs"/>
          <w:sz w:val="24"/>
          <w:szCs w:val="24"/>
          <w:rtl/>
        </w:rPr>
        <w:t>סתירה, שגיאה, אי התאמה ו/או שאלות הבהרה במסמכי המכרז וכל הסתייגות תשלח   בכתב ל</w:t>
      </w:r>
      <w:r w:rsidR="002F063C">
        <w:rPr>
          <w:rFonts w:hint="cs"/>
          <w:sz w:val="24"/>
          <w:szCs w:val="24"/>
          <w:rtl/>
        </w:rPr>
        <w:t xml:space="preserve">מנהל </w:t>
      </w:r>
      <w:r w:rsidRPr="00441D36">
        <w:rPr>
          <w:rFonts w:hint="cs"/>
          <w:sz w:val="24"/>
          <w:szCs w:val="24"/>
          <w:rtl/>
        </w:rPr>
        <w:t xml:space="preserve">אגף הכנסות </w:t>
      </w:r>
      <w:r w:rsidR="002F063C">
        <w:rPr>
          <w:rFonts w:hint="cs"/>
          <w:sz w:val="24"/>
          <w:szCs w:val="24"/>
          <w:rtl/>
        </w:rPr>
        <w:t>,</w:t>
      </w:r>
      <w:r w:rsidRPr="00441D36">
        <w:rPr>
          <w:rFonts w:hint="cs"/>
          <w:sz w:val="24"/>
          <w:szCs w:val="24"/>
          <w:rtl/>
        </w:rPr>
        <w:t xml:space="preserve">מר גבי  ולדובר  , לא יאוחר מ- </w:t>
      </w:r>
      <w:r w:rsidR="001351F0">
        <w:rPr>
          <w:rFonts w:hint="cs"/>
          <w:sz w:val="24"/>
          <w:szCs w:val="24"/>
          <w:rtl/>
        </w:rPr>
        <w:t>5</w:t>
      </w:r>
      <w:r w:rsidRPr="00441D36">
        <w:rPr>
          <w:rFonts w:hint="cs"/>
          <w:sz w:val="24"/>
          <w:szCs w:val="24"/>
          <w:rtl/>
        </w:rPr>
        <w:t xml:space="preserve"> ימים לפני מועד ההגשה  האחרון  לפקס מס'  </w:t>
      </w:r>
      <w:r w:rsidR="00714B5E">
        <w:rPr>
          <w:rFonts w:hint="cs"/>
          <w:sz w:val="24"/>
          <w:szCs w:val="24"/>
          <w:rtl/>
        </w:rPr>
        <w:t xml:space="preserve">03-5558440, </w:t>
      </w:r>
    </w:p>
    <w:p w:rsidR="00AE312A" w:rsidRPr="00441D36" w:rsidRDefault="00AE312A" w:rsidP="0026222D">
      <w:pPr>
        <w:numPr>
          <w:ilvl w:val="0"/>
          <w:numId w:val="52"/>
        </w:numPr>
        <w:spacing w:line="360" w:lineRule="auto"/>
        <w:jc w:val="both"/>
        <w:rPr>
          <w:sz w:val="24"/>
          <w:szCs w:val="24"/>
          <w:u w:val="single"/>
        </w:rPr>
      </w:pPr>
      <w:r w:rsidRPr="00441D36">
        <w:rPr>
          <w:rFonts w:hint="cs"/>
          <w:sz w:val="24"/>
          <w:szCs w:val="24"/>
          <w:rtl/>
        </w:rPr>
        <w:t>תשוב</w:t>
      </w:r>
      <w:r>
        <w:rPr>
          <w:rFonts w:hint="cs"/>
          <w:sz w:val="24"/>
          <w:szCs w:val="24"/>
          <w:rtl/>
        </w:rPr>
        <w:t>ו</w:t>
      </w:r>
      <w:r w:rsidRPr="00441D36">
        <w:rPr>
          <w:rFonts w:hint="cs"/>
          <w:sz w:val="24"/>
          <w:szCs w:val="24"/>
          <w:rtl/>
        </w:rPr>
        <w:t xml:space="preserve">ת </w:t>
      </w:r>
      <w:r w:rsidR="002F063C">
        <w:rPr>
          <w:rFonts w:hint="cs"/>
          <w:sz w:val="24"/>
          <w:szCs w:val="24"/>
          <w:rtl/>
        </w:rPr>
        <w:t xml:space="preserve">בכתב </w:t>
      </w:r>
      <w:r w:rsidRPr="00441D36">
        <w:rPr>
          <w:rFonts w:hint="cs"/>
          <w:sz w:val="24"/>
          <w:szCs w:val="24"/>
          <w:rtl/>
        </w:rPr>
        <w:t xml:space="preserve">תשלחנה לכל המציעים שקנו את מסמכי המכרז </w:t>
      </w:r>
      <w:r w:rsidR="002F063C">
        <w:rPr>
          <w:rFonts w:hint="cs"/>
          <w:sz w:val="24"/>
          <w:szCs w:val="24"/>
          <w:rtl/>
        </w:rPr>
        <w:t xml:space="preserve">ותשובות אלה </w:t>
      </w:r>
      <w:r w:rsidRPr="00441D36">
        <w:rPr>
          <w:rFonts w:hint="cs"/>
          <w:sz w:val="24"/>
          <w:szCs w:val="24"/>
          <w:rtl/>
        </w:rPr>
        <w:t xml:space="preserve"> תה</w:t>
      </w:r>
      <w:r>
        <w:rPr>
          <w:rFonts w:hint="cs"/>
          <w:sz w:val="24"/>
          <w:szCs w:val="24"/>
          <w:rtl/>
        </w:rPr>
        <w:t>'יינה</w:t>
      </w:r>
      <w:r w:rsidRPr="00441D36">
        <w:rPr>
          <w:rFonts w:hint="cs"/>
          <w:sz w:val="24"/>
          <w:szCs w:val="24"/>
          <w:rtl/>
        </w:rPr>
        <w:t xml:space="preserve"> סופי</w:t>
      </w:r>
      <w:r>
        <w:rPr>
          <w:rFonts w:hint="cs"/>
          <w:sz w:val="24"/>
          <w:szCs w:val="24"/>
          <w:rtl/>
        </w:rPr>
        <w:t>ו</w:t>
      </w:r>
      <w:r w:rsidRPr="00441D36">
        <w:rPr>
          <w:rFonts w:hint="cs"/>
          <w:sz w:val="24"/>
          <w:szCs w:val="24"/>
          <w:rtl/>
        </w:rPr>
        <w:t xml:space="preserve">ת. </w:t>
      </w:r>
    </w:p>
    <w:p w:rsidR="00AE312A" w:rsidRPr="00441D36" w:rsidRDefault="00AE312A" w:rsidP="00AE312A">
      <w:pPr>
        <w:spacing w:line="360" w:lineRule="auto"/>
        <w:ind w:left="720"/>
        <w:jc w:val="both"/>
        <w:rPr>
          <w:sz w:val="24"/>
          <w:szCs w:val="24"/>
          <w:u w:val="single"/>
        </w:rPr>
      </w:pPr>
    </w:p>
    <w:p w:rsidR="00AE312A" w:rsidRPr="00441D36" w:rsidRDefault="00AE312A" w:rsidP="0026222D">
      <w:pPr>
        <w:numPr>
          <w:ilvl w:val="0"/>
          <w:numId w:val="52"/>
        </w:numPr>
        <w:spacing w:line="360" w:lineRule="auto"/>
        <w:jc w:val="both"/>
        <w:rPr>
          <w:sz w:val="24"/>
          <w:szCs w:val="24"/>
          <w:u w:val="single"/>
        </w:rPr>
      </w:pPr>
      <w:r w:rsidRPr="00441D36">
        <w:rPr>
          <w:rFonts w:hint="cs"/>
          <w:sz w:val="24"/>
          <w:szCs w:val="24"/>
          <w:rtl/>
        </w:rPr>
        <w:t xml:space="preserve">כל פירושים, הבהרות או הסברים שניתנו בע"פ לא יחייבו את העירייה. </w:t>
      </w:r>
      <w:r w:rsidRPr="00441D36">
        <w:rPr>
          <w:rFonts w:hint="cs"/>
          <w:sz w:val="24"/>
          <w:szCs w:val="24"/>
          <w:u w:val="single"/>
          <w:rtl/>
        </w:rPr>
        <w:t>לא תותרנה שאלות נוספות לאחר המועד האחרון להגשת ההצעות;</w:t>
      </w:r>
    </w:p>
    <w:p w:rsidR="00AE312A" w:rsidRPr="00441D36" w:rsidRDefault="00AE312A" w:rsidP="00AE312A">
      <w:pPr>
        <w:spacing w:line="360" w:lineRule="auto"/>
        <w:ind w:left="720"/>
        <w:jc w:val="both"/>
        <w:rPr>
          <w:sz w:val="24"/>
          <w:szCs w:val="24"/>
          <w:u w:val="single"/>
        </w:rPr>
      </w:pPr>
    </w:p>
    <w:p w:rsidR="00AE312A" w:rsidRPr="00441D36" w:rsidRDefault="00AE312A" w:rsidP="0026222D">
      <w:pPr>
        <w:numPr>
          <w:ilvl w:val="0"/>
          <w:numId w:val="52"/>
        </w:numPr>
        <w:spacing w:line="360" w:lineRule="auto"/>
        <w:jc w:val="both"/>
        <w:rPr>
          <w:color w:val="FF0000"/>
          <w:sz w:val="24"/>
          <w:szCs w:val="24"/>
        </w:rPr>
      </w:pPr>
      <w:r w:rsidRPr="00441D36">
        <w:rPr>
          <w:rFonts w:hint="cs"/>
          <w:sz w:val="24"/>
          <w:szCs w:val="24"/>
          <w:rtl/>
        </w:rPr>
        <w:lastRenderedPageBreak/>
        <w:t>מבלי לפגוע באמור לעיל, מוסמך מנהל אגף הכנסות   ליתן מיוזמתו  הבהרות לאמור במכרז ו/או לתקן טעויות שנפלו בו עד 24 שעות לפני מועד ההגשה, והודעה בכתב באמצעות מכשיר הפקסימיליה</w:t>
      </w:r>
      <w:r w:rsidR="002F063C">
        <w:rPr>
          <w:rFonts w:hint="cs"/>
          <w:sz w:val="24"/>
          <w:szCs w:val="24"/>
          <w:rtl/>
        </w:rPr>
        <w:t xml:space="preserve"> ו/או מייל </w:t>
      </w:r>
      <w:r w:rsidRPr="00441D36">
        <w:rPr>
          <w:rFonts w:hint="cs"/>
          <w:sz w:val="24"/>
          <w:szCs w:val="24"/>
          <w:rtl/>
        </w:rPr>
        <w:t xml:space="preserve">, תשלח על ידו  לכל מי שרכש את המכרז.   </w:t>
      </w:r>
    </w:p>
    <w:p w:rsidR="00AE312A" w:rsidRPr="00441D36" w:rsidRDefault="00AE312A" w:rsidP="00AE312A">
      <w:pPr>
        <w:spacing w:line="360" w:lineRule="auto"/>
        <w:jc w:val="both"/>
        <w:rPr>
          <w:sz w:val="24"/>
          <w:szCs w:val="24"/>
          <w:rtl/>
        </w:rPr>
      </w:pPr>
    </w:p>
    <w:p w:rsidR="00AE312A" w:rsidRPr="00441D36" w:rsidRDefault="00AE312A" w:rsidP="0026222D">
      <w:pPr>
        <w:numPr>
          <w:ilvl w:val="0"/>
          <w:numId w:val="52"/>
        </w:numPr>
        <w:spacing w:line="360" w:lineRule="auto"/>
        <w:jc w:val="both"/>
        <w:rPr>
          <w:sz w:val="24"/>
          <w:szCs w:val="24"/>
        </w:rPr>
      </w:pPr>
      <w:r w:rsidRPr="00441D36">
        <w:rPr>
          <w:rFonts w:hint="cs"/>
          <w:sz w:val="24"/>
          <w:szCs w:val="24"/>
          <w:rtl/>
        </w:rPr>
        <w:t xml:space="preserve">תשובות, הבהרות, תיקונים שניתנו כאמור בסעיף זה, יהוו חלק ממסמכי המכרז ויצורפו למסמכיו כשהם חתומים כדין ע"י המציע. </w:t>
      </w:r>
    </w:p>
    <w:p w:rsidR="00AE312A" w:rsidRPr="00441D36" w:rsidRDefault="00AE312A" w:rsidP="00AE312A">
      <w:pPr>
        <w:spacing w:line="360" w:lineRule="auto"/>
        <w:jc w:val="both"/>
        <w:rPr>
          <w:sz w:val="24"/>
          <w:szCs w:val="24"/>
          <w:rtl/>
        </w:rPr>
      </w:pPr>
    </w:p>
    <w:p w:rsidR="00AE312A" w:rsidRPr="00441D36" w:rsidRDefault="00AE312A" w:rsidP="0026222D">
      <w:pPr>
        <w:numPr>
          <w:ilvl w:val="0"/>
          <w:numId w:val="52"/>
        </w:numPr>
        <w:spacing w:line="360" w:lineRule="auto"/>
        <w:jc w:val="both"/>
        <w:rPr>
          <w:sz w:val="24"/>
          <w:szCs w:val="24"/>
        </w:rPr>
      </w:pPr>
      <w:r w:rsidRPr="00441D36">
        <w:rPr>
          <w:rFonts w:hint="cs"/>
          <w:sz w:val="24"/>
          <w:szCs w:val="24"/>
          <w:rtl/>
        </w:rPr>
        <w:t>הגשת ההצעה פירושה כי המציע הבין את מהות ההתקשרות, הסכים לכל תנאיה, וכי בטרם הגישה קיבל את מלוא המידע, בדק את כל הנתונים, הפרטים והעובדות. לפיכך, הוא יהיה מנוע מלהעלות כל טענה כי לא ידע/או לא הבין פרט ו/או תנאי כלשהו של המכרז על כל פרטיו וחלקיו.</w:t>
      </w:r>
    </w:p>
    <w:p w:rsidR="00AE312A" w:rsidRDefault="00AE312A" w:rsidP="0026222D">
      <w:pPr>
        <w:numPr>
          <w:ilvl w:val="0"/>
          <w:numId w:val="52"/>
        </w:numPr>
        <w:spacing w:line="360" w:lineRule="auto"/>
        <w:jc w:val="both"/>
        <w:rPr>
          <w:sz w:val="24"/>
          <w:szCs w:val="24"/>
        </w:rPr>
      </w:pPr>
      <w:r w:rsidRPr="00441D36">
        <w:rPr>
          <w:rFonts w:hint="cs"/>
          <w:sz w:val="24"/>
          <w:szCs w:val="24"/>
          <w:rtl/>
        </w:rPr>
        <w:t>הגשת הצעה מטעם המציע מהווה הסכמה מראש לכל תנאי המכרז על נספחיו</w:t>
      </w:r>
      <w:r w:rsidR="002F063C">
        <w:rPr>
          <w:rFonts w:hint="cs"/>
          <w:sz w:val="24"/>
          <w:szCs w:val="24"/>
          <w:rtl/>
        </w:rPr>
        <w:t xml:space="preserve"> ומסמכיו</w:t>
      </w:r>
      <w:r w:rsidRPr="00441D36">
        <w:rPr>
          <w:rFonts w:hint="cs"/>
          <w:sz w:val="24"/>
          <w:szCs w:val="24"/>
          <w:rtl/>
        </w:rPr>
        <w:t>, לרבות ההסכם, והכול בלא שינוי ו/או תוספת.</w:t>
      </w:r>
    </w:p>
    <w:p w:rsidR="009A50FE" w:rsidRDefault="009A50FE" w:rsidP="009A50FE">
      <w:pPr>
        <w:spacing w:line="360" w:lineRule="auto"/>
        <w:jc w:val="both"/>
        <w:rPr>
          <w:sz w:val="24"/>
          <w:szCs w:val="24"/>
          <w:rtl/>
        </w:rPr>
      </w:pPr>
    </w:p>
    <w:p w:rsidR="009A50FE" w:rsidRDefault="009A50FE" w:rsidP="009A50FE">
      <w:pPr>
        <w:spacing w:line="360" w:lineRule="auto"/>
        <w:jc w:val="both"/>
        <w:rPr>
          <w:sz w:val="24"/>
          <w:szCs w:val="24"/>
          <w:rtl/>
        </w:rPr>
      </w:pPr>
    </w:p>
    <w:p w:rsidR="00AE312A" w:rsidRPr="00441D36" w:rsidRDefault="00AE312A" w:rsidP="009140CB">
      <w:pPr>
        <w:pStyle w:val="a1"/>
        <w:keepNext/>
        <w:keepLines/>
        <w:numPr>
          <w:ilvl w:val="0"/>
          <w:numId w:val="84"/>
        </w:numPr>
        <w:spacing w:line="360" w:lineRule="auto"/>
        <w:ind w:left="567"/>
        <w:rPr>
          <w:sz w:val="24"/>
          <w:szCs w:val="24"/>
        </w:rPr>
      </w:pPr>
    </w:p>
    <w:p w:rsidR="00AE312A" w:rsidRPr="002F063C" w:rsidRDefault="002F063C" w:rsidP="00F67E0F">
      <w:pPr>
        <w:pStyle w:val="affffff5"/>
        <w:numPr>
          <w:ilvl w:val="0"/>
          <w:numId w:val="79"/>
        </w:numPr>
        <w:tabs>
          <w:tab w:val="left" w:pos="1140"/>
          <w:tab w:val="left" w:pos="1424"/>
        </w:tabs>
        <w:spacing w:line="360" w:lineRule="auto"/>
        <w:ind w:left="1424" w:hanging="709"/>
        <w:rPr>
          <w:sz w:val="24"/>
          <w:szCs w:val="24"/>
        </w:rPr>
      </w:pPr>
      <w:r>
        <w:rPr>
          <w:rFonts w:hint="cs"/>
          <w:sz w:val="24"/>
          <w:szCs w:val="24"/>
          <w:rtl/>
        </w:rPr>
        <w:t xml:space="preserve">   </w:t>
      </w:r>
      <w:r w:rsidR="00E92445">
        <w:rPr>
          <w:rFonts w:hint="cs"/>
          <w:sz w:val="24"/>
          <w:szCs w:val="24"/>
          <w:rtl/>
        </w:rPr>
        <w:t xml:space="preserve">  </w:t>
      </w:r>
      <w:r w:rsidR="00AE312A" w:rsidRPr="002F063C">
        <w:rPr>
          <w:rFonts w:hint="cs"/>
          <w:sz w:val="24"/>
          <w:szCs w:val="24"/>
          <w:rtl/>
        </w:rPr>
        <w:t>את ההצעות יש למסור בא</w:t>
      </w:r>
      <w:r w:rsidRPr="002F063C">
        <w:rPr>
          <w:rFonts w:hint="cs"/>
          <w:sz w:val="24"/>
          <w:szCs w:val="24"/>
          <w:rtl/>
        </w:rPr>
        <w:t xml:space="preserve">ופן אישי </w:t>
      </w:r>
      <w:r>
        <w:rPr>
          <w:rFonts w:hint="cs"/>
          <w:sz w:val="24"/>
          <w:szCs w:val="24"/>
          <w:rtl/>
        </w:rPr>
        <w:t xml:space="preserve">(ידני) </w:t>
      </w:r>
      <w:r w:rsidR="00E92445">
        <w:rPr>
          <w:rFonts w:hint="cs"/>
          <w:sz w:val="24"/>
          <w:szCs w:val="24"/>
          <w:rtl/>
        </w:rPr>
        <w:t xml:space="preserve">ולהכניס </w:t>
      </w:r>
      <w:r w:rsidRPr="002F063C">
        <w:rPr>
          <w:rFonts w:hint="cs"/>
          <w:sz w:val="24"/>
          <w:szCs w:val="24"/>
          <w:rtl/>
        </w:rPr>
        <w:t xml:space="preserve">לתיבת המכרזים </w:t>
      </w:r>
      <w:r w:rsidR="00E92445">
        <w:rPr>
          <w:rFonts w:hint="cs"/>
          <w:sz w:val="24"/>
          <w:szCs w:val="24"/>
          <w:rtl/>
        </w:rPr>
        <w:t>ש</w:t>
      </w:r>
      <w:r w:rsidRPr="002F063C">
        <w:rPr>
          <w:rFonts w:hint="cs"/>
          <w:sz w:val="24"/>
          <w:szCs w:val="24"/>
          <w:rtl/>
        </w:rPr>
        <w:t>בחדר מס' 203</w:t>
      </w:r>
      <w:r w:rsidR="00AE312A" w:rsidRPr="002F063C">
        <w:rPr>
          <w:rFonts w:hint="cs"/>
          <w:sz w:val="24"/>
          <w:szCs w:val="24"/>
          <w:rtl/>
        </w:rPr>
        <w:t xml:space="preserve">  בבנין העירייה </w:t>
      </w:r>
      <w:r>
        <w:rPr>
          <w:rFonts w:hint="cs"/>
          <w:sz w:val="24"/>
          <w:szCs w:val="24"/>
          <w:rtl/>
        </w:rPr>
        <w:t xml:space="preserve">  </w:t>
      </w:r>
      <w:r w:rsidR="00AE312A" w:rsidRPr="002F063C">
        <w:rPr>
          <w:rFonts w:hint="cs"/>
          <w:sz w:val="24"/>
          <w:szCs w:val="24"/>
          <w:rtl/>
        </w:rPr>
        <w:t xml:space="preserve">ברח' נורדאו 17  בת-ים קומה ב' במעטפה </w:t>
      </w:r>
      <w:r w:rsidRPr="002F063C">
        <w:rPr>
          <w:rFonts w:hint="cs"/>
          <w:sz w:val="24"/>
          <w:szCs w:val="24"/>
          <w:rtl/>
        </w:rPr>
        <w:t xml:space="preserve">סגורה </w:t>
      </w:r>
      <w:r w:rsidR="00AE312A" w:rsidRPr="002F063C">
        <w:rPr>
          <w:rFonts w:hint="cs"/>
          <w:sz w:val="24"/>
          <w:szCs w:val="24"/>
          <w:rtl/>
        </w:rPr>
        <w:t>המיועדת לכך,</w:t>
      </w:r>
      <w:r w:rsidRPr="002F063C">
        <w:rPr>
          <w:rFonts w:hint="cs"/>
          <w:sz w:val="24"/>
          <w:szCs w:val="24"/>
          <w:rtl/>
        </w:rPr>
        <w:t xml:space="preserve"> </w:t>
      </w:r>
      <w:r>
        <w:rPr>
          <w:rFonts w:hint="cs"/>
          <w:sz w:val="24"/>
          <w:szCs w:val="24"/>
          <w:rtl/>
        </w:rPr>
        <w:t xml:space="preserve">בציון "מכרז  </w:t>
      </w:r>
      <w:r w:rsidR="00AE312A" w:rsidRPr="002F063C">
        <w:rPr>
          <w:rFonts w:hint="cs"/>
          <w:sz w:val="24"/>
          <w:szCs w:val="24"/>
          <w:rtl/>
        </w:rPr>
        <w:t xml:space="preserve">פומבי מס '  </w:t>
      </w:r>
      <w:r w:rsidR="00F67E0F">
        <w:rPr>
          <w:rFonts w:hint="cs"/>
          <w:sz w:val="24"/>
          <w:szCs w:val="24"/>
          <w:u w:val="single"/>
          <w:rtl/>
        </w:rPr>
        <w:t>3/17</w:t>
      </w:r>
      <w:r>
        <w:rPr>
          <w:rFonts w:hint="cs"/>
          <w:sz w:val="24"/>
          <w:szCs w:val="24"/>
          <w:u w:val="single"/>
          <w:rtl/>
        </w:rPr>
        <w:t xml:space="preserve">" </w:t>
      </w:r>
      <w:r>
        <w:rPr>
          <w:rFonts w:hint="cs"/>
          <w:sz w:val="24"/>
          <w:szCs w:val="24"/>
          <w:rtl/>
        </w:rPr>
        <w:t xml:space="preserve">  בלבד.</w:t>
      </w:r>
    </w:p>
    <w:p w:rsidR="00AE312A" w:rsidRPr="00441D36" w:rsidRDefault="00AE312A" w:rsidP="00AE312A">
      <w:pPr>
        <w:spacing w:line="360" w:lineRule="auto"/>
        <w:jc w:val="both"/>
        <w:rPr>
          <w:sz w:val="24"/>
          <w:szCs w:val="24"/>
          <w:rtl/>
        </w:rPr>
      </w:pPr>
    </w:p>
    <w:p w:rsidR="00AE312A" w:rsidRPr="00441D36" w:rsidRDefault="00AE312A" w:rsidP="00AE312A">
      <w:pPr>
        <w:spacing w:line="360" w:lineRule="auto"/>
        <w:ind w:left="720" w:firstLine="720"/>
        <w:jc w:val="both"/>
        <w:rPr>
          <w:sz w:val="24"/>
          <w:szCs w:val="24"/>
          <w:rtl/>
        </w:rPr>
      </w:pPr>
      <w:r w:rsidRPr="00441D36">
        <w:rPr>
          <w:rFonts w:hint="cs"/>
          <w:sz w:val="24"/>
          <w:szCs w:val="24"/>
          <w:rtl/>
        </w:rPr>
        <w:t>אין לשלוח ההצעות בדואר.</w:t>
      </w:r>
    </w:p>
    <w:p w:rsidR="00AE312A" w:rsidRPr="00441D36" w:rsidRDefault="00AE312A" w:rsidP="00AE312A">
      <w:pPr>
        <w:spacing w:line="360" w:lineRule="auto"/>
        <w:jc w:val="both"/>
        <w:rPr>
          <w:sz w:val="24"/>
          <w:szCs w:val="24"/>
          <w:rtl/>
        </w:rPr>
      </w:pPr>
    </w:p>
    <w:p w:rsidR="00AE312A" w:rsidRPr="00AA19E0" w:rsidRDefault="00AE312A" w:rsidP="00F67E0F">
      <w:pPr>
        <w:numPr>
          <w:ilvl w:val="0"/>
          <w:numId w:val="53"/>
        </w:numPr>
        <w:spacing w:line="360" w:lineRule="auto"/>
        <w:jc w:val="both"/>
        <w:rPr>
          <w:sz w:val="24"/>
          <w:szCs w:val="24"/>
          <w:rtl/>
        </w:rPr>
      </w:pPr>
      <w:r w:rsidRPr="00AA19E0">
        <w:rPr>
          <w:rFonts w:hint="cs"/>
          <w:sz w:val="24"/>
          <w:szCs w:val="24"/>
          <w:rtl/>
        </w:rPr>
        <w:t xml:space="preserve">המועד </w:t>
      </w:r>
      <w:r w:rsidR="00E92445" w:rsidRPr="00AA19E0">
        <w:rPr>
          <w:rFonts w:hint="cs"/>
          <w:sz w:val="24"/>
          <w:szCs w:val="24"/>
          <w:rtl/>
        </w:rPr>
        <w:t>האחרון ל</w:t>
      </w:r>
      <w:r w:rsidRPr="00AA19E0">
        <w:rPr>
          <w:rFonts w:hint="cs"/>
          <w:sz w:val="24"/>
          <w:szCs w:val="24"/>
          <w:rtl/>
        </w:rPr>
        <w:t xml:space="preserve">הגשת ההצעות </w:t>
      </w:r>
      <w:r w:rsidR="00E92445" w:rsidRPr="00AA19E0">
        <w:rPr>
          <w:rFonts w:hint="cs"/>
          <w:sz w:val="24"/>
          <w:szCs w:val="24"/>
          <w:rtl/>
        </w:rPr>
        <w:t xml:space="preserve">הינו </w:t>
      </w:r>
      <w:r w:rsidRPr="00AA19E0">
        <w:rPr>
          <w:rFonts w:hint="cs"/>
          <w:sz w:val="24"/>
          <w:szCs w:val="24"/>
          <w:rtl/>
        </w:rPr>
        <w:t xml:space="preserve"> עד ליום  </w:t>
      </w:r>
      <w:r w:rsidR="00F67E0F" w:rsidRPr="00AA19E0">
        <w:rPr>
          <w:rFonts w:hint="cs"/>
          <w:sz w:val="24"/>
          <w:szCs w:val="24"/>
          <w:u w:val="single"/>
          <w:rtl/>
        </w:rPr>
        <w:t>16.2.17</w:t>
      </w:r>
      <w:r w:rsidRPr="00AA19E0">
        <w:rPr>
          <w:rFonts w:hint="cs"/>
          <w:sz w:val="24"/>
          <w:szCs w:val="24"/>
          <w:rtl/>
        </w:rPr>
        <w:t xml:space="preserve"> לא יאוחר מהשעה 13:00.</w:t>
      </w:r>
    </w:p>
    <w:p w:rsidR="00AE312A" w:rsidRPr="00441D36" w:rsidRDefault="00AE312A" w:rsidP="00AE312A">
      <w:pPr>
        <w:spacing w:line="360" w:lineRule="auto"/>
        <w:ind w:left="720"/>
        <w:jc w:val="both"/>
        <w:rPr>
          <w:sz w:val="24"/>
          <w:szCs w:val="24"/>
          <w:rtl/>
        </w:rPr>
      </w:pPr>
    </w:p>
    <w:p w:rsidR="00AE312A" w:rsidRPr="00441D36" w:rsidRDefault="00AE312A" w:rsidP="0026222D">
      <w:pPr>
        <w:numPr>
          <w:ilvl w:val="0"/>
          <w:numId w:val="53"/>
        </w:numPr>
        <w:spacing w:line="360" w:lineRule="auto"/>
        <w:jc w:val="both"/>
        <w:rPr>
          <w:sz w:val="24"/>
          <w:szCs w:val="24"/>
        </w:rPr>
      </w:pPr>
      <w:r w:rsidRPr="00441D36">
        <w:rPr>
          <w:rFonts w:hint="cs"/>
          <w:sz w:val="24"/>
          <w:szCs w:val="24"/>
          <w:rtl/>
        </w:rPr>
        <w:t>לא תתקבל ולא תידון הצעה שנתקבלה לאחר המועד הנ"ל.</w:t>
      </w:r>
    </w:p>
    <w:p w:rsidR="00AE312A" w:rsidRPr="00441D36" w:rsidRDefault="00AE312A" w:rsidP="00AE312A">
      <w:pPr>
        <w:spacing w:line="360" w:lineRule="auto"/>
        <w:ind w:left="720"/>
        <w:jc w:val="both"/>
        <w:rPr>
          <w:sz w:val="24"/>
          <w:szCs w:val="24"/>
          <w:rtl/>
        </w:rPr>
      </w:pPr>
    </w:p>
    <w:p w:rsidR="00AE312A" w:rsidRPr="00441D36" w:rsidRDefault="00AE312A" w:rsidP="00AE312A">
      <w:pPr>
        <w:spacing w:line="360" w:lineRule="auto"/>
        <w:jc w:val="both"/>
        <w:rPr>
          <w:sz w:val="24"/>
          <w:szCs w:val="24"/>
          <w:u w:val="single"/>
          <w:rtl/>
        </w:rPr>
      </w:pPr>
    </w:p>
    <w:p w:rsidR="00AE312A" w:rsidRDefault="00AE312A" w:rsidP="00AE312A">
      <w:pPr>
        <w:spacing w:line="360" w:lineRule="auto"/>
        <w:jc w:val="both"/>
        <w:rPr>
          <w:sz w:val="24"/>
          <w:szCs w:val="24"/>
          <w:u w:val="single"/>
          <w:rtl/>
        </w:rPr>
      </w:pPr>
      <w:r w:rsidRPr="00441D36">
        <w:rPr>
          <w:rFonts w:hint="cs"/>
          <w:sz w:val="24"/>
          <w:szCs w:val="24"/>
          <w:u w:val="single"/>
          <w:rtl/>
        </w:rPr>
        <w:t xml:space="preserve">כנס  מציעים </w:t>
      </w:r>
    </w:p>
    <w:p w:rsidR="00E92445" w:rsidRPr="00441D36" w:rsidRDefault="00E92445" w:rsidP="00AE312A">
      <w:pPr>
        <w:spacing w:line="360" w:lineRule="auto"/>
        <w:jc w:val="both"/>
        <w:rPr>
          <w:sz w:val="24"/>
          <w:szCs w:val="24"/>
          <w:u w:val="single"/>
          <w:rtl/>
        </w:rPr>
      </w:pPr>
    </w:p>
    <w:p w:rsidR="00AE312A" w:rsidRDefault="00AE312A" w:rsidP="00AA19E0">
      <w:pPr>
        <w:pStyle w:val="a1"/>
        <w:keepNext/>
        <w:keepLines/>
        <w:numPr>
          <w:ilvl w:val="0"/>
          <w:numId w:val="84"/>
        </w:numPr>
        <w:spacing w:line="360" w:lineRule="auto"/>
        <w:rPr>
          <w:sz w:val="24"/>
          <w:szCs w:val="24"/>
        </w:rPr>
      </w:pPr>
      <w:r w:rsidRPr="00441D36">
        <w:rPr>
          <w:rFonts w:hint="cs"/>
          <w:sz w:val="24"/>
          <w:szCs w:val="24"/>
          <w:rtl/>
        </w:rPr>
        <w:t xml:space="preserve"> כנס מציעים יערך ביום </w:t>
      </w:r>
      <w:r w:rsidR="00AA19E0">
        <w:rPr>
          <w:rFonts w:hint="cs"/>
          <w:sz w:val="24"/>
          <w:szCs w:val="24"/>
          <w:rtl/>
        </w:rPr>
        <w:t>6.2.17</w:t>
      </w:r>
      <w:r w:rsidR="00F67E0F">
        <w:rPr>
          <w:rFonts w:hint="cs"/>
          <w:sz w:val="24"/>
          <w:szCs w:val="24"/>
          <w:rtl/>
        </w:rPr>
        <w:t xml:space="preserve"> </w:t>
      </w:r>
      <w:r w:rsidRPr="00441D36">
        <w:rPr>
          <w:rFonts w:hint="cs"/>
          <w:sz w:val="24"/>
          <w:szCs w:val="24"/>
          <w:rtl/>
        </w:rPr>
        <w:t xml:space="preserve">שעה </w:t>
      </w:r>
      <w:r w:rsidR="00AA19E0">
        <w:rPr>
          <w:rFonts w:hint="cs"/>
          <w:sz w:val="24"/>
          <w:szCs w:val="24"/>
          <w:rtl/>
        </w:rPr>
        <w:t>13:30</w:t>
      </w:r>
      <w:r w:rsidR="00F67E0F">
        <w:rPr>
          <w:rFonts w:hint="cs"/>
          <w:sz w:val="24"/>
          <w:szCs w:val="24"/>
          <w:rtl/>
        </w:rPr>
        <w:t xml:space="preserve"> </w:t>
      </w:r>
      <w:r w:rsidR="00F67E0F" w:rsidRPr="00F67E0F">
        <w:rPr>
          <w:sz w:val="24"/>
          <w:szCs w:val="24"/>
          <w:rtl/>
        </w:rPr>
        <w:t>בבניין העיריה רח' נורדאו 17 (חדר ישיבות)</w:t>
      </w:r>
      <w:r w:rsidR="00E92445">
        <w:rPr>
          <w:rFonts w:hint="cs"/>
          <w:sz w:val="24"/>
          <w:szCs w:val="24"/>
          <w:rtl/>
        </w:rPr>
        <w:t>.</w:t>
      </w:r>
    </w:p>
    <w:p w:rsidR="00E92445" w:rsidRPr="00441D36" w:rsidRDefault="00E92445" w:rsidP="00E92445">
      <w:pPr>
        <w:pStyle w:val="a1"/>
        <w:keepNext/>
        <w:keepLines/>
        <w:numPr>
          <w:ilvl w:val="0"/>
          <w:numId w:val="0"/>
        </w:numPr>
        <w:spacing w:line="360" w:lineRule="auto"/>
        <w:ind w:left="737" w:hanging="567"/>
        <w:rPr>
          <w:sz w:val="24"/>
          <w:szCs w:val="24"/>
          <w:rtl/>
        </w:rPr>
      </w:pPr>
    </w:p>
    <w:p w:rsidR="00AE312A" w:rsidRDefault="00AE312A" w:rsidP="00AE312A">
      <w:pPr>
        <w:spacing w:line="360" w:lineRule="auto"/>
        <w:jc w:val="both"/>
        <w:rPr>
          <w:sz w:val="24"/>
          <w:szCs w:val="24"/>
          <w:u w:val="single"/>
          <w:rtl/>
        </w:rPr>
      </w:pPr>
    </w:p>
    <w:p w:rsidR="00AE312A" w:rsidRPr="00441D36" w:rsidRDefault="00AE312A" w:rsidP="00AE312A">
      <w:pPr>
        <w:spacing w:line="360" w:lineRule="auto"/>
        <w:jc w:val="both"/>
        <w:rPr>
          <w:sz w:val="24"/>
          <w:szCs w:val="24"/>
          <w:u w:val="single"/>
          <w:rtl/>
        </w:rPr>
      </w:pPr>
      <w:r w:rsidRPr="00441D36">
        <w:rPr>
          <w:rFonts w:hint="cs"/>
          <w:sz w:val="24"/>
          <w:szCs w:val="24"/>
          <w:u w:val="single"/>
          <w:rtl/>
        </w:rPr>
        <w:t xml:space="preserve">מסמכי המכרז </w:t>
      </w:r>
      <w:r w:rsidRPr="00441D36">
        <w:rPr>
          <w:sz w:val="24"/>
          <w:szCs w:val="24"/>
          <w:u w:val="single"/>
        </w:rPr>
        <w:t>–</w:t>
      </w:r>
      <w:r w:rsidRPr="00441D36">
        <w:rPr>
          <w:rFonts w:hint="cs"/>
          <w:sz w:val="24"/>
          <w:szCs w:val="24"/>
          <w:u w:val="single"/>
          <w:rtl/>
        </w:rPr>
        <w:t xml:space="preserve"> רכוש העירייה</w:t>
      </w:r>
    </w:p>
    <w:p w:rsidR="00AE312A" w:rsidRPr="00441D36" w:rsidRDefault="00AE312A" w:rsidP="00AE312A">
      <w:pPr>
        <w:spacing w:line="360" w:lineRule="auto"/>
        <w:jc w:val="both"/>
        <w:rPr>
          <w:sz w:val="24"/>
          <w:szCs w:val="24"/>
          <w:u w:val="single"/>
          <w:rtl/>
        </w:rPr>
      </w:pPr>
    </w:p>
    <w:p w:rsidR="00AE312A" w:rsidRPr="00441D36" w:rsidRDefault="00AE312A" w:rsidP="009140CB">
      <w:pPr>
        <w:pStyle w:val="a1"/>
        <w:keepNext/>
        <w:keepLines/>
        <w:numPr>
          <w:ilvl w:val="0"/>
          <w:numId w:val="84"/>
        </w:numPr>
        <w:spacing w:line="360" w:lineRule="auto"/>
        <w:ind w:left="567"/>
        <w:rPr>
          <w:sz w:val="24"/>
          <w:szCs w:val="24"/>
        </w:rPr>
      </w:pPr>
      <w:r w:rsidRPr="00441D36">
        <w:rPr>
          <w:rFonts w:hint="cs"/>
          <w:sz w:val="24"/>
          <w:szCs w:val="24"/>
          <w:rtl/>
        </w:rPr>
        <w:t xml:space="preserve">מסמכי המכרז הינם רכושה של העירייה וקניינה הבלעדי, והם נמסרים למציעים למטרת הצעת הצעות לעירייה כאמור במכרז זה ולא לשום מטרה אחרת. </w:t>
      </w:r>
    </w:p>
    <w:p w:rsidR="00AE312A" w:rsidRDefault="00AE312A" w:rsidP="00E92445">
      <w:pPr>
        <w:numPr>
          <w:ilvl w:val="12"/>
          <w:numId w:val="0"/>
        </w:numPr>
        <w:spacing w:line="360" w:lineRule="auto"/>
        <w:ind w:left="573"/>
        <w:jc w:val="both"/>
        <w:rPr>
          <w:sz w:val="24"/>
          <w:szCs w:val="24"/>
          <w:rtl/>
        </w:rPr>
      </w:pPr>
      <w:r w:rsidRPr="00441D36">
        <w:rPr>
          <w:rFonts w:hint="cs"/>
          <w:sz w:val="24"/>
          <w:szCs w:val="24"/>
          <w:rtl/>
        </w:rPr>
        <w:t>מקבל מסמכי המכרז לא יעתיק אותם ולא ישתמש בהם אלא למטרת הגשת הצעתו, ויחזירם לעירייה לא יאוחר מאשר המועד האחרון להגשת ההצעות ;</w:t>
      </w:r>
    </w:p>
    <w:p w:rsidR="009140CB" w:rsidRDefault="009140CB" w:rsidP="00E92445">
      <w:pPr>
        <w:numPr>
          <w:ilvl w:val="12"/>
          <w:numId w:val="0"/>
        </w:numPr>
        <w:spacing w:line="360" w:lineRule="auto"/>
        <w:ind w:left="573"/>
        <w:jc w:val="both"/>
        <w:rPr>
          <w:sz w:val="24"/>
          <w:szCs w:val="24"/>
          <w:rtl/>
        </w:rPr>
      </w:pPr>
    </w:p>
    <w:p w:rsidR="009140CB" w:rsidRDefault="009140CB" w:rsidP="00E92445">
      <w:pPr>
        <w:numPr>
          <w:ilvl w:val="12"/>
          <w:numId w:val="0"/>
        </w:numPr>
        <w:spacing w:line="360" w:lineRule="auto"/>
        <w:ind w:left="573"/>
        <w:jc w:val="both"/>
        <w:rPr>
          <w:sz w:val="24"/>
          <w:szCs w:val="24"/>
          <w:rtl/>
        </w:rPr>
      </w:pPr>
    </w:p>
    <w:p w:rsidR="009140CB" w:rsidRDefault="009140CB" w:rsidP="00E92445">
      <w:pPr>
        <w:numPr>
          <w:ilvl w:val="12"/>
          <w:numId w:val="0"/>
        </w:numPr>
        <w:spacing w:line="360" w:lineRule="auto"/>
        <w:ind w:left="573"/>
        <w:jc w:val="both"/>
        <w:rPr>
          <w:sz w:val="24"/>
          <w:szCs w:val="24"/>
          <w:rtl/>
        </w:rPr>
      </w:pPr>
    </w:p>
    <w:p w:rsidR="009140CB" w:rsidRDefault="009140CB" w:rsidP="00E92445">
      <w:pPr>
        <w:numPr>
          <w:ilvl w:val="12"/>
          <w:numId w:val="0"/>
        </w:numPr>
        <w:spacing w:line="360" w:lineRule="auto"/>
        <w:ind w:left="573"/>
        <w:jc w:val="both"/>
        <w:rPr>
          <w:sz w:val="24"/>
          <w:szCs w:val="24"/>
          <w:rtl/>
        </w:rPr>
      </w:pPr>
    </w:p>
    <w:p w:rsidR="009140CB" w:rsidRDefault="009140CB" w:rsidP="00E92445">
      <w:pPr>
        <w:numPr>
          <w:ilvl w:val="12"/>
          <w:numId w:val="0"/>
        </w:numPr>
        <w:spacing w:line="360" w:lineRule="auto"/>
        <w:ind w:left="573"/>
        <w:jc w:val="both"/>
        <w:rPr>
          <w:sz w:val="24"/>
          <w:szCs w:val="24"/>
          <w:rtl/>
        </w:rPr>
      </w:pPr>
    </w:p>
    <w:p w:rsidR="009140CB" w:rsidRDefault="009140CB" w:rsidP="00E92445">
      <w:pPr>
        <w:numPr>
          <w:ilvl w:val="12"/>
          <w:numId w:val="0"/>
        </w:numPr>
        <w:spacing w:line="360" w:lineRule="auto"/>
        <w:ind w:left="573"/>
        <w:jc w:val="both"/>
        <w:rPr>
          <w:sz w:val="24"/>
          <w:szCs w:val="24"/>
          <w:rtl/>
        </w:rPr>
      </w:pPr>
    </w:p>
    <w:p w:rsidR="009140CB" w:rsidRDefault="009140CB" w:rsidP="00E92445">
      <w:pPr>
        <w:numPr>
          <w:ilvl w:val="12"/>
          <w:numId w:val="0"/>
        </w:numPr>
        <w:spacing w:line="360" w:lineRule="auto"/>
        <w:ind w:left="573"/>
        <w:jc w:val="both"/>
        <w:rPr>
          <w:sz w:val="24"/>
          <w:szCs w:val="24"/>
          <w:rtl/>
        </w:rPr>
      </w:pPr>
    </w:p>
    <w:p w:rsidR="009140CB" w:rsidRDefault="009140CB" w:rsidP="00E92445">
      <w:pPr>
        <w:numPr>
          <w:ilvl w:val="12"/>
          <w:numId w:val="0"/>
        </w:numPr>
        <w:spacing w:line="360" w:lineRule="auto"/>
        <w:ind w:left="573"/>
        <w:jc w:val="both"/>
        <w:rPr>
          <w:sz w:val="24"/>
          <w:szCs w:val="24"/>
          <w:rtl/>
        </w:rPr>
      </w:pPr>
    </w:p>
    <w:p w:rsidR="009140CB" w:rsidRDefault="009140CB" w:rsidP="00E92445">
      <w:pPr>
        <w:numPr>
          <w:ilvl w:val="12"/>
          <w:numId w:val="0"/>
        </w:numPr>
        <w:spacing w:line="360" w:lineRule="auto"/>
        <w:ind w:left="573"/>
        <w:jc w:val="both"/>
        <w:rPr>
          <w:sz w:val="24"/>
          <w:szCs w:val="24"/>
          <w:rtl/>
        </w:rPr>
      </w:pPr>
    </w:p>
    <w:p w:rsidR="009140CB" w:rsidRDefault="009140CB" w:rsidP="00E92445">
      <w:pPr>
        <w:numPr>
          <w:ilvl w:val="12"/>
          <w:numId w:val="0"/>
        </w:numPr>
        <w:spacing w:line="360" w:lineRule="auto"/>
        <w:ind w:left="573"/>
        <w:jc w:val="both"/>
        <w:rPr>
          <w:sz w:val="24"/>
          <w:szCs w:val="24"/>
          <w:rtl/>
        </w:rPr>
      </w:pPr>
    </w:p>
    <w:p w:rsidR="009140CB" w:rsidRDefault="009140CB" w:rsidP="00E92445">
      <w:pPr>
        <w:numPr>
          <w:ilvl w:val="12"/>
          <w:numId w:val="0"/>
        </w:numPr>
        <w:spacing w:line="360" w:lineRule="auto"/>
        <w:ind w:left="573"/>
        <w:jc w:val="both"/>
        <w:rPr>
          <w:sz w:val="24"/>
          <w:szCs w:val="24"/>
          <w:rtl/>
        </w:rPr>
      </w:pPr>
    </w:p>
    <w:p w:rsidR="009140CB" w:rsidRDefault="009140CB" w:rsidP="00E92445">
      <w:pPr>
        <w:numPr>
          <w:ilvl w:val="12"/>
          <w:numId w:val="0"/>
        </w:numPr>
        <w:spacing w:line="360" w:lineRule="auto"/>
        <w:ind w:left="573"/>
        <w:jc w:val="both"/>
        <w:rPr>
          <w:sz w:val="24"/>
          <w:szCs w:val="24"/>
          <w:rtl/>
        </w:rPr>
      </w:pPr>
    </w:p>
    <w:p w:rsidR="009140CB" w:rsidRDefault="009140CB" w:rsidP="00E92445">
      <w:pPr>
        <w:numPr>
          <w:ilvl w:val="12"/>
          <w:numId w:val="0"/>
        </w:numPr>
        <w:spacing w:line="360" w:lineRule="auto"/>
        <w:ind w:left="573"/>
        <w:jc w:val="both"/>
        <w:rPr>
          <w:sz w:val="24"/>
          <w:szCs w:val="24"/>
          <w:rtl/>
        </w:rPr>
      </w:pPr>
    </w:p>
    <w:p w:rsidR="009140CB" w:rsidRDefault="009140CB" w:rsidP="00E92445">
      <w:pPr>
        <w:numPr>
          <w:ilvl w:val="12"/>
          <w:numId w:val="0"/>
        </w:numPr>
        <w:spacing w:line="360" w:lineRule="auto"/>
        <w:ind w:left="573"/>
        <w:jc w:val="both"/>
        <w:rPr>
          <w:sz w:val="24"/>
          <w:szCs w:val="24"/>
          <w:rtl/>
        </w:rPr>
      </w:pPr>
    </w:p>
    <w:p w:rsidR="009140CB" w:rsidRDefault="009140CB" w:rsidP="00E92445">
      <w:pPr>
        <w:numPr>
          <w:ilvl w:val="12"/>
          <w:numId w:val="0"/>
        </w:numPr>
        <w:spacing w:line="360" w:lineRule="auto"/>
        <w:ind w:left="573"/>
        <w:jc w:val="both"/>
        <w:rPr>
          <w:sz w:val="24"/>
          <w:szCs w:val="24"/>
          <w:rtl/>
        </w:rPr>
      </w:pPr>
    </w:p>
    <w:p w:rsidR="009140CB" w:rsidRDefault="009140CB" w:rsidP="00E92445">
      <w:pPr>
        <w:numPr>
          <w:ilvl w:val="12"/>
          <w:numId w:val="0"/>
        </w:numPr>
        <w:spacing w:line="360" w:lineRule="auto"/>
        <w:ind w:left="573"/>
        <w:jc w:val="both"/>
        <w:rPr>
          <w:sz w:val="24"/>
          <w:szCs w:val="24"/>
          <w:rtl/>
        </w:rPr>
      </w:pPr>
    </w:p>
    <w:p w:rsidR="009140CB" w:rsidRDefault="009140CB" w:rsidP="00E92445">
      <w:pPr>
        <w:numPr>
          <w:ilvl w:val="12"/>
          <w:numId w:val="0"/>
        </w:numPr>
        <w:spacing w:line="360" w:lineRule="auto"/>
        <w:ind w:left="573"/>
        <w:jc w:val="both"/>
        <w:rPr>
          <w:sz w:val="24"/>
          <w:szCs w:val="24"/>
          <w:rtl/>
        </w:rPr>
      </w:pPr>
    </w:p>
    <w:p w:rsidR="009140CB" w:rsidRDefault="009140CB" w:rsidP="00E92445">
      <w:pPr>
        <w:numPr>
          <w:ilvl w:val="12"/>
          <w:numId w:val="0"/>
        </w:numPr>
        <w:spacing w:line="360" w:lineRule="auto"/>
        <w:ind w:left="573"/>
        <w:jc w:val="both"/>
        <w:rPr>
          <w:sz w:val="24"/>
          <w:szCs w:val="24"/>
          <w:rtl/>
        </w:rPr>
      </w:pPr>
    </w:p>
    <w:p w:rsidR="009140CB" w:rsidRDefault="009140CB" w:rsidP="00E92445">
      <w:pPr>
        <w:numPr>
          <w:ilvl w:val="12"/>
          <w:numId w:val="0"/>
        </w:numPr>
        <w:spacing w:line="360" w:lineRule="auto"/>
        <w:ind w:left="573"/>
        <w:jc w:val="both"/>
        <w:rPr>
          <w:sz w:val="24"/>
          <w:szCs w:val="24"/>
          <w:rtl/>
        </w:rPr>
      </w:pPr>
    </w:p>
    <w:p w:rsidR="009140CB" w:rsidRDefault="009140CB" w:rsidP="00E92445">
      <w:pPr>
        <w:numPr>
          <w:ilvl w:val="12"/>
          <w:numId w:val="0"/>
        </w:numPr>
        <w:spacing w:line="360" w:lineRule="auto"/>
        <w:ind w:left="573"/>
        <w:jc w:val="both"/>
        <w:rPr>
          <w:sz w:val="24"/>
          <w:szCs w:val="24"/>
          <w:rtl/>
        </w:rPr>
      </w:pPr>
    </w:p>
    <w:p w:rsidR="009140CB" w:rsidRDefault="009140CB" w:rsidP="00E92445">
      <w:pPr>
        <w:numPr>
          <w:ilvl w:val="12"/>
          <w:numId w:val="0"/>
        </w:numPr>
        <w:spacing w:line="360" w:lineRule="auto"/>
        <w:ind w:left="573"/>
        <w:jc w:val="both"/>
        <w:rPr>
          <w:sz w:val="24"/>
          <w:szCs w:val="24"/>
          <w:rtl/>
        </w:rPr>
      </w:pPr>
    </w:p>
    <w:p w:rsidR="009140CB" w:rsidRDefault="009140CB" w:rsidP="00E92445">
      <w:pPr>
        <w:numPr>
          <w:ilvl w:val="12"/>
          <w:numId w:val="0"/>
        </w:numPr>
        <w:spacing w:line="360" w:lineRule="auto"/>
        <w:ind w:left="573"/>
        <w:jc w:val="both"/>
        <w:rPr>
          <w:sz w:val="24"/>
          <w:szCs w:val="24"/>
          <w:rtl/>
        </w:rPr>
      </w:pPr>
    </w:p>
    <w:p w:rsidR="009140CB" w:rsidRPr="00441D36" w:rsidRDefault="009140CB" w:rsidP="00E92445">
      <w:pPr>
        <w:numPr>
          <w:ilvl w:val="12"/>
          <w:numId w:val="0"/>
        </w:numPr>
        <w:spacing w:line="360" w:lineRule="auto"/>
        <w:ind w:left="573"/>
        <w:jc w:val="both"/>
        <w:rPr>
          <w:sz w:val="24"/>
          <w:szCs w:val="24"/>
          <w:rtl/>
        </w:rPr>
      </w:pPr>
    </w:p>
    <w:p w:rsidR="00AE312A" w:rsidRPr="00441D36" w:rsidRDefault="00AE312A" w:rsidP="00AE312A">
      <w:pPr>
        <w:spacing w:line="360" w:lineRule="auto"/>
        <w:jc w:val="both"/>
        <w:rPr>
          <w:sz w:val="24"/>
          <w:szCs w:val="24"/>
          <w:rtl/>
        </w:rPr>
      </w:pPr>
    </w:p>
    <w:p w:rsidR="00AE312A" w:rsidRDefault="00AE312A" w:rsidP="00AE312A">
      <w:pPr>
        <w:spacing w:line="360" w:lineRule="auto"/>
        <w:jc w:val="both"/>
        <w:rPr>
          <w:sz w:val="24"/>
          <w:szCs w:val="24"/>
          <w:rtl/>
        </w:rPr>
      </w:pPr>
    </w:p>
    <w:p w:rsidR="00A540D2" w:rsidRDefault="00A540D2" w:rsidP="00A540D2">
      <w:pPr>
        <w:spacing w:line="360" w:lineRule="auto"/>
        <w:rPr>
          <w:sz w:val="24"/>
          <w:szCs w:val="24"/>
          <w:rtl/>
        </w:rPr>
      </w:pPr>
      <w:r>
        <w:rPr>
          <w:rFonts w:hint="cs"/>
          <w:sz w:val="24"/>
          <w:szCs w:val="24"/>
          <w:rtl/>
        </w:rPr>
        <w:t>בס"ד</w:t>
      </w:r>
    </w:p>
    <w:p w:rsidR="00AE312A" w:rsidRPr="00A62039" w:rsidRDefault="00A540D2" w:rsidP="00A540D2">
      <w:pPr>
        <w:spacing w:line="360" w:lineRule="auto"/>
        <w:rPr>
          <w:b/>
          <w:bCs/>
          <w:sz w:val="24"/>
          <w:szCs w:val="24"/>
          <w:u w:val="single"/>
          <w:rtl/>
        </w:rPr>
      </w:pPr>
      <w:r>
        <w:rPr>
          <w:rFonts w:hint="cs"/>
          <w:sz w:val="24"/>
          <w:szCs w:val="24"/>
          <w:rtl/>
        </w:rPr>
        <w:tab/>
      </w:r>
      <w:r>
        <w:rPr>
          <w:rFonts w:hint="cs"/>
          <w:sz w:val="24"/>
          <w:szCs w:val="24"/>
          <w:rtl/>
        </w:rPr>
        <w:tab/>
      </w:r>
      <w:r w:rsidR="00AE312A">
        <w:rPr>
          <w:rFonts w:hint="cs"/>
          <w:sz w:val="24"/>
          <w:szCs w:val="24"/>
          <w:rtl/>
        </w:rPr>
        <w:tab/>
      </w:r>
      <w:r w:rsidR="00AE312A">
        <w:rPr>
          <w:rFonts w:hint="cs"/>
          <w:sz w:val="24"/>
          <w:szCs w:val="24"/>
          <w:rtl/>
        </w:rPr>
        <w:tab/>
      </w:r>
      <w:r w:rsidR="00AE312A">
        <w:rPr>
          <w:rFonts w:hint="cs"/>
          <w:sz w:val="24"/>
          <w:szCs w:val="24"/>
          <w:rtl/>
        </w:rPr>
        <w:tab/>
      </w:r>
      <w:r w:rsidR="00AE312A">
        <w:rPr>
          <w:rFonts w:hint="cs"/>
          <w:sz w:val="24"/>
          <w:szCs w:val="24"/>
          <w:rtl/>
        </w:rPr>
        <w:tab/>
      </w:r>
      <w:r>
        <w:rPr>
          <w:rFonts w:hint="cs"/>
          <w:sz w:val="24"/>
          <w:szCs w:val="24"/>
          <w:rtl/>
        </w:rPr>
        <w:tab/>
      </w:r>
      <w:r>
        <w:rPr>
          <w:rFonts w:hint="cs"/>
          <w:sz w:val="24"/>
          <w:szCs w:val="24"/>
          <w:rtl/>
        </w:rPr>
        <w:tab/>
      </w:r>
      <w:r>
        <w:rPr>
          <w:rFonts w:hint="cs"/>
          <w:sz w:val="24"/>
          <w:szCs w:val="24"/>
          <w:rtl/>
        </w:rPr>
        <w:tab/>
      </w:r>
      <w:r>
        <w:rPr>
          <w:rFonts w:hint="cs"/>
          <w:sz w:val="24"/>
          <w:szCs w:val="24"/>
          <w:rtl/>
        </w:rPr>
        <w:tab/>
      </w:r>
      <w:r w:rsidR="00AE312A" w:rsidRPr="00A62039">
        <w:rPr>
          <w:rFonts w:hint="cs"/>
          <w:b/>
          <w:bCs/>
          <w:sz w:val="24"/>
          <w:szCs w:val="24"/>
          <w:u w:val="single"/>
          <w:rtl/>
        </w:rPr>
        <w:t xml:space="preserve">מסמך ג </w:t>
      </w:r>
    </w:p>
    <w:p w:rsidR="00CE22C6" w:rsidRDefault="00CE22C6" w:rsidP="00AE312A">
      <w:pPr>
        <w:spacing w:line="360" w:lineRule="auto"/>
        <w:jc w:val="center"/>
        <w:rPr>
          <w:b/>
          <w:bCs/>
          <w:sz w:val="24"/>
          <w:szCs w:val="24"/>
          <w:u w:val="single"/>
          <w:rtl/>
        </w:rPr>
      </w:pPr>
      <w:r>
        <w:rPr>
          <w:rFonts w:hint="cs"/>
          <w:b/>
          <w:bCs/>
          <w:sz w:val="24"/>
          <w:szCs w:val="24"/>
          <w:u w:val="single"/>
          <w:rtl/>
        </w:rPr>
        <w:t>עיריית בת-ים</w:t>
      </w:r>
    </w:p>
    <w:p w:rsidR="00CE22C6" w:rsidRDefault="00CE22C6" w:rsidP="00F67E0F">
      <w:pPr>
        <w:spacing w:line="360" w:lineRule="auto"/>
        <w:jc w:val="center"/>
        <w:rPr>
          <w:b/>
          <w:bCs/>
          <w:sz w:val="24"/>
          <w:szCs w:val="24"/>
          <w:u w:val="single"/>
          <w:rtl/>
        </w:rPr>
      </w:pPr>
      <w:r>
        <w:rPr>
          <w:rFonts w:hint="cs"/>
          <w:b/>
          <w:bCs/>
          <w:sz w:val="24"/>
          <w:szCs w:val="24"/>
          <w:u w:val="single"/>
          <w:rtl/>
        </w:rPr>
        <w:t xml:space="preserve">מכרז פומבי  </w:t>
      </w:r>
      <w:r w:rsidR="00F67E0F">
        <w:rPr>
          <w:rFonts w:hint="cs"/>
          <w:b/>
          <w:bCs/>
          <w:sz w:val="24"/>
          <w:szCs w:val="24"/>
          <w:u w:val="single"/>
          <w:rtl/>
        </w:rPr>
        <w:t>3/17</w:t>
      </w:r>
      <w:r>
        <w:rPr>
          <w:rFonts w:hint="cs"/>
          <w:b/>
          <w:bCs/>
          <w:sz w:val="24"/>
          <w:szCs w:val="24"/>
          <w:u w:val="single"/>
          <w:rtl/>
        </w:rPr>
        <w:t xml:space="preserve">    </w:t>
      </w:r>
    </w:p>
    <w:p w:rsidR="00AE312A" w:rsidRDefault="002E1821" w:rsidP="00AE312A">
      <w:pPr>
        <w:spacing w:line="360" w:lineRule="auto"/>
        <w:jc w:val="center"/>
        <w:rPr>
          <w:b/>
          <w:bCs/>
          <w:sz w:val="28"/>
          <w:szCs w:val="28"/>
          <w:u w:val="single"/>
          <w:rtl/>
        </w:rPr>
      </w:pPr>
      <w:r>
        <w:rPr>
          <w:rFonts w:hint="cs"/>
          <w:b/>
          <w:bCs/>
          <w:sz w:val="28"/>
          <w:szCs w:val="28"/>
          <w:u w:val="single"/>
          <w:rtl/>
        </w:rPr>
        <w:t>הצהרת המציע ו</w:t>
      </w:r>
      <w:r w:rsidR="00AE312A" w:rsidRPr="00A62039">
        <w:rPr>
          <w:b/>
          <w:bCs/>
          <w:sz w:val="28"/>
          <w:szCs w:val="28"/>
          <w:u w:val="single"/>
          <w:rtl/>
        </w:rPr>
        <w:t>הצעת מחיר</w:t>
      </w:r>
    </w:p>
    <w:p w:rsidR="00AE312A" w:rsidRPr="00A62039" w:rsidRDefault="00AE312A" w:rsidP="00AE312A">
      <w:pPr>
        <w:spacing w:line="360" w:lineRule="auto"/>
        <w:jc w:val="center"/>
        <w:rPr>
          <w:b/>
          <w:bCs/>
          <w:sz w:val="28"/>
          <w:szCs w:val="28"/>
          <w:u w:val="single"/>
          <w:rtl/>
        </w:rPr>
      </w:pPr>
    </w:p>
    <w:p w:rsidR="00AE312A" w:rsidRPr="00A62039" w:rsidRDefault="00AE312A" w:rsidP="00AE312A">
      <w:pPr>
        <w:spacing w:line="360" w:lineRule="auto"/>
        <w:rPr>
          <w:sz w:val="24"/>
          <w:szCs w:val="24"/>
          <w:rtl/>
        </w:rPr>
      </w:pPr>
      <w:r>
        <w:rPr>
          <w:rFonts w:hint="cs"/>
          <w:sz w:val="24"/>
          <w:szCs w:val="24"/>
          <w:rtl/>
        </w:rPr>
        <w:t>אנ</w:t>
      </w:r>
      <w:r w:rsidR="00A540D2">
        <w:rPr>
          <w:rFonts w:hint="cs"/>
          <w:sz w:val="24"/>
          <w:szCs w:val="24"/>
          <w:rtl/>
        </w:rPr>
        <w:t>י/</w:t>
      </w:r>
      <w:r>
        <w:rPr>
          <w:rFonts w:hint="cs"/>
          <w:sz w:val="24"/>
          <w:szCs w:val="24"/>
          <w:rtl/>
        </w:rPr>
        <w:t>ו הח"מ _________________</w:t>
      </w:r>
      <w:r w:rsidRPr="00A62039">
        <w:rPr>
          <w:sz w:val="24"/>
          <w:szCs w:val="24"/>
          <w:rtl/>
        </w:rPr>
        <w:t>מאשרים בזאת כדלקמן:</w:t>
      </w:r>
    </w:p>
    <w:p w:rsidR="00AE312A" w:rsidRDefault="00AE312A" w:rsidP="00A540D2">
      <w:pPr>
        <w:pStyle w:val="12"/>
        <w:keepNext w:val="0"/>
        <w:numPr>
          <w:ilvl w:val="1"/>
          <w:numId w:val="4"/>
        </w:numPr>
        <w:pBdr>
          <w:top w:val="none" w:sz="0" w:space="0" w:color="auto"/>
          <w:bottom w:val="none" w:sz="0" w:space="0" w:color="auto"/>
        </w:pBdr>
        <w:spacing w:before="120" w:after="120" w:line="360" w:lineRule="auto"/>
        <w:jc w:val="both"/>
        <w:rPr>
          <w:rFonts w:cs="David"/>
          <w:b w:val="0"/>
          <w:bCs w:val="0"/>
          <w:sz w:val="24"/>
          <w:rtl/>
        </w:rPr>
      </w:pPr>
      <w:r w:rsidRPr="00A62039">
        <w:rPr>
          <w:rFonts w:cs="David"/>
          <w:b w:val="0"/>
          <w:bCs w:val="0"/>
          <w:sz w:val="24"/>
          <w:rtl/>
        </w:rPr>
        <w:t>קרא</w:t>
      </w:r>
      <w:r w:rsidR="00A540D2">
        <w:rPr>
          <w:rFonts w:cs="David" w:hint="cs"/>
          <w:b w:val="0"/>
          <w:bCs w:val="0"/>
          <w:sz w:val="24"/>
          <w:rtl/>
        </w:rPr>
        <w:t>תי/</w:t>
      </w:r>
      <w:r w:rsidRPr="00A62039">
        <w:rPr>
          <w:rFonts w:cs="David"/>
          <w:b w:val="0"/>
          <w:bCs w:val="0"/>
          <w:sz w:val="24"/>
          <w:rtl/>
        </w:rPr>
        <w:t>נו בעיון את כל מסמכי המכרז, ברורות ל</w:t>
      </w:r>
      <w:r w:rsidR="00A540D2">
        <w:rPr>
          <w:rFonts w:cs="David" w:hint="cs"/>
          <w:b w:val="0"/>
          <w:bCs w:val="0"/>
          <w:sz w:val="24"/>
          <w:rtl/>
        </w:rPr>
        <w:t>י/</w:t>
      </w:r>
      <w:r w:rsidRPr="00A62039">
        <w:rPr>
          <w:rFonts w:cs="David"/>
          <w:b w:val="0"/>
          <w:bCs w:val="0"/>
          <w:sz w:val="24"/>
          <w:rtl/>
        </w:rPr>
        <w:t xml:space="preserve">נו כל דרישות </w:t>
      </w:r>
      <w:r>
        <w:rPr>
          <w:rFonts w:cs="David"/>
          <w:b w:val="0"/>
          <w:bCs w:val="0"/>
          <w:sz w:val="24"/>
          <w:rtl/>
        </w:rPr>
        <w:t>העירייה</w:t>
      </w:r>
      <w:r>
        <w:rPr>
          <w:rFonts w:cs="David" w:hint="cs"/>
          <w:b w:val="0"/>
          <w:bCs w:val="0"/>
          <w:sz w:val="24"/>
          <w:rtl/>
        </w:rPr>
        <w:t xml:space="preserve"> </w:t>
      </w:r>
      <w:r w:rsidRPr="00A62039">
        <w:rPr>
          <w:rFonts w:cs="David"/>
          <w:b w:val="0"/>
          <w:bCs w:val="0"/>
          <w:sz w:val="24"/>
          <w:rtl/>
        </w:rPr>
        <w:t>המופיעות בהם, ואנ</w:t>
      </w:r>
      <w:r w:rsidR="00A540D2">
        <w:rPr>
          <w:rFonts w:cs="David" w:hint="cs"/>
          <w:b w:val="0"/>
          <w:bCs w:val="0"/>
          <w:sz w:val="24"/>
          <w:rtl/>
        </w:rPr>
        <w:t>י/</w:t>
      </w:r>
      <w:r w:rsidRPr="00A62039">
        <w:rPr>
          <w:rFonts w:cs="David"/>
          <w:b w:val="0"/>
          <w:bCs w:val="0"/>
          <w:sz w:val="24"/>
          <w:rtl/>
        </w:rPr>
        <w:t>ו מסכי</w:t>
      </w:r>
      <w:r w:rsidR="00A540D2">
        <w:rPr>
          <w:rFonts w:cs="David" w:hint="cs"/>
          <w:b w:val="0"/>
          <w:bCs w:val="0"/>
          <w:sz w:val="24"/>
          <w:rtl/>
        </w:rPr>
        <w:t>ם/</w:t>
      </w:r>
      <w:r w:rsidRPr="00A62039">
        <w:rPr>
          <w:rFonts w:cs="David"/>
          <w:b w:val="0"/>
          <w:bCs w:val="0"/>
          <w:sz w:val="24"/>
          <w:rtl/>
        </w:rPr>
        <w:t>מים לכל התנאים הכלולים בהם, ובכלל זה לכל תנאי הסכם ההתקשרות המהווה חלק מהם.</w:t>
      </w:r>
    </w:p>
    <w:p w:rsidR="00AE312A" w:rsidRDefault="00AE312A" w:rsidP="00AE312A">
      <w:pPr>
        <w:pStyle w:val="12"/>
        <w:keepNext w:val="0"/>
        <w:numPr>
          <w:ilvl w:val="1"/>
          <w:numId w:val="4"/>
        </w:numPr>
        <w:pBdr>
          <w:top w:val="none" w:sz="0" w:space="0" w:color="auto"/>
          <w:bottom w:val="none" w:sz="0" w:space="0" w:color="auto"/>
        </w:pBdr>
        <w:tabs>
          <w:tab w:val="num" w:pos="567"/>
        </w:tabs>
        <w:spacing w:before="120" w:after="120" w:line="360" w:lineRule="auto"/>
        <w:jc w:val="both"/>
        <w:rPr>
          <w:rFonts w:cs="David"/>
          <w:b w:val="0"/>
          <w:bCs w:val="0"/>
          <w:sz w:val="24"/>
        </w:rPr>
      </w:pPr>
      <w:r w:rsidRPr="00A62039">
        <w:rPr>
          <w:rFonts w:cs="David"/>
          <w:b w:val="0"/>
          <w:bCs w:val="0"/>
          <w:sz w:val="24"/>
          <w:rtl/>
        </w:rPr>
        <w:t>בדק</w:t>
      </w:r>
      <w:r w:rsidR="00A540D2">
        <w:rPr>
          <w:rFonts w:cs="David" w:hint="cs"/>
          <w:b w:val="0"/>
          <w:bCs w:val="0"/>
          <w:sz w:val="24"/>
          <w:rtl/>
        </w:rPr>
        <w:t>תי/</w:t>
      </w:r>
      <w:r w:rsidRPr="00A62039">
        <w:rPr>
          <w:rFonts w:cs="David"/>
          <w:b w:val="0"/>
          <w:bCs w:val="0"/>
          <w:sz w:val="24"/>
          <w:rtl/>
        </w:rPr>
        <w:t>נו ושקל</w:t>
      </w:r>
      <w:r w:rsidR="00A540D2">
        <w:rPr>
          <w:rFonts w:cs="David" w:hint="cs"/>
          <w:b w:val="0"/>
          <w:bCs w:val="0"/>
          <w:sz w:val="24"/>
          <w:rtl/>
        </w:rPr>
        <w:t>תי/</w:t>
      </w:r>
      <w:r w:rsidRPr="00A62039">
        <w:rPr>
          <w:rFonts w:cs="David"/>
          <w:b w:val="0"/>
          <w:bCs w:val="0"/>
          <w:sz w:val="24"/>
          <w:rtl/>
        </w:rPr>
        <w:t xml:space="preserve">נו היטב, ולרבות באמצעות מומחים ויועצים, את תנאי המכרז </w:t>
      </w:r>
    </w:p>
    <w:p w:rsidR="00AE312A" w:rsidRDefault="00AE312A" w:rsidP="00AE312A">
      <w:pPr>
        <w:pStyle w:val="12"/>
        <w:keepNext w:val="0"/>
        <w:numPr>
          <w:ilvl w:val="1"/>
          <w:numId w:val="4"/>
        </w:numPr>
        <w:pBdr>
          <w:top w:val="none" w:sz="0" w:space="0" w:color="auto"/>
          <w:bottom w:val="none" w:sz="0" w:space="0" w:color="auto"/>
        </w:pBdr>
        <w:tabs>
          <w:tab w:val="num" w:pos="567"/>
        </w:tabs>
        <w:spacing w:before="120" w:after="120" w:line="360" w:lineRule="auto"/>
        <w:jc w:val="both"/>
        <w:rPr>
          <w:rFonts w:cs="David"/>
          <w:b w:val="0"/>
          <w:bCs w:val="0"/>
          <w:sz w:val="24"/>
        </w:rPr>
      </w:pPr>
      <w:r w:rsidRPr="00A62039">
        <w:rPr>
          <w:rFonts w:cs="David"/>
          <w:b w:val="0"/>
          <w:bCs w:val="0"/>
          <w:sz w:val="24"/>
          <w:rtl/>
        </w:rPr>
        <w:lastRenderedPageBreak/>
        <w:t>ואנ</w:t>
      </w:r>
      <w:r w:rsidR="00A540D2">
        <w:rPr>
          <w:rFonts w:cs="David" w:hint="cs"/>
          <w:b w:val="0"/>
          <w:bCs w:val="0"/>
          <w:sz w:val="24"/>
          <w:rtl/>
        </w:rPr>
        <w:t>י/</w:t>
      </w:r>
      <w:r w:rsidRPr="00A62039">
        <w:rPr>
          <w:rFonts w:cs="David"/>
          <w:b w:val="0"/>
          <w:bCs w:val="0"/>
          <w:sz w:val="24"/>
          <w:rtl/>
        </w:rPr>
        <w:t>ו מוותר</w:t>
      </w:r>
      <w:r w:rsidR="00A540D2">
        <w:rPr>
          <w:rFonts w:cs="David" w:hint="cs"/>
          <w:b w:val="0"/>
          <w:bCs w:val="0"/>
          <w:sz w:val="24"/>
          <w:rtl/>
        </w:rPr>
        <w:t>/</w:t>
      </w:r>
      <w:r w:rsidRPr="00A62039">
        <w:rPr>
          <w:rFonts w:cs="David"/>
          <w:b w:val="0"/>
          <w:bCs w:val="0"/>
          <w:sz w:val="24"/>
          <w:rtl/>
        </w:rPr>
        <w:t>ים בזאת על כל טענה בדבר אי ידיעה של תנאי כלשהו מתנאי המכרז ו/או ההסכם ו/או הוראות כל דין, או השלכותיהם של תנאים כאמור, או בדבר אי ידיעה או אי הכרת תנאי או נסיבה כלשהם הקשורים בביצוע התחייבויותינו על פי ההסכם למתן השירותים.</w:t>
      </w:r>
    </w:p>
    <w:p w:rsidR="00AE312A" w:rsidRDefault="00AE312A" w:rsidP="00AE312A">
      <w:pPr>
        <w:pStyle w:val="12"/>
        <w:keepNext w:val="0"/>
        <w:numPr>
          <w:ilvl w:val="1"/>
          <w:numId w:val="4"/>
        </w:numPr>
        <w:pBdr>
          <w:top w:val="none" w:sz="0" w:space="0" w:color="auto"/>
          <w:bottom w:val="none" w:sz="0" w:space="0" w:color="auto"/>
        </w:pBdr>
        <w:tabs>
          <w:tab w:val="num" w:pos="567"/>
        </w:tabs>
        <w:spacing w:before="120" w:after="120" w:line="360" w:lineRule="auto"/>
        <w:jc w:val="both"/>
        <w:rPr>
          <w:rFonts w:cs="David"/>
          <w:b w:val="0"/>
          <w:bCs w:val="0"/>
          <w:sz w:val="24"/>
        </w:rPr>
      </w:pPr>
      <w:r w:rsidRPr="00A62039">
        <w:rPr>
          <w:rFonts w:cs="David"/>
          <w:b w:val="0"/>
          <w:bCs w:val="0"/>
          <w:sz w:val="24"/>
          <w:rtl/>
        </w:rPr>
        <w:t>הצעת</w:t>
      </w:r>
      <w:r w:rsidR="00A540D2">
        <w:rPr>
          <w:rFonts w:cs="David" w:hint="cs"/>
          <w:b w:val="0"/>
          <w:bCs w:val="0"/>
          <w:sz w:val="24"/>
          <w:rtl/>
        </w:rPr>
        <w:t>י/</w:t>
      </w:r>
      <w:r w:rsidRPr="00A62039">
        <w:rPr>
          <w:rFonts w:cs="David"/>
          <w:b w:val="0"/>
          <w:bCs w:val="0"/>
          <w:sz w:val="24"/>
          <w:rtl/>
        </w:rPr>
        <w:t>נו נערכה בהתאם ועל סמך בדיקות עצמאיות שנערכו על ידי</w:t>
      </w:r>
      <w:r w:rsidR="00A540D2">
        <w:rPr>
          <w:rFonts w:cs="David" w:hint="cs"/>
          <w:b w:val="0"/>
          <w:bCs w:val="0"/>
          <w:sz w:val="24"/>
          <w:rtl/>
        </w:rPr>
        <w:t>/</w:t>
      </w:r>
      <w:r w:rsidRPr="00A62039">
        <w:rPr>
          <w:rFonts w:cs="David"/>
          <w:b w:val="0"/>
          <w:bCs w:val="0"/>
          <w:sz w:val="24"/>
          <w:rtl/>
        </w:rPr>
        <w:t>נו. לא הסתמכ</w:t>
      </w:r>
      <w:r w:rsidR="00A540D2">
        <w:rPr>
          <w:rFonts w:cs="David" w:hint="cs"/>
          <w:b w:val="0"/>
          <w:bCs w:val="0"/>
          <w:sz w:val="24"/>
          <w:rtl/>
        </w:rPr>
        <w:t>תי/</w:t>
      </w:r>
      <w:r w:rsidRPr="00A62039">
        <w:rPr>
          <w:rFonts w:cs="David"/>
          <w:b w:val="0"/>
          <w:bCs w:val="0"/>
          <w:sz w:val="24"/>
          <w:rtl/>
        </w:rPr>
        <w:t xml:space="preserve">נו בשום צורה על מצגים או התחייבויות כלשהן מצד </w:t>
      </w:r>
      <w:r>
        <w:rPr>
          <w:rFonts w:cs="David" w:hint="cs"/>
          <w:b w:val="0"/>
          <w:bCs w:val="0"/>
          <w:sz w:val="24"/>
          <w:rtl/>
        </w:rPr>
        <w:t>העירייה</w:t>
      </w:r>
      <w:r w:rsidRPr="00A62039">
        <w:rPr>
          <w:rFonts w:cs="David"/>
          <w:b w:val="0"/>
          <w:bCs w:val="0"/>
          <w:sz w:val="24"/>
          <w:rtl/>
        </w:rPr>
        <w:t xml:space="preserve"> (או מי מטעמה) ולא נהיה רשאים להעלות כל טענה, דרישה או תביעה בהסתמך על מצגים או התחייבויות, אם וככל שניתנו ל</w:t>
      </w:r>
      <w:r w:rsidR="00A540D2">
        <w:rPr>
          <w:rFonts w:cs="David" w:hint="cs"/>
          <w:b w:val="0"/>
          <w:bCs w:val="0"/>
          <w:sz w:val="24"/>
          <w:rtl/>
        </w:rPr>
        <w:t>י/</w:t>
      </w:r>
      <w:r w:rsidRPr="00A62039">
        <w:rPr>
          <w:rFonts w:cs="David"/>
          <w:b w:val="0"/>
          <w:bCs w:val="0"/>
          <w:sz w:val="24"/>
          <w:rtl/>
        </w:rPr>
        <w:t>נו, אשר אינם מפורטים במסמכי המכרז.</w:t>
      </w:r>
    </w:p>
    <w:p w:rsidR="00AE312A" w:rsidRDefault="00AE312A" w:rsidP="00A01E29">
      <w:pPr>
        <w:pStyle w:val="12"/>
        <w:keepNext w:val="0"/>
        <w:numPr>
          <w:ilvl w:val="1"/>
          <w:numId w:val="4"/>
        </w:numPr>
        <w:pBdr>
          <w:top w:val="none" w:sz="0" w:space="0" w:color="auto"/>
          <w:bottom w:val="none" w:sz="0" w:space="0" w:color="auto"/>
        </w:pBdr>
        <w:tabs>
          <w:tab w:val="num" w:pos="567"/>
        </w:tabs>
        <w:spacing w:before="120" w:after="120" w:line="360" w:lineRule="auto"/>
        <w:jc w:val="both"/>
        <w:rPr>
          <w:rFonts w:cs="David"/>
          <w:b w:val="0"/>
          <w:bCs w:val="0"/>
          <w:sz w:val="24"/>
        </w:rPr>
      </w:pPr>
      <w:r w:rsidRPr="00A62039">
        <w:rPr>
          <w:rFonts w:cs="David"/>
          <w:b w:val="0"/>
          <w:bCs w:val="0"/>
          <w:sz w:val="24"/>
          <w:rtl/>
        </w:rPr>
        <w:t>יש בידי</w:t>
      </w:r>
      <w:r w:rsidR="00A540D2">
        <w:rPr>
          <w:rFonts w:cs="David" w:hint="cs"/>
          <w:b w:val="0"/>
          <w:bCs w:val="0"/>
          <w:sz w:val="24"/>
          <w:rtl/>
        </w:rPr>
        <w:t>/</w:t>
      </w:r>
      <w:r w:rsidRPr="00A62039">
        <w:rPr>
          <w:rFonts w:cs="David"/>
          <w:b w:val="0"/>
          <w:bCs w:val="0"/>
          <w:sz w:val="24"/>
          <w:rtl/>
        </w:rPr>
        <w:t xml:space="preserve">נו  את  ההיתרים, הרישיונות, האישורים, הידע המקצועי, הניסיון והיכולת </w:t>
      </w:r>
      <w:r w:rsidR="00A540D2">
        <w:rPr>
          <w:rFonts w:cs="David" w:hint="cs"/>
          <w:b w:val="0"/>
          <w:bCs w:val="0"/>
          <w:sz w:val="24"/>
          <w:rtl/>
        </w:rPr>
        <w:t xml:space="preserve">המקצועיים והיכולת </w:t>
      </w:r>
      <w:r w:rsidRPr="00A62039">
        <w:rPr>
          <w:rFonts w:cs="David"/>
          <w:b w:val="0"/>
          <w:bCs w:val="0"/>
          <w:sz w:val="24"/>
          <w:rtl/>
        </w:rPr>
        <w:t>הפיננסית ל</w:t>
      </w:r>
      <w:r w:rsidR="00A01E29">
        <w:rPr>
          <w:rFonts w:cs="David" w:hint="cs"/>
          <w:b w:val="0"/>
          <w:bCs w:val="0"/>
          <w:sz w:val="24"/>
          <w:rtl/>
        </w:rPr>
        <w:t>חברה</w:t>
      </w:r>
      <w:r w:rsidRPr="00A62039">
        <w:rPr>
          <w:rFonts w:cs="David"/>
          <w:b w:val="0"/>
          <w:bCs w:val="0"/>
          <w:sz w:val="24"/>
          <w:rtl/>
        </w:rPr>
        <w:t xml:space="preserve"> את השירותים ולקיים את כל התחייבויותי</w:t>
      </w:r>
      <w:r w:rsidR="00A540D2">
        <w:rPr>
          <w:rFonts w:cs="David" w:hint="cs"/>
          <w:b w:val="0"/>
          <w:bCs w:val="0"/>
          <w:sz w:val="24"/>
          <w:rtl/>
        </w:rPr>
        <w:t>/</w:t>
      </w:r>
      <w:r w:rsidRPr="00A62039">
        <w:rPr>
          <w:rFonts w:cs="David"/>
          <w:b w:val="0"/>
          <w:bCs w:val="0"/>
          <w:sz w:val="24"/>
          <w:rtl/>
        </w:rPr>
        <w:t>נו עפ"י מסמכי ההצעה, ויש ברשות</w:t>
      </w:r>
      <w:r w:rsidR="00A540D2">
        <w:rPr>
          <w:rFonts w:cs="David" w:hint="cs"/>
          <w:b w:val="0"/>
          <w:bCs w:val="0"/>
          <w:sz w:val="24"/>
          <w:rtl/>
        </w:rPr>
        <w:t>י/</w:t>
      </w:r>
      <w:r w:rsidRPr="00A62039">
        <w:rPr>
          <w:rFonts w:cs="David"/>
          <w:b w:val="0"/>
          <w:bCs w:val="0"/>
          <w:sz w:val="24"/>
          <w:rtl/>
        </w:rPr>
        <w:t>נו כל הכלים, הציוד, האמצעים וכוח האדם המקצועי הדרושים לצורך מילוי כל התחייבויותי</w:t>
      </w:r>
      <w:r w:rsidR="00A540D2">
        <w:rPr>
          <w:rFonts w:cs="David" w:hint="cs"/>
          <w:b w:val="0"/>
          <w:bCs w:val="0"/>
          <w:sz w:val="24"/>
          <w:rtl/>
        </w:rPr>
        <w:t>/</w:t>
      </w:r>
      <w:r w:rsidRPr="00A62039">
        <w:rPr>
          <w:rFonts w:cs="David"/>
          <w:b w:val="0"/>
          <w:bCs w:val="0"/>
          <w:sz w:val="24"/>
          <w:rtl/>
        </w:rPr>
        <w:t>נו במלואן, ולרבות אספקת השירותים באיכות הנדרשת, ובהתאם ללוח הזמנים הנקוב במסמכי המכרז.</w:t>
      </w:r>
    </w:p>
    <w:p w:rsidR="00AE312A" w:rsidRPr="00A62039" w:rsidRDefault="00AE312A" w:rsidP="00AE312A">
      <w:pPr>
        <w:pStyle w:val="12"/>
        <w:keepNext w:val="0"/>
        <w:numPr>
          <w:ilvl w:val="1"/>
          <w:numId w:val="4"/>
        </w:numPr>
        <w:pBdr>
          <w:top w:val="none" w:sz="0" w:space="0" w:color="auto"/>
          <w:bottom w:val="none" w:sz="0" w:space="0" w:color="auto"/>
        </w:pBdr>
        <w:tabs>
          <w:tab w:val="num" w:pos="567"/>
        </w:tabs>
        <w:spacing w:before="120" w:after="120" w:line="360" w:lineRule="auto"/>
        <w:jc w:val="both"/>
        <w:rPr>
          <w:rFonts w:cs="David"/>
          <w:b w:val="0"/>
          <w:bCs w:val="0"/>
          <w:sz w:val="24"/>
          <w:rtl/>
        </w:rPr>
      </w:pPr>
      <w:r w:rsidRPr="00A62039">
        <w:rPr>
          <w:rFonts w:cs="David"/>
          <w:b w:val="0"/>
          <w:bCs w:val="0"/>
          <w:sz w:val="24"/>
          <w:rtl/>
        </w:rPr>
        <w:t>אנ</w:t>
      </w:r>
      <w:r w:rsidR="00A540D2">
        <w:rPr>
          <w:rFonts w:cs="David" w:hint="cs"/>
          <w:b w:val="0"/>
          <w:bCs w:val="0"/>
          <w:sz w:val="24"/>
          <w:rtl/>
        </w:rPr>
        <w:t>י/</w:t>
      </w:r>
      <w:r w:rsidRPr="00A62039">
        <w:rPr>
          <w:rFonts w:cs="David"/>
          <w:b w:val="0"/>
          <w:bCs w:val="0"/>
          <w:sz w:val="24"/>
          <w:rtl/>
        </w:rPr>
        <w:t>ו ער</w:t>
      </w:r>
      <w:r w:rsidR="00A540D2">
        <w:rPr>
          <w:rFonts w:cs="David" w:hint="cs"/>
          <w:b w:val="0"/>
          <w:bCs w:val="0"/>
          <w:sz w:val="24"/>
          <w:rtl/>
        </w:rPr>
        <w:t>/</w:t>
      </w:r>
      <w:r w:rsidRPr="00A62039">
        <w:rPr>
          <w:rFonts w:cs="David"/>
          <w:b w:val="0"/>
          <w:bCs w:val="0"/>
          <w:sz w:val="24"/>
          <w:rtl/>
        </w:rPr>
        <w:t>ים לעובדה כי יהיה עלינו לקיים את כל התחייבויותי</w:t>
      </w:r>
      <w:r w:rsidR="00A540D2">
        <w:rPr>
          <w:rFonts w:cs="David" w:hint="cs"/>
          <w:b w:val="0"/>
          <w:bCs w:val="0"/>
          <w:sz w:val="24"/>
          <w:rtl/>
        </w:rPr>
        <w:t>/</w:t>
      </w:r>
      <w:r w:rsidRPr="00A62039">
        <w:rPr>
          <w:rFonts w:cs="David"/>
          <w:b w:val="0"/>
          <w:bCs w:val="0"/>
          <w:sz w:val="24"/>
          <w:rtl/>
        </w:rPr>
        <w:t>נו באיכות גבוהה ביותר הדורשת תכנון, מיומנות, מקצועיות ודיוק רב ויש ביכולת</w:t>
      </w:r>
      <w:r w:rsidR="00A540D2">
        <w:rPr>
          <w:rFonts w:cs="David" w:hint="cs"/>
          <w:b w:val="0"/>
          <w:bCs w:val="0"/>
          <w:sz w:val="24"/>
          <w:rtl/>
        </w:rPr>
        <w:t>י/</w:t>
      </w:r>
      <w:r w:rsidRPr="00A62039">
        <w:rPr>
          <w:rFonts w:cs="David"/>
          <w:b w:val="0"/>
          <w:bCs w:val="0"/>
          <w:sz w:val="24"/>
          <w:rtl/>
        </w:rPr>
        <w:t>נו לעמוד בדרישות אלו ואנו מודעים לכך שקבל</w:t>
      </w:r>
      <w:r w:rsidR="00A540D2">
        <w:rPr>
          <w:rFonts w:cs="David" w:hint="cs"/>
          <w:b w:val="0"/>
          <w:bCs w:val="0"/>
          <w:sz w:val="24"/>
          <w:rtl/>
        </w:rPr>
        <w:t>תי/</w:t>
      </w:r>
      <w:r w:rsidRPr="00A62039">
        <w:rPr>
          <w:rFonts w:cs="David"/>
          <w:b w:val="0"/>
          <w:bCs w:val="0"/>
          <w:sz w:val="24"/>
          <w:rtl/>
        </w:rPr>
        <w:t>נו על עצמ</w:t>
      </w:r>
      <w:r w:rsidR="00A540D2">
        <w:rPr>
          <w:rFonts w:cs="David" w:hint="cs"/>
          <w:b w:val="0"/>
          <w:bCs w:val="0"/>
          <w:sz w:val="24"/>
          <w:rtl/>
        </w:rPr>
        <w:t>י/</w:t>
      </w:r>
      <w:r w:rsidRPr="00A62039">
        <w:rPr>
          <w:rFonts w:cs="David"/>
          <w:b w:val="0"/>
          <w:bCs w:val="0"/>
          <w:sz w:val="24"/>
          <w:rtl/>
        </w:rPr>
        <w:t xml:space="preserve">נו לספק את השירותים בהתאם לדרישות </w:t>
      </w:r>
      <w:r>
        <w:rPr>
          <w:rFonts w:cs="David" w:hint="cs"/>
          <w:b w:val="0"/>
          <w:bCs w:val="0"/>
          <w:sz w:val="24"/>
          <w:rtl/>
        </w:rPr>
        <w:t xml:space="preserve">העירייה </w:t>
      </w:r>
      <w:r w:rsidRPr="00A62039">
        <w:rPr>
          <w:rFonts w:cs="David"/>
          <w:b w:val="0"/>
          <w:bCs w:val="0"/>
          <w:sz w:val="24"/>
          <w:rtl/>
        </w:rPr>
        <w:t>, ללא זכות לטענת עיכוב או השהיות כלשהם בגין תנאי שוק מכל סוג שהוא. אנו מוותרים מראש על כל טענה הנוגעת, בין היתר, למחסור בכוח אדם, ציוד, כלים וכיוצ"ב.</w:t>
      </w:r>
    </w:p>
    <w:p w:rsidR="00AE312A" w:rsidRDefault="00AE312A" w:rsidP="00A01E29">
      <w:pPr>
        <w:pStyle w:val="12"/>
        <w:keepNext w:val="0"/>
        <w:numPr>
          <w:ilvl w:val="1"/>
          <w:numId w:val="4"/>
        </w:numPr>
        <w:pBdr>
          <w:top w:val="none" w:sz="0" w:space="0" w:color="auto"/>
          <w:bottom w:val="none" w:sz="0" w:space="0" w:color="auto"/>
        </w:pBdr>
        <w:tabs>
          <w:tab w:val="num" w:pos="567"/>
        </w:tabs>
        <w:spacing w:before="120" w:after="120" w:line="360" w:lineRule="auto"/>
        <w:jc w:val="both"/>
        <w:rPr>
          <w:rFonts w:cs="David"/>
          <w:b w:val="0"/>
          <w:bCs w:val="0"/>
          <w:sz w:val="24"/>
          <w:rtl/>
        </w:rPr>
      </w:pPr>
      <w:r w:rsidRPr="00A62039">
        <w:rPr>
          <w:rFonts w:cs="David"/>
          <w:b w:val="0"/>
          <w:bCs w:val="0"/>
          <w:sz w:val="24"/>
          <w:rtl/>
        </w:rPr>
        <w:t>אנו מאשרים כי הצעתנו כוללת את כל הדרישות לשם ביצוע כל ההתחייבויות המוטלות על ה</w:t>
      </w:r>
      <w:r w:rsidR="00A01E29">
        <w:rPr>
          <w:rFonts w:cs="David" w:hint="cs"/>
          <w:b w:val="0"/>
          <w:bCs w:val="0"/>
          <w:sz w:val="24"/>
          <w:rtl/>
        </w:rPr>
        <w:t>חברה</w:t>
      </w:r>
      <w:r w:rsidRPr="00A62039">
        <w:rPr>
          <w:rFonts w:cs="David"/>
          <w:b w:val="0"/>
          <w:bCs w:val="0"/>
          <w:sz w:val="24"/>
          <w:rtl/>
        </w:rPr>
        <w:t xml:space="preserve"> הזוכה במכרז.</w:t>
      </w:r>
    </w:p>
    <w:p w:rsidR="00FC1245" w:rsidRDefault="00FC1245" w:rsidP="00FC1245">
      <w:pPr>
        <w:rPr>
          <w:rtl/>
        </w:rPr>
      </w:pPr>
    </w:p>
    <w:p w:rsidR="00AE312A" w:rsidRDefault="00AE312A" w:rsidP="00AE312A">
      <w:pPr>
        <w:pStyle w:val="12"/>
        <w:keepNext w:val="0"/>
        <w:numPr>
          <w:ilvl w:val="1"/>
          <w:numId w:val="4"/>
        </w:numPr>
        <w:pBdr>
          <w:top w:val="none" w:sz="0" w:space="0" w:color="auto"/>
          <w:bottom w:val="none" w:sz="0" w:space="0" w:color="auto"/>
        </w:pBdr>
        <w:tabs>
          <w:tab w:val="num" w:pos="567"/>
        </w:tabs>
        <w:spacing w:before="120" w:after="120" w:line="360" w:lineRule="auto"/>
        <w:jc w:val="both"/>
        <w:rPr>
          <w:rFonts w:cs="David"/>
          <w:b w:val="0"/>
          <w:bCs w:val="0"/>
          <w:sz w:val="24"/>
        </w:rPr>
      </w:pPr>
      <w:r w:rsidRPr="00A62039">
        <w:rPr>
          <w:rFonts w:cs="David"/>
          <w:b w:val="0"/>
          <w:bCs w:val="0"/>
          <w:sz w:val="24"/>
          <w:rtl/>
        </w:rPr>
        <w:t>אין כל מניעה חוקית ו/או אחרת המונעת את התקשרות</w:t>
      </w:r>
      <w:r w:rsidR="00A540D2">
        <w:rPr>
          <w:rFonts w:cs="David" w:hint="cs"/>
          <w:b w:val="0"/>
          <w:bCs w:val="0"/>
          <w:sz w:val="24"/>
          <w:rtl/>
        </w:rPr>
        <w:t>י/</w:t>
      </w:r>
      <w:r w:rsidRPr="00A62039">
        <w:rPr>
          <w:rFonts w:cs="David"/>
          <w:b w:val="0"/>
          <w:bCs w:val="0"/>
          <w:sz w:val="24"/>
          <w:rtl/>
        </w:rPr>
        <w:t>נו בחוזה זה ומילוי כל התחייבויותי</w:t>
      </w:r>
      <w:r w:rsidR="00A540D2">
        <w:rPr>
          <w:rFonts w:cs="David" w:hint="cs"/>
          <w:b w:val="0"/>
          <w:bCs w:val="0"/>
          <w:sz w:val="24"/>
          <w:rtl/>
        </w:rPr>
        <w:t>/</w:t>
      </w:r>
      <w:r w:rsidRPr="00A62039">
        <w:rPr>
          <w:rFonts w:cs="David"/>
          <w:b w:val="0"/>
          <w:bCs w:val="0"/>
          <w:sz w:val="24"/>
          <w:rtl/>
        </w:rPr>
        <w:t>נו על פיו. הגשת הצעת</w:t>
      </w:r>
      <w:r w:rsidR="00A540D2">
        <w:rPr>
          <w:rFonts w:cs="David" w:hint="cs"/>
          <w:b w:val="0"/>
          <w:bCs w:val="0"/>
          <w:sz w:val="24"/>
          <w:rtl/>
        </w:rPr>
        <w:t>י/</w:t>
      </w:r>
      <w:r w:rsidRPr="00A62039">
        <w:rPr>
          <w:rFonts w:cs="David"/>
          <w:b w:val="0"/>
          <w:bCs w:val="0"/>
          <w:sz w:val="24"/>
          <w:rtl/>
        </w:rPr>
        <w:t>נו, וקיום כל התחייבויותי</w:t>
      </w:r>
      <w:r w:rsidR="00A540D2">
        <w:rPr>
          <w:rFonts w:cs="David" w:hint="cs"/>
          <w:b w:val="0"/>
          <w:bCs w:val="0"/>
          <w:sz w:val="24"/>
          <w:rtl/>
        </w:rPr>
        <w:t>/</w:t>
      </w:r>
      <w:r w:rsidRPr="00A62039">
        <w:rPr>
          <w:rFonts w:cs="David"/>
          <w:b w:val="0"/>
          <w:bCs w:val="0"/>
          <w:sz w:val="24"/>
          <w:rtl/>
        </w:rPr>
        <w:t>נו בהתאם אליה ובהתאם למסמכי המכרז (אם נבחר כמציע זוכה) אינם עומדים בניגוד לדין או הסכם כלשהו החלים עלי</w:t>
      </w:r>
      <w:r w:rsidR="00A540D2">
        <w:rPr>
          <w:rFonts w:cs="David" w:hint="cs"/>
          <w:b w:val="0"/>
          <w:bCs w:val="0"/>
          <w:sz w:val="24"/>
          <w:rtl/>
        </w:rPr>
        <w:t>/</w:t>
      </w:r>
      <w:r w:rsidRPr="00A62039">
        <w:rPr>
          <w:rFonts w:cs="David"/>
          <w:b w:val="0"/>
          <w:bCs w:val="0"/>
          <w:sz w:val="24"/>
          <w:rtl/>
        </w:rPr>
        <w:t>נו או המחייבים אות</w:t>
      </w:r>
      <w:r w:rsidR="00A540D2">
        <w:rPr>
          <w:rFonts w:cs="David" w:hint="cs"/>
          <w:b w:val="0"/>
          <w:bCs w:val="0"/>
          <w:sz w:val="24"/>
          <w:rtl/>
        </w:rPr>
        <w:t>י/</w:t>
      </w:r>
      <w:r w:rsidRPr="00A62039">
        <w:rPr>
          <w:rFonts w:cs="David"/>
          <w:b w:val="0"/>
          <w:bCs w:val="0"/>
          <w:sz w:val="24"/>
          <w:rtl/>
        </w:rPr>
        <w:t xml:space="preserve">נו. </w:t>
      </w:r>
    </w:p>
    <w:p w:rsidR="00AE312A" w:rsidRDefault="00AE312A" w:rsidP="00AE312A">
      <w:pPr>
        <w:pStyle w:val="12"/>
        <w:keepNext w:val="0"/>
        <w:numPr>
          <w:ilvl w:val="1"/>
          <w:numId w:val="4"/>
        </w:numPr>
        <w:pBdr>
          <w:top w:val="none" w:sz="0" w:space="0" w:color="auto"/>
          <w:bottom w:val="none" w:sz="0" w:space="0" w:color="auto"/>
        </w:pBdr>
        <w:tabs>
          <w:tab w:val="num" w:pos="567"/>
        </w:tabs>
        <w:spacing w:before="120" w:after="120" w:line="360" w:lineRule="auto"/>
        <w:jc w:val="both"/>
        <w:rPr>
          <w:rFonts w:cs="David"/>
          <w:b w:val="0"/>
          <w:bCs w:val="0"/>
          <w:sz w:val="24"/>
        </w:rPr>
      </w:pPr>
      <w:r w:rsidRPr="00A62039">
        <w:rPr>
          <w:rFonts w:cs="David"/>
          <w:b w:val="0"/>
          <w:bCs w:val="0"/>
          <w:sz w:val="24"/>
          <w:rtl/>
        </w:rPr>
        <w:t>הננ</w:t>
      </w:r>
      <w:r w:rsidR="00A540D2">
        <w:rPr>
          <w:rFonts w:cs="David" w:hint="cs"/>
          <w:b w:val="0"/>
          <w:bCs w:val="0"/>
          <w:sz w:val="24"/>
          <w:rtl/>
        </w:rPr>
        <w:t>י/</w:t>
      </w:r>
      <w:r w:rsidRPr="00A62039">
        <w:rPr>
          <w:rFonts w:cs="David"/>
          <w:b w:val="0"/>
          <w:bCs w:val="0"/>
          <w:sz w:val="24"/>
          <w:rtl/>
        </w:rPr>
        <w:t>ו מצהיר</w:t>
      </w:r>
      <w:r w:rsidR="00A540D2">
        <w:rPr>
          <w:rFonts w:cs="David" w:hint="cs"/>
          <w:b w:val="0"/>
          <w:bCs w:val="0"/>
          <w:sz w:val="24"/>
          <w:rtl/>
        </w:rPr>
        <w:t>/</w:t>
      </w:r>
      <w:r w:rsidRPr="00A62039">
        <w:rPr>
          <w:rFonts w:cs="David"/>
          <w:b w:val="0"/>
          <w:bCs w:val="0"/>
          <w:sz w:val="24"/>
          <w:rtl/>
        </w:rPr>
        <w:t>ים שאין לנו כל הסתייגויות או אי הבנות ביחס לכל המופיע בהצעת</w:t>
      </w:r>
      <w:r w:rsidR="007D2900">
        <w:rPr>
          <w:rFonts w:cs="David" w:hint="cs"/>
          <w:b w:val="0"/>
          <w:bCs w:val="0"/>
          <w:sz w:val="24"/>
          <w:rtl/>
        </w:rPr>
        <w:t>י/</w:t>
      </w:r>
      <w:r w:rsidRPr="00A62039">
        <w:rPr>
          <w:rFonts w:cs="David"/>
          <w:b w:val="0"/>
          <w:bCs w:val="0"/>
          <w:sz w:val="24"/>
          <w:rtl/>
        </w:rPr>
        <w:t>נו זו או במסמכי המכרז, וכל טענה או שאלה בקשר אליהם הובאו לידיעת נציגי המזמינה וקיבל</w:t>
      </w:r>
      <w:r w:rsidR="007D2900">
        <w:rPr>
          <w:rFonts w:cs="David" w:hint="cs"/>
          <w:b w:val="0"/>
          <w:bCs w:val="0"/>
          <w:sz w:val="24"/>
          <w:rtl/>
        </w:rPr>
        <w:t>תי/</w:t>
      </w:r>
      <w:r w:rsidRPr="00A62039">
        <w:rPr>
          <w:rFonts w:cs="David"/>
          <w:b w:val="0"/>
          <w:bCs w:val="0"/>
          <w:sz w:val="24"/>
          <w:rtl/>
        </w:rPr>
        <w:t>נו עליה תשובה מספקת.</w:t>
      </w:r>
    </w:p>
    <w:p w:rsidR="00AE312A" w:rsidRDefault="00AE312A" w:rsidP="00AE312A">
      <w:pPr>
        <w:pStyle w:val="12"/>
        <w:keepNext w:val="0"/>
        <w:numPr>
          <w:ilvl w:val="1"/>
          <w:numId w:val="4"/>
        </w:numPr>
        <w:pBdr>
          <w:top w:val="none" w:sz="0" w:space="0" w:color="auto"/>
          <w:bottom w:val="none" w:sz="0" w:space="0" w:color="auto"/>
        </w:pBdr>
        <w:tabs>
          <w:tab w:val="num" w:pos="567"/>
        </w:tabs>
        <w:spacing w:before="120" w:after="120" w:line="360" w:lineRule="auto"/>
        <w:jc w:val="both"/>
        <w:rPr>
          <w:rFonts w:cs="David"/>
          <w:b w:val="0"/>
          <w:bCs w:val="0"/>
          <w:sz w:val="24"/>
        </w:rPr>
      </w:pPr>
      <w:r w:rsidRPr="00A62039">
        <w:rPr>
          <w:rFonts w:cs="David"/>
          <w:b w:val="0"/>
          <w:bCs w:val="0"/>
          <w:sz w:val="24"/>
          <w:rtl/>
        </w:rPr>
        <w:t>הצעת</w:t>
      </w:r>
      <w:r w:rsidR="007D2900">
        <w:rPr>
          <w:rFonts w:cs="David" w:hint="cs"/>
          <w:b w:val="0"/>
          <w:bCs w:val="0"/>
          <w:sz w:val="24"/>
          <w:rtl/>
        </w:rPr>
        <w:t>י/</w:t>
      </w:r>
      <w:r w:rsidRPr="00A62039">
        <w:rPr>
          <w:rFonts w:cs="David"/>
          <w:b w:val="0"/>
          <w:bCs w:val="0"/>
          <w:sz w:val="24"/>
          <w:rtl/>
        </w:rPr>
        <w:t xml:space="preserve">נו הנה "הצעה בלתי חוזרת" הניתנת לקיבול על ידי </w:t>
      </w:r>
      <w:r>
        <w:rPr>
          <w:rFonts w:cs="David"/>
          <w:b w:val="0"/>
          <w:bCs w:val="0"/>
          <w:sz w:val="24"/>
          <w:rtl/>
        </w:rPr>
        <w:t>העירייה</w:t>
      </w:r>
      <w:r>
        <w:rPr>
          <w:rFonts w:cs="David" w:hint="cs"/>
          <w:b w:val="0"/>
          <w:bCs w:val="0"/>
          <w:sz w:val="24"/>
          <w:rtl/>
        </w:rPr>
        <w:t xml:space="preserve"> </w:t>
      </w:r>
      <w:r w:rsidRPr="00A62039">
        <w:rPr>
          <w:rFonts w:cs="David"/>
          <w:b w:val="0"/>
          <w:bCs w:val="0"/>
          <w:sz w:val="24"/>
          <w:rtl/>
        </w:rPr>
        <w:t>בכל עת, בכפוף לתנאי המכרז.</w:t>
      </w:r>
    </w:p>
    <w:p w:rsidR="007D2900" w:rsidRDefault="00AE312A" w:rsidP="007D2900">
      <w:pPr>
        <w:pStyle w:val="12"/>
        <w:keepNext w:val="0"/>
        <w:numPr>
          <w:ilvl w:val="1"/>
          <w:numId w:val="4"/>
        </w:numPr>
        <w:pBdr>
          <w:top w:val="none" w:sz="0" w:space="0" w:color="auto"/>
          <w:bottom w:val="none" w:sz="0" w:space="0" w:color="auto"/>
        </w:pBdr>
        <w:tabs>
          <w:tab w:val="num" w:pos="567"/>
        </w:tabs>
        <w:spacing w:before="120" w:after="120" w:line="360" w:lineRule="auto"/>
        <w:jc w:val="both"/>
        <w:rPr>
          <w:rFonts w:cs="David"/>
          <w:b w:val="0"/>
          <w:bCs w:val="0"/>
          <w:sz w:val="24"/>
        </w:rPr>
      </w:pPr>
      <w:r w:rsidRPr="00A62039">
        <w:rPr>
          <w:rFonts w:cs="David"/>
          <w:b w:val="0"/>
          <w:bCs w:val="0"/>
          <w:sz w:val="24"/>
          <w:rtl/>
        </w:rPr>
        <w:t>ידוע ל</w:t>
      </w:r>
      <w:r w:rsidR="007D2900">
        <w:rPr>
          <w:rFonts w:cs="David" w:hint="cs"/>
          <w:b w:val="0"/>
          <w:bCs w:val="0"/>
          <w:sz w:val="24"/>
          <w:rtl/>
        </w:rPr>
        <w:t>י/</w:t>
      </w:r>
      <w:r w:rsidRPr="00A62039">
        <w:rPr>
          <w:rFonts w:cs="David"/>
          <w:b w:val="0"/>
          <w:bCs w:val="0"/>
          <w:sz w:val="24"/>
          <w:rtl/>
        </w:rPr>
        <w:t>נו שכל שינוי שייעשה על ידי</w:t>
      </w:r>
      <w:r w:rsidR="007D2900">
        <w:rPr>
          <w:rFonts w:cs="David" w:hint="cs"/>
          <w:b w:val="0"/>
          <w:bCs w:val="0"/>
          <w:sz w:val="24"/>
          <w:rtl/>
        </w:rPr>
        <w:t>/</w:t>
      </w:r>
      <w:r w:rsidRPr="00A62039">
        <w:rPr>
          <w:rFonts w:cs="David"/>
          <w:b w:val="0"/>
          <w:bCs w:val="0"/>
          <w:sz w:val="24"/>
          <w:rtl/>
        </w:rPr>
        <w:t>נו במסמכי המכרז, וכל הסתייגות מהאמור בהם, לא יובאו בחשבון בעת הדיון בהצעת</w:t>
      </w:r>
      <w:r w:rsidR="007D2900">
        <w:rPr>
          <w:rFonts w:cs="David" w:hint="cs"/>
          <w:b w:val="0"/>
          <w:bCs w:val="0"/>
          <w:sz w:val="24"/>
          <w:rtl/>
        </w:rPr>
        <w:t>י/</w:t>
      </w:r>
      <w:r w:rsidRPr="00A62039">
        <w:rPr>
          <w:rFonts w:cs="David"/>
          <w:b w:val="0"/>
          <w:bCs w:val="0"/>
          <w:sz w:val="24"/>
          <w:rtl/>
        </w:rPr>
        <w:t>נו</w:t>
      </w:r>
      <w:r w:rsidR="007D2900">
        <w:rPr>
          <w:rFonts w:cs="David" w:hint="cs"/>
          <w:b w:val="0"/>
          <w:bCs w:val="0"/>
          <w:sz w:val="24"/>
          <w:rtl/>
        </w:rPr>
        <w:t xml:space="preserve"> </w:t>
      </w:r>
      <w:r w:rsidR="007D2900" w:rsidRPr="00A62039">
        <w:rPr>
          <w:rFonts w:cs="David"/>
          <w:b w:val="0"/>
          <w:bCs w:val="0"/>
          <w:sz w:val="24"/>
          <w:rtl/>
        </w:rPr>
        <w:t>והם אף עלולים להביא לפסילת הצעתנו, ואנו מסכימים לכך.</w:t>
      </w:r>
    </w:p>
    <w:p w:rsidR="00AE312A" w:rsidRDefault="00AE312A" w:rsidP="00AE312A">
      <w:pPr>
        <w:pStyle w:val="12"/>
        <w:keepNext w:val="0"/>
        <w:numPr>
          <w:ilvl w:val="1"/>
          <w:numId w:val="4"/>
        </w:numPr>
        <w:pBdr>
          <w:top w:val="none" w:sz="0" w:space="0" w:color="auto"/>
          <w:bottom w:val="none" w:sz="0" w:space="0" w:color="auto"/>
        </w:pBdr>
        <w:tabs>
          <w:tab w:val="num" w:pos="567"/>
        </w:tabs>
        <w:spacing w:before="120" w:after="120" w:line="360" w:lineRule="auto"/>
        <w:jc w:val="both"/>
        <w:rPr>
          <w:rFonts w:cs="David"/>
          <w:b w:val="0"/>
          <w:bCs w:val="0"/>
          <w:sz w:val="24"/>
        </w:rPr>
      </w:pPr>
      <w:r w:rsidRPr="00A62039">
        <w:rPr>
          <w:rFonts w:cs="David"/>
          <w:b w:val="0"/>
          <w:bCs w:val="0"/>
          <w:sz w:val="24"/>
          <w:rtl/>
        </w:rPr>
        <w:t>ידוע ל</w:t>
      </w:r>
      <w:r w:rsidR="007D2900">
        <w:rPr>
          <w:rFonts w:cs="David" w:hint="cs"/>
          <w:b w:val="0"/>
          <w:bCs w:val="0"/>
          <w:sz w:val="24"/>
          <w:rtl/>
        </w:rPr>
        <w:t>י/</w:t>
      </w:r>
      <w:r w:rsidRPr="00A62039">
        <w:rPr>
          <w:rFonts w:cs="David"/>
          <w:b w:val="0"/>
          <w:bCs w:val="0"/>
          <w:sz w:val="24"/>
          <w:rtl/>
        </w:rPr>
        <w:t>נו ואנ</w:t>
      </w:r>
      <w:r w:rsidR="007D2900">
        <w:rPr>
          <w:rFonts w:cs="David" w:hint="cs"/>
          <w:b w:val="0"/>
          <w:bCs w:val="0"/>
          <w:sz w:val="24"/>
          <w:rtl/>
        </w:rPr>
        <w:t>י/</w:t>
      </w:r>
      <w:r w:rsidRPr="00A62039">
        <w:rPr>
          <w:rFonts w:cs="David"/>
          <w:b w:val="0"/>
          <w:bCs w:val="0"/>
          <w:sz w:val="24"/>
          <w:rtl/>
        </w:rPr>
        <w:t>ו מסכי</w:t>
      </w:r>
      <w:r w:rsidR="007D2900">
        <w:rPr>
          <w:rFonts w:cs="David" w:hint="cs"/>
          <w:b w:val="0"/>
          <w:bCs w:val="0"/>
          <w:sz w:val="24"/>
          <w:rtl/>
        </w:rPr>
        <w:t>ם/</w:t>
      </w:r>
      <w:r w:rsidRPr="00A62039">
        <w:rPr>
          <w:rFonts w:cs="David"/>
          <w:b w:val="0"/>
          <w:bCs w:val="0"/>
          <w:sz w:val="24"/>
          <w:rtl/>
        </w:rPr>
        <w:t xml:space="preserve">מים כי </w:t>
      </w:r>
      <w:r>
        <w:rPr>
          <w:rFonts w:cs="David"/>
          <w:b w:val="0"/>
          <w:bCs w:val="0"/>
          <w:sz w:val="24"/>
          <w:rtl/>
        </w:rPr>
        <w:t>העירייה</w:t>
      </w:r>
      <w:r>
        <w:rPr>
          <w:rFonts w:cs="David" w:hint="cs"/>
          <w:b w:val="0"/>
          <w:bCs w:val="0"/>
          <w:sz w:val="24"/>
          <w:rtl/>
        </w:rPr>
        <w:t xml:space="preserve"> </w:t>
      </w:r>
      <w:r w:rsidRPr="00A62039">
        <w:rPr>
          <w:rFonts w:cs="David"/>
          <w:b w:val="0"/>
          <w:bCs w:val="0"/>
          <w:sz w:val="24"/>
          <w:rtl/>
        </w:rPr>
        <w:t xml:space="preserve">אינה חייבת למסור פרטים ו/או נימוקים כלשהם בנוגע לאי קבלת הצעה כלשהי ו/או בנוגע להצעה/הצעות שתתקבל/נה. </w:t>
      </w:r>
    </w:p>
    <w:p w:rsidR="00AE312A" w:rsidRDefault="00AE312A" w:rsidP="00AE312A">
      <w:pPr>
        <w:pStyle w:val="12"/>
        <w:keepNext w:val="0"/>
        <w:numPr>
          <w:ilvl w:val="1"/>
          <w:numId w:val="4"/>
        </w:numPr>
        <w:pBdr>
          <w:top w:val="none" w:sz="0" w:space="0" w:color="auto"/>
          <w:bottom w:val="none" w:sz="0" w:space="0" w:color="auto"/>
        </w:pBdr>
        <w:tabs>
          <w:tab w:val="num" w:pos="567"/>
        </w:tabs>
        <w:spacing w:before="120" w:after="120" w:line="360" w:lineRule="auto"/>
        <w:jc w:val="both"/>
        <w:rPr>
          <w:rFonts w:cs="David"/>
          <w:b w:val="0"/>
          <w:bCs w:val="0"/>
          <w:sz w:val="24"/>
        </w:rPr>
      </w:pPr>
      <w:r w:rsidRPr="00A62039">
        <w:rPr>
          <w:rFonts w:cs="David"/>
          <w:b w:val="0"/>
          <w:bCs w:val="0"/>
          <w:sz w:val="24"/>
          <w:rtl/>
        </w:rPr>
        <w:lastRenderedPageBreak/>
        <w:t>אנ</w:t>
      </w:r>
      <w:r w:rsidR="007D2900">
        <w:rPr>
          <w:rFonts w:cs="David" w:hint="cs"/>
          <w:b w:val="0"/>
          <w:bCs w:val="0"/>
          <w:sz w:val="24"/>
          <w:rtl/>
        </w:rPr>
        <w:t>י/</w:t>
      </w:r>
      <w:r w:rsidRPr="00A62039">
        <w:rPr>
          <w:rFonts w:cs="David"/>
          <w:b w:val="0"/>
          <w:bCs w:val="0"/>
          <w:sz w:val="24"/>
          <w:rtl/>
        </w:rPr>
        <w:t>ו מתחייב</w:t>
      </w:r>
      <w:r w:rsidR="007D2900">
        <w:rPr>
          <w:rFonts w:cs="David" w:hint="cs"/>
          <w:b w:val="0"/>
          <w:bCs w:val="0"/>
          <w:sz w:val="24"/>
          <w:rtl/>
        </w:rPr>
        <w:t>/</w:t>
      </w:r>
      <w:r w:rsidRPr="00A62039">
        <w:rPr>
          <w:rFonts w:cs="David"/>
          <w:b w:val="0"/>
          <w:bCs w:val="0"/>
          <w:sz w:val="24"/>
          <w:rtl/>
        </w:rPr>
        <w:t>ים כי לא נפעל לתאום הצעת</w:t>
      </w:r>
      <w:r w:rsidR="007D2900">
        <w:rPr>
          <w:rFonts w:cs="David" w:hint="cs"/>
          <w:b w:val="0"/>
          <w:bCs w:val="0"/>
          <w:sz w:val="24"/>
          <w:rtl/>
        </w:rPr>
        <w:t>י/</w:t>
      </w:r>
      <w:r w:rsidRPr="00A62039">
        <w:rPr>
          <w:rFonts w:cs="David"/>
          <w:b w:val="0"/>
          <w:bCs w:val="0"/>
          <w:sz w:val="24"/>
          <w:rtl/>
        </w:rPr>
        <w:t xml:space="preserve">נו במסגרת המכרז עם מי מבין המשתתפים </w:t>
      </w:r>
      <w:r w:rsidR="007D2900">
        <w:rPr>
          <w:rFonts w:cs="David" w:hint="cs"/>
          <w:b w:val="0"/>
          <w:bCs w:val="0"/>
          <w:sz w:val="24"/>
          <w:rtl/>
        </w:rPr>
        <w:t xml:space="preserve">(המציעים) האחרים </w:t>
      </w:r>
      <w:r w:rsidRPr="00A62039">
        <w:rPr>
          <w:rFonts w:cs="David"/>
          <w:b w:val="0"/>
          <w:bCs w:val="0"/>
          <w:sz w:val="24"/>
          <w:rtl/>
        </w:rPr>
        <w:t>במכרז.</w:t>
      </w:r>
    </w:p>
    <w:p w:rsidR="00AE312A" w:rsidRDefault="00AE312A" w:rsidP="007D2900">
      <w:pPr>
        <w:pStyle w:val="12"/>
        <w:keepNext w:val="0"/>
        <w:numPr>
          <w:ilvl w:val="1"/>
          <w:numId w:val="4"/>
        </w:numPr>
        <w:pBdr>
          <w:top w:val="none" w:sz="0" w:space="0" w:color="auto"/>
          <w:bottom w:val="none" w:sz="0" w:space="0" w:color="auto"/>
        </w:pBdr>
        <w:tabs>
          <w:tab w:val="num" w:pos="567"/>
        </w:tabs>
        <w:spacing w:before="120" w:after="120" w:line="360" w:lineRule="auto"/>
        <w:jc w:val="both"/>
        <w:rPr>
          <w:rFonts w:cs="David"/>
          <w:b w:val="0"/>
          <w:bCs w:val="0"/>
          <w:sz w:val="24"/>
        </w:rPr>
      </w:pPr>
      <w:r w:rsidRPr="00A62039">
        <w:rPr>
          <w:rFonts w:cs="David"/>
          <w:b w:val="0"/>
          <w:bCs w:val="0"/>
          <w:sz w:val="24"/>
          <w:rtl/>
        </w:rPr>
        <w:t>ידוע ל</w:t>
      </w:r>
      <w:r w:rsidR="007D2900">
        <w:rPr>
          <w:rFonts w:cs="David" w:hint="cs"/>
          <w:b w:val="0"/>
          <w:bCs w:val="0"/>
          <w:sz w:val="24"/>
          <w:rtl/>
        </w:rPr>
        <w:t>י/</w:t>
      </w:r>
      <w:r w:rsidRPr="00A62039">
        <w:rPr>
          <w:rFonts w:cs="David"/>
          <w:b w:val="0"/>
          <w:bCs w:val="0"/>
          <w:sz w:val="24"/>
          <w:rtl/>
        </w:rPr>
        <w:t>נו, ואני</w:t>
      </w:r>
      <w:r w:rsidR="007D2900">
        <w:rPr>
          <w:rFonts w:cs="David" w:hint="cs"/>
          <w:b w:val="0"/>
          <w:bCs w:val="0"/>
          <w:sz w:val="24"/>
          <w:rtl/>
        </w:rPr>
        <w:t>/ו</w:t>
      </w:r>
      <w:r w:rsidRPr="00A62039">
        <w:rPr>
          <w:rFonts w:cs="David"/>
          <w:b w:val="0"/>
          <w:bCs w:val="0"/>
          <w:sz w:val="24"/>
          <w:rtl/>
        </w:rPr>
        <w:t xml:space="preserve"> מסכי</w:t>
      </w:r>
      <w:r w:rsidR="007D2900">
        <w:rPr>
          <w:rFonts w:cs="David" w:hint="cs"/>
          <w:b w:val="0"/>
          <w:bCs w:val="0"/>
          <w:sz w:val="24"/>
          <w:rtl/>
        </w:rPr>
        <w:t>ם/</w:t>
      </w:r>
      <w:r w:rsidRPr="00A62039">
        <w:rPr>
          <w:rFonts w:cs="David"/>
          <w:b w:val="0"/>
          <w:bCs w:val="0"/>
          <w:sz w:val="24"/>
          <w:rtl/>
        </w:rPr>
        <w:t xml:space="preserve">מים, כי לא </w:t>
      </w:r>
      <w:r w:rsidR="007D2900">
        <w:rPr>
          <w:rFonts w:cs="David" w:hint="cs"/>
          <w:b w:val="0"/>
          <w:bCs w:val="0"/>
          <w:sz w:val="24"/>
          <w:rtl/>
        </w:rPr>
        <w:t>א</w:t>
      </w:r>
      <w:r w:rsidRPr="00A62039">
        <w:rPr>
          <w:rFonts w:cs="David"/>
          <w:b w:val="0"/>
          <w:bCs w:val="0"/>
          <w:sz w:val="24"/>
          <w:rtl/>
        </w:rPr>
        <w:t>היה</w:t>
      </w:r>
      <w:r w:rsidR="007D2900">
        <w:rPr>
          <w:rFonts w:cs="David" w:hint="cs"/>
          <w:b w:val="0"/>
          <w:bCs w:val="0"/>
          <w:sz w:val="24"/>
          <w:rtl/>
        </w:rPr>
        <w:t>/נהיה</w:t>
      </w:r>
      <w:r w:rsidRPr="00A62039">
        <w:rPr>
          <w:rFonts w:cs="David"/>
          <w:b w:val="0"/>
          <w:bCs w:val="0"/>
          <w:sz w:val="24"/>
          <w:rtl/>
        </w:rPr>
        <w:t xml:space="preserve"> זכאי</w:t>
      </w:r>
      <w:r w:rsidR="007D2900">
        <w:rPr>
          <w:rFonts w:cs="David" w:hint="cs"/>
          <w:b w:val="0"/>
          <w:bCs w:val="0"/>
          <w:sz w:val="24"/>
          <w:rtl/>
        </w:rPr>
        <w:t>/</w:t>
      </w:r>
      <w:r w:rsidRPr="00A62039">
        <w:rPr>
          <w:rFonts w:cs="David"/>
          <w:b w:val="0"/>
          <w:bCs w:val="0"/>
          <w:sz w:val="24"/>
          <w:rtl/>
        </w:rPr>
        <w:t>ם לכל שיפוי ו/או החזר כספי שהוא בקשר עם המכרז ו/או תוצאותיו, על כל הכרוך, הנובע והקשור בכך.</w:t>
      </w:r>
    </w:p>
    <w:p w:rsidR="00AE312A" w:rsidRDefault="00AE312A" w:rsidP="007D2900">
      <w:pPr>
        <w:pStyle w:val="12"/>
        <w:keepNext w:val="0"/>
        <w:numPr>
          <w:ilvl w:val="1"/>
          <w:numId w:val="4"/>
        </w:numPr>
        <w:pBdr>
          <w:top w:val="none" w:sz="0" w:space="0" w:color="auto"/>
          <w:bottom w:val="none" w:sz="0" w:space="0" w:color="auto"/>
        </w:pBdr>
        <w:tabs>
          <w:tab w:val="num" w:pos="567"/>
        </w:tabs>
        <w:spacing w:before="120" w:after="120" w:line="360" w:lineRule="auto"/>
        <w:jc w:val="both"/>
        <w:rPr>
          <w:rFonts w:cs="David"/>
          <w:b w:val="0"/>
          <w:bCs w:val="0"/>
          <w:sz w:val="24"/>
        </w:rPr>
      </w:pPr>
      <w:r w:rsidRPr="00A62039">
        <w:rPr>
          <w:rFonts w:cs="David"/>
          <w:b w:val="0"/>
          <w:bCs w:val="0"/>
          <w:sz w:val="24"/>
          <w:rtl/>
        </w:rPr>
        <w:t>אנ</w:t>
      </w:r>
      <w:r w:rsidR="007D2900">
        <w:rPr>
          <w:rFonts w:cs="David" w:hint="cs"/>
          <w:b w:val="0"/>
          <w:bCs w:val="0"/>
          <w:sz w:val="24"/>
          <w:rtl/>
        </w:rPr>
        <w:t>י/</w:t>
      </w:r>
      <w:r w:rsidRPr="00A62039">
        <w:rPr>
          <w:rFonts w:cs="David"/>
          <w:b w:val="0"/>
          <w:bCs w:val="0"/>
          <w:sz w:val="24"/>
          <w:rtl/>
        </w:rPr>
        <w:t>ו מתחייב</w:t>
      </w:r>
      <w:r w:rsidR="007D2900">
        <w:rPr>
          <w:rFonts w:cs="David" w:hint="cs"/>
          <w:b w:val="0"/>
          <w:bCs w:val="0"/>
          <w:sz w:val="24"/>
          <w:rtl/>
        </w:rPr>
        <w:t>/</w:t>
      </w:r>
      <w:r w:rsidRPr="00A62039">
        <w:rPr>
          <w:rFonts w:cs="David"/>
          <w:b w:val="0"/>
          <w:bCs w:val="0"/>
          <w:sz w:val="24"/>
          <w:rtl/>
        </w:rPr>
        <w:t xml:space="preserve">ים כי במסגרת המכרז לא </w:t>
      </w:r>
      <w:r w:rsidR="007D2900">
        <w:rPr>
          <w:rFonts w:cs="David" w:hint="cs"/>
          <w:b w:val="0"/>
          <w:bCs w:val="0"/>
          <w:sz w:val="24"/>
          <w:rtl/>
        </w:rPr>
        <w:t>תוגש</w:t>
      </w:r>
      <w:r w:rsidRPr="00A62039">
        <w:rPr>
          <w:rFonts w:cs="David"/>
          <w:b w:val="0"/>
          <w:bCs w:val="0"/>
          <w:sz w:val="24"/>
          <w:rtl/>
        </w:rPr>
        <w:t xml:space="preserve"> הצע</w:t>
      </w:r>
      <w:r w:rsidR="007D2900">
        <w:rPr>
          <w:rFonts w:cs="David" w:hint="cs"/>
          <w:b w:val="0"/>
          <w:bCs w:val="0"/>
          <w:sz w:val="24"/>
          <w:rtl/>
        </w:rPr>
        <w:t>ה</w:t>
      </w:r>
      <w:r w:rsidRPr="00A62039">
        <w:rPr>
          <w:rFonts w:cs="David"/>
          <w:b w:val="0"/>
          <w:bCs w:val="0"/>
          <w:sz w:val="24"/>
          <w:rtl/>
        </w:rPr>
        <w:t xml:space="preserve"> שאינ</w:t>
      </w:r>
      <w:r w:rsidR="007D2900">
        <w:rPr>
          <w:rFonts w:cs="David" w:hint="cs"/>
          <w:b w:val="0"/>
          <w:bCs w:val="0"/>
          <w:sz w:val="24"/>
          <w:rtl/>
        </w:rPr>
        <w:t xml:space="preserve">ה </w:t>
      </w:r>
      <w:r w:rsidRPr="00A62039">
        <w:rPr>
          <w:rFonts w:cs="David"/>
          <w:b w:val="0"/>
          <w:bCs w:val="0"/>
          <w:sz w:val="24"/>
          <w:rtl/>
        </w:rPr>
        <w:t>תואמות את יכולותי</w:t>
      </w:r>
      <w:r w:rsidR="007D2900">
        <w:rPr>
          <w:rFonts w:cs="David" w:hint="cs"/>
          <w:b w:val="0"/>
          <w:bCs w:val="0"/>
          <w:sz w:val="24"/>
          <w:rtl/>
        </w:rPr>
        <w:t>/</w:t>
      </w:r>
      <w:r w:rsidRPr="00A62039">
        <w:rPr>
          <w:rFonts w:cs="David"/>
          <w:b w:val="0"/>
          <w:bCs w:val="0"/>
          <w:sz w:val="24"/>
          <w:rtl/>
        </w:rPr>
        <w:t>נו או הצעות שקריות או מניפולטיביות שאינן תואמות את כוונותינ</w:t>
      </w:r>
      <w:r w:rsidR="007D2900">
        <w:rPr>
          <w:rFonts w:cs="David" w:hint="cs"/>
          <w:b w:val="0"/>
          <w:bCs w:val="0"/>
          <w:sz w:val="24"/>
          <w:rtl/>
        </w:rPr>
        <w:t>/</w:t>
      </w:r>
      <w:r w:rsidRPr="00A62039">
        <w:rPr>
          <w:rFonts w:cs="David"/>
          <w:b w:val="0"/>
          <w:bCs w:val="0"/>
          <w:sz w:val="24"/>
          <w:rtl/>
        </w:rPr>
        <w:t>ו האמיתיות.</w:t>
      </w:r>
    </w:p>
    <w:p w:rsidR="00AE312A" w:rsidRDefault="00AE312A" w:rsidP="00AE312A">
      <w:pPr>
        <w:pStyle w:val="12"/>
        <w:keepNext w:val="0"/>
        <w:numPr>
          <w:ilvl w:val="1"/>
          <w:numId w:val="4"/>
        </w:numPr>
        <w:pBdr>
          <w:top w:val="none" w:sz="0" w:space="0" w:color="auto"/>
          <w:bottom w:val="none" w:sz="0" w:space="0" w:color="auto"/>
        </w:pBdr>
        <w:tabs>
          <w:tab w:val="num" w:pos="567"/>
        </w:tabs>
        <w:spacing w:before="120" w:after="120" w:line="360" w:lineRule="auto"/>
        <w:jc w:val="both"/>
        <w:rPr>
          <w:rFonts w:cs="David"/>
          <w:b w:val="0"/>
          <w:bCs w:val="0"/>
          <w:sz w:val="24"/>
        </w:rPr>
      </w:pPr>
      <w:r w:rsidRPr="00A62039">
        <w:rPr>
          <w:rFonts w:cs="David"/>
          <w:b w:val="0"/>
          <w:bCs w:val="0"/>
          <w:sz w:val="24"/>
          <w:rtl/>
        </w:rPr>
        <w:t xml:space="preserve">אנו מתחייבים לפעול בהתאם להוראות הקבועות במסמכי המכרז, ואנו מוותרים על כל טענה, דרישה או תביעה בקשר עמם, ונהיה מושתקים ומנועים מהעלאת כל טענה כאמור. </w:t>
      </w:r>
    </w:p>
    <w:p w:rsidR="00AE312A" w:rsidRDefault="00AE312A" w:rsidP="00AE312A">
      <w:pPr>
        <w:pStyle w:val="12"/>
        <w:keepNext w:val="0"/>
        <w:numPr>
          <w:ilvl w:val="1"/>
          <w:numId w:val="4"/>
        </w:numPr>
        <w:pBdr>
          <w:top w:val="none" w:sz="0" w:space="0" w:color="auto"/>
          <w:bottom w:val="none" w:sz="0" w:space="0" w:color="auto"/>
        </w:pBdr>
        <w:tabs>
          <w:tab w:val="num" w:pos="567"/>
        </w:tabs>
        <w:spacing w:before="120" w:after="120" w:line="360" w:lineRule="auto"/>
        <w:jc w:val="both"/>
        <w:rPr>
          <w:rFonts w:cs="David"/>
          <w:b w:val="0"/>
          <w:bCs w:val="0"/>
          <w:sz w:val="24"/>
          <w:rtl/>
        </w:rPr>
      </w:pPr>
      <w:r w:rsidRPr="00A62039">
        <w:rPr>
          <w:rFonts w:cs="David"/>
          <w:b w:val="0"/>
          <w:bCs w:val="0"/>
          <w:sz w:val="24"/>
          <w:rtl/>
        </w:rPr>
        <w:t>הצעת</w:t>
      </w:r>
      <w:r w:rsidR="007D2900">
        <w:rPr>
          <w:rFonts w:cs="David" w:hint="cs"/>
          <w:b w:val="0"/>
          <w:bCs w:val="0"/>
          <w:sz w:val="24"/>
          <w:rtl/>
        </w:rPr>
        <w:t>י/</w:t>
      </w:r>
      <w:r w:rsidRPr="00A62039">
        <w:rPr>
          <w:rFonts w:cs="David"/>
          <w:b w:val="0"/>
          <w:bCs w:val="0"/>
          <w:sz w:val="24"/>
          <w:rtl/>
        </w:rPr>
        <w:t>נו מוגשת לאחר שהתקבלו במוסדותי</w:t>
      </w:r>
      <w:r w:rsidR="007D2900">
        <w:rPr>
          <w:rFonts w:cs="David" w:hint="cs"/>
          <w:b w:val="0"/>
          <w:bCs w:val="0"/>
          <w:sz w:val="24"/>
          <w:rtl/>
        </w:rPr>
        <w:t>/</w:t>
      </w:r>
      <w:r w:rsidRPr="00A62039">
        <w:rPr>
          <w:rFonts w:cs="David"/>
          <w:b w:val="0"/>
          <w:bCs w:val="0"/>
          <w:sz w:val="24"/>
          <w:rtl/>
        </w:rPr>
        <w:t>נו הפנימיים כל ההחלטות הנדרשות לשם כך, והיא חתומה על ידי מורשי חתימה הרשאים לחתום עליה בשמ</w:t>
      </w:r>
      <w:r w:rsidR="007D2900">
        <w:rPr>
          <w:rFonts w:cs="David" w:hint="cs"/>
          <w:b w:val="0"/>
          <w:bCs w:val="0"/>
          <w:sz w:val="24"/>
          <w:rtl/>
        </w:rPr>
        <w:t>י/</w:t>
      </w:r>
      <w:r w:rsidRPr="00A62039">
        <w:rPr>
          <w:rFonts w:cs="David"/>
          <w:b w:val="0"/>
          <w:bCs w:val="0"/>
          <w:sz w:val="24"/>
          <w:rtl/>
        </w:rPr>
        <w:t>נו, ולחייבנו.</w:t>
      </w:r>
    </w:p>
    <w:p w:rsidR="00AE312A" w:rsidRPr="00785ECF" w:rsidRDefault="00AE312A" w:rsidP="007D2900">
      <w:pPr>
        <w:pStyle w:val="12"/>
        <w:keepNext w:val="0"/>
        <w:numPr>
          <w:ilvl w:val="1"/>
          <w:numId w:val="4"/>
        </w:numPr>
        <w:pBdr>
          <w:top w:val="none" w:sz="0" w:space="0" w:color="auto"/>
          <w:bottom w:val="none" w:sz="0" w:space="0" w:color="auto"/>
        </w:pBdr>
        <w:tabs>
          <w:tab w:val="num" w:pos="567"/>
        </w:tabs>
        <w:spacing w:before="120" w:after="120" w:line="360" w:lineRule="auto"/>
        <w:jc w:val="both"/>
        <w:rPr>
          <w:rFonts w:cs="David"/>
          <w:b w:val="0"/>
          <w:bCs w:val="0"/>
        </w:rPr>
      </w:pPr>
      <w:r w:rsidRPr="00785ECF">
        <w:rPr>
          <w:rFonts w:cs="David"/>
          <w:b w:val="0"/>
          <w:bCs w:val="0"/>
          <w:rtl/>
        </w:rPr>
        <w:t>הצעת המחיר, יחד עם מסמכי המכרז שנחתמו על-ידינ</w:t>
      </w:r>
      <w:r w:rsidR="007D2900">
        <w:rPr>
          <w:rFonts w:cs="David" w:hint="cs"/>
          <w:b w:val="0"/>
          <w:bCs w:val="0"/>
          <w:rtl/>
        </w:rPr>
        <w:t>/</w:t>
      </w:r>
      <w:r w:rsidRPr="00785ECF">
        <w:rPr>
          <w:rFonts w:cs="David"/>
          <w:b w:val="0"/>
          <w:bCs w:val="0"/>
          <w:rtl/>
        </w:rPr>
        <w:t>ו על נספחיה, מהווה "הצעה בלתי חוזרת", המחייבת אות</w:t>
      </w:r>
      <w:r w:rsidR="007D2900">
        <w:rPr>
          <w:rFonts w:cs="David" w:hint="cs"/>
          <w:b w:val="0"/>
          <w:bCs w:val="0"/>
          <w:rtl/>
        </w:rPr>
        <w:t>י/</w:t>
      </w:r>
      <w:r w:rsidRPr="00785ECF">
        <w:rPr>
          <w:rFonts w:cs="David"/>
          <w:b w:val="0"/>
          <w:bCs w:val="0"/>
          <w:rtl/>
        </w:rPr>
        <w:t xml:space="preserve">נו וניתנת לקיבול על-ידי </w:t>
      </w:r>
      <w:r w:rsidR="007D2900">
        <w:rPr>
          <w:rFonts w:cs="David" w:hint="cs"/>
          <w:b w:val="0"/>
          <w:bCs w:val="0"/>
          <w:rtl/>
        </w:rPr>
        <w:t>העירייה</w:t>
      </w:r>
      <w:r w:rsidRPr="00785ECF">
        <w:rPr>
          <w:rFonts w:cs="David"/>
          <w:b w:val="0"/>
          <w:bCs w:val="0"/>
          <w:rtl/>
        </w:rPr>
        <w:t>. לעניין התחייבות</w:t>
      </w:r>
      <w:r w:rsidR="007D2900">
        <w:rPr>
          <w:rFonts w:cs="David" w:hint="cs"/>
          <w:b w:val="0"/>
          <w:bCs w:val="0"/>
          <w:rtl/>
        </w:rPr>
        <w:t>י/</w:t>
      </w:r>
      <w:r w:rsidRPr="00785ECF">
        <w:rPr>
          <w:rFonts w:cs="David"/>
          <w:b w:val="0"/>
          <w:bCs w:val="0"/>
          <w:rtl/>
        </w:rPr>
        <w:t>נו זו, אם הוגש טופס הצעת מחיר, או מסמכים אחרים שיש לצרף אל מסמכי המכרז כשהם מסויגים, מותנים, לוקים בחסר או כוללים שינוי, תוספת או השמטה כלשהם, תהיו רשאים לראות את הצעת המחיר, מסמכי המכרז שבנדון ויתר המסמכים שהוגשו, כאילו הוגשו ללא השינויים, ההסתייגויות או ההתניות האמורים לעיל, או לפסול את הצעת</w:t>
      </w:r>
      <w:r w:rsidR="007D2900">
        <w:rPr>
          <w:rFonts w:cs="David" w:hint="cs"/>
          <w:b w:val="0"/>
          <w:bCs w:val="0"/>
          <w:rtl/>
        </w:rPr>
        <w:t>י/</w:t>
      </w:r>
      <w:r w:rsidRPr="00785ECF">
        <w:rPr>
          <w:rFonts w:cs="David"/>
          <w:b w:val="0"/>
          <w:bCs w:val="0"/>
          <w:rtl/>
        </w:rPr>
        <w:t xml:space="preserve">נו, לפי שיקול דעתכם הבלעדי ובלי שתהיו חייבים לנמק זאת. </w:t>
      </w:r>
    </w:p>
    <w:p w:rsidR="00FC1245" w:rsidRDefault="00AE312A" w:rsidP="00FC1245">
      <w:pPr>
        <w:pStyle w:val="12"/>
        <w:keepNext w:val="0"/>
        <w:numPr>
          <w:ilvl w:val="1"/>
          <w:numId w:val="4"/>
        </w:numPr>
        <w:pBdr>
          <w:top w:val="none" w:sz="0" w:space="0" w:color="auto"/>
          <w:bottom w:val="none" w:sz="0" w:space="0" w:color="auto"/>
        </w:pBdr>
        <w:tabs>
          <w:tab w:val="clear" w:pos="1352"/>
          <w:tab w:val="num" w:pos="573"/>
        </w:tabs>
        <w:spacing w:before="120" w:after="120" w:line="360" w:lineRule="auto"/>
        <w:ind w:left="573" w:hanging="567"/>
        <w:jc w:val="both"/>
        <w:rPr>
          <w:rtl/>
        </w:rPr>
      </w:pPr>
      <w:r w:rsidRPr="00212828">
        <w:rPr>
          <w:rFonts w:cs="David"/>
          <w:rtl/>
        </w:rPr>
        <w:t>אנ</w:t>
      </w:r>
      <w:r w:rsidR="007D2900" w:rsidRPr="00212828">
        <w:rPr>
          <w:rFonts w:cs="David" w:hint="cs"/>
          <w:rtl/>
        </w:rPr>
        <w:t>י/</w:t>
      </w:r>
      <w:r w:rsidRPr="00212828">
        <w:rPr>
          <w:rFonts w:cs="David"/>
          <w:rtl/>
        </w:rPr>
        <w:t>ו מצהיר</w:t>
      </w:r>
      <w:r w:rsidR="007D2900" w:rsidRPr="00212828">
        <w:rPr>
          <w:rFonts w:cs="David" w:hint="cs"/>
          <w:rtl/>
        </w:rPr>
        <w:t>/</w:t>
      </w:r>
      <w:r w:rsidRPr="00212828">
        <w:rPr>
          <w:rFonts w:cs="David"/>
          <w:rtl/>
        </w:rPr>
        <w:t>ים, כי אנ</w:t>
      </w:r>
      <w:r w:rsidR="007D2900" w:rsidRPr="00212828">
        <w:rPr>
          <w:rFonts w:cs="David" w:hint="cs"/>
          <w:rtl/>
        </w:rPr>
        <w:t>י/</w:t>
      </w:r>
      <w:r w:rsidRPr="00212828">
        <w:rPr>
          <w:rFonts w:cs="David"/>
          <w:rtl/>
        </w:rPr>
        <w:t>ו מקבל</w:t>
      </w:r>
      <w:r w:rsidR="007D2900" w:rsidRPr="00212828">
        <w:rPr>
          <w:rFonts w:cs="David" w:hint="cs"/>
          <w:rtl/>
        </w:rPr>
        <w:t>/</w:t>
      </w:r>
      <w:r w:rsidRPr="00212828">
        <w:rPr>
          <w:rFonts w:cs="David"/>
          <w:rtl/>
        </w:rPr>
        <w:t>ים על עצמ</w:t>
      </w:r>
      <w:r w:rsidR="007D2900" w:rsidRPr="00212828">
        <w:rPr>
          <w:rFonts w:cs="David" w:hint="cs"/>
          <w:rtl/>
        </w:rPr>
        <w:t>י/</w:t>
      </w:r>
      <w:r w:rsidRPr="00212828">
        <w:rPr>
          <w:rFonts w:cs="David"/>
          <w:rtl/>
        </w:rPr>
        <w:t>נו את כל ההתחייבויות וההתניות המפורטות במסמכי המכרז, על נספחיהם וצרופותיהם והם יהוו חלק בלתי נפרד מהצעת</w:t>
      </w:r>
      <w:r w:rsidR="007D2900" w:rsidRPr="00212828">
        <w:rPr>
          <w:rFonts w:cs="David" w:hint="cs"/>
          <w:rtl/>
        </w:rPr>
        <w:t>י/</w:t>
      </w:r>
      <w:r w:rsidRPr="00212828">
        <w:rPr>
          <w:rFonts w:cs="David"/>
          <w:rtl/>
        </w:rPr>
        <w:t>נו הבלתי חוזרת ומהתחייבויותי</w:t>
      </w:r>
      <w:r w:rsidR="007D2900" w:rsidRPr="00212828">
        <w:rPr>
          <w:rFonts w:cs="David" w:hint="cs"/>
          <w:rtl/>
        </w:rPr>
        <w:t>/</w:t>
      </w:r>
      <w:r w:rsidRPr="00212828">
        <w:rPr>
          <w:rFonts w:cs="David"/>
          <w:rtl/>
        </w:rPr>
        <w:t>נו כלפיכם אם הצעת</w:t>
      </w:r>
      <w:r w:rsidR="007D2900" w:rsidRPr="00212828">
        <w:rPr>
          <w:rFonts w:cs="David" w:hint="cs"/>
          <w:rtl/>
        </w:rPr>
        <w:t>י/</w:t>
      </w:r>
      <w:r w:rsidRPr="00212828">
        <w:rPr>
          <w:rFonts w:cs="David"/>
          <w:rtl/>
        </w:rPr>
        <w:t>נו תתקבל על-ידיכם.</w:t>
      </w:r>
    </w:p>
    <w:p w:rsidR="00FC1245" w:rsidRDefault="00FC1245" w:rsidP="00FC1245">
      <w:pPr>
        <w:rPr>
          <w:rtl/>
        </w:rPr>
      </w:pPr>
    </w:p>
    <w:p w:rsidR="00784BE6" w:rsidRDefault="00784BE6" w:rsidP="00FC1245">
      <w:pPr>
        <w:rPr>
          <w:rtl/>
        </w:rPr>
      </w:pPr>
    </w:p>
    <w:p w:rsidR="00784BE6" w:rsidRDefault="00784BE6" w:rsidP="00FC1245">
      <w:pPr>
        <w:rPr>
          <w:rtl/>
        </w:rPr>
      </w:pPr>
    </w:p>
    <w:p w:rsidR="00784BE6" w:rsidRPr="00FC1245" w:rsidRDefault="00784BE6" w:rsidP="00FC1245">
      <w:pPr>
        <w:rPr>
          <w:rtl/>
        </w:rPr>
      </w:pPr>
    </w:p>
    <w:p w:rsidR="00FC1245" w:rsidRPr="00FC1245" w:rsidRDefault="00113913" w:rsidP="00FC1245">
      <w:pPr>
        <w:pStyle w:val="12"/>
        <w:keepNext w:val="0"/>
        <w:numPr>
          <w:ilvl w:val="1"/>
          <w:numId w:val="4"/>
        </w:numPr>
        <w:pBdr>
          <w:top w:val="none" w:sz="0" w:space="0" w:color="auto"/>
          <w:bottom w:val="none" w:sz="0" w:space="0" w:color="auto"/>
        </w:pBdr>
        <w:tabs>
          <w:tab w:val="clear" w:pos="1352"/>
          <w:tab w:val="num" w:pos="573"/>
        </w:tabs>
        <w:spacing w:before="120" w:after="120" w:line="360" w:lineRule="auto"/>
        <w:ind w:hanging="1346"/>
        <w:jc w:val="left"/>
        <w:rPr>
          <w:rtl/>
        </w:rPr>
      </w:pPr>
      <w:r w:rsidRPr="009678E4">
        <w:rPr>
          <w:rFonts w:ascii="David" w:hAnsi="David" w:cs="David" w:hint="cs"/>
          <w:sz w:val="24"/>
          <w:u w:val="single"/>
          <w:rtl/>
        </w:rPr>
        <w:t>להלן הצעתי:</w:t>
      </w:r>
    </w:p>
    <w:p w:rsidR="00113913" w:rsidRDefault="00113913" w:rsidP="00113913">
      <w:pPr>
        <w:rPr>
          <w:rtl/>
        </w:rPr>
      </w:pPr>
    </w:p>
    <w:p w:rsidR="00113913" w:rsidRDefault="00FC1245" w:rsidP="00FC1245">
      <w:pPr>
        <w:ind w:left="573" w:hanging="567"/>
        <w:rPr>
          <w:sz w:val="24"/>
          <w:szCs w:val="24"/>
          <w:rtl/>
        </w:rPr>
      </w:pPr>
      <w:r>
        <w:rPr>
          <w:rFonts w:hint="cs"/>
          <w:sz w:val="24"/>
          <w:szCs w:val="24"/>
          <w:rtl/>
        </w:rPr>
        <w:t xml:space="preserve">20.1   </w:t>
      </w:r>
      <w:r w:rsidR="00113913" w:rsidRPr="00113913">
        <w:rPr>
          <w:rFonts w:hint="cs"/>
          <w:sz w:val="24"/>
          <w:szCs w:val="24"/>
          <w:rtl/>
        </w:rPr>
        <w:t>הנני מציע ל</w:t>
      </w:r>
      <w:r w:rsidR="00113913">
        <w:rPr>
          <w:rFonts w:hint="cs"/>
          <w:sz w:val="24"/>
          <w:szCs w:val="24"/>
          <w:rtl/>
        </w:rPr>
        <w:t>ספק את כל השירותים והעבודות ולבצע את כל ההתחייבויות נשוא מכרז זה במחירים הנקובים בטבלה שלהלן בניכוי אחוז ההפחתה הנקוב על ידי :</w:t>
      </w:r>
    </w:p>
    <w:p w:rsidR="00113913" w:rsidRDefault="00113913" w:rsidP="00113913">
      <w:pPr>
        <w:rPr>
          <w:sz w:val="24"/>
          <w:szCs w:val="24"/>
          <w:rtl/>
        </w:rPr>
      </w:pPr>
    </w:p>
    <w:p w:rsidR="00113913" w:rsidRPr="00113913" w:rsidRDefault="00113913" w:rsidP="00113913">
      <w:pPr>
        <w:rPr>
          <w:sz w:val="24"/>
          <w:szCs w:val="24"/>
          <w:rtl/>
        </w:rPr>
      </w:pPr>
    </w:p>
    <w:tbl>
      <w:tblPr>
        <w:tblStyle w:val="afd"/>
        <w:bidiVisual/>
        <w:tblW w:w="8171" w:type="dxa"/>
        <w:tblInd w:w="44" w:type="dxa"/>
        <w:tblLook w:val="04A0" w:firstRow="1" w:lastRow="0" w:firstColumn="1" w:lastColumn="0" w:noHBand="0" w:noVBand="1"/>
      </w:tblPr>
      <w:tblGrid>
        <w:gridCol w:w="639"/>
        <w:gridCol w:w="6012"/>
        <w:gridCol w:w="1520"/>
      </w:tblGrid>
      <w:tr w:rsidR="00225AF4" w:rsidRPr="004B5B41" w:rsidTr="009678E4">
        <w:trPr>
          <w:trHeight w:val="105"/>
        </w:trPr>
        <w:tc>
          <w:tcPr>
            <w:tcW w:w="639" w:type="dxa"/>
          </w:tcPr>
          <w:p w:rsidR="00225AF4" w:rsidRPr="004B5B41" w:rsidRDefault="00225AF4" w:rsidP="002779E8">
            <w:pPr>
              <w:pStyle w:val="12"/>
              <w:keepNext w:val="0"/>
              <w:pBdr>
                <w:top w:val="none" w:sz="0" w:space="0" w:color="auto"/>
                <w:bottom w:val="none" w:sz="0" w:space="0" w:color="auto"/>
              </w:pBdr>
              <w:spacing w:before="120" w:after="120" w:line="360" w:lineRule="auto"/>
              <w:jc w:val="both"/>
              <w:outlineLvl w:val="0"/>
              <w:rPr>
                <w:rFonts w:ascii="David" w:hAnsi="David" w:cs="David"/>
                <w:b w:val="0"/>
                <w:bCs w:val="0"/>
                <w:sz w:val="24"/>
                <w:u w:val="single"/>
                <w:rtl/>
              </w:rPr>
            </w:pPr>
          </w:p>
        </w:tc>
        <w:tc>
          <w:tcPr>
            <w:tcW w:w="6012" w:type="dxa"/>
          </w:tcPr>
          <w:p w:rsidR="00225AF4" w:rsidRPr="004B5B41" w:rsidRDefault="00225AF4" w:rsidP="002779E8">
            <w:pPr>
              <w:pStyle w:val="12"/>
              <w:keepNext w:val="0"/>
              <w:pBdr>
                <w:top w:val="none" w:sz="0" w:space="0" w:color="auto"/>
                <w:bottom w:val="none" w:sz="0" w:space="0" w:color="auto"/>
              </w:pBdr>
              <w:spacing w:before="120" w:after="120" w:line="360" w:lineRule="auto"/>
              <w:jc w:val="both"/>
              <w:outlineLvl w:val="0"/>
              <w:rPr>
                <w:rFonts w:ascii="David" w:hAnsi="David" w:cs="David"/>
                <w:b w:val="0"/>
                <w:bCs w:val="0"/>
                <w:sz w:val="24"/>
                <w:u w:val="single"/>
                <w:rtl/>
              </w:rPr>
            </w:pPr>
            <w:r w:rsidRPr="004B5B41">
              <w:rPr>
                <w:rFonts w:ascii="David" w:hAnsi="David" w:cs="David" w:hint="cs"/>
                <w:b w:val="0"/>
                <w:bCs w:val="0"/>
                <w:sz w:val="24"/>
                <w:u w:val="single"/>
                <w:rtl/>
              </w:rPr>
              <w:t xml:space="preserve">סוג השירות </w:t>
            </w:r>
          </w:p>
        </w:tc>
        <w:tc>
          <w:tcPr>
            <w:tcW w:w="1520" w:type="dxa"/>
          </w:tcPr>
          <w:p w:rsidR="00644A49" w:rsidRPr="00644A49" w:rsidRDefault="00225AF4" w:rsidP="009678E4">
            <w:pPr>
              <w:pStyle w:val="12"/>
              <w:keepNext w:val="0"/>
              <w:pBdr>
                <w:top w:val="none" w:sz="0" w:space="0" w:color="auto"/>
                <w:bottom w:val="none" w:sz="0" w:space="0" w:color="auto"/>
              </w:pBdr>
              <w:spacing w:before="120" w:after="120" w:line="360" w:lineRule="auto"/>
              <w:ind w:firstLine="132"/>
              <w:jc w:val="left"/>
              <w:outlineLvl w:val="0"/>
              <w:rPr>
                <w:rtl/>
              </w:rPr>
            </w:pPr>
            <w:r w:rsidRPr="004B5B41">
              <w:rPr>
                <w:rFonts w:ascii="David" w:hAnsi="David" w:cs="David" w:hint="cs"/>
                <w:b w:val="0"/>
                <w:bCs w:val="0"/>
                <w:sz w:val="24"/>
                <w:u w:val="single"/>
                <w:rtl/>
              </w:rPr>
              <w:t>מחיר מכסימאלי</w:t>
            </w:r>
            <w:r w:rsidR="00644A49">
              <w:rPr>
                <w:rFonts w:ascii="David" w:hAnsi="David" w:cs="David" w:hint="cs"/>
                <w:b w:val="0"/>
                <w:bCs w:val="0"/>
                <w:sz w:val="24"/>
                <w:u w:val="single"/>
                <w:rtl/>
              </w:rPr>
              <w:t xml:space="preserve">  בש"ח</w:t>
            </w:r>
          </w:p>
        </w:tc>
      </w:tr>
      <w:tr w:rsidR="00225AF4" w:rsidRPr="004B5B41" w:rsidTr="009678E4">
        <w:trPr>
          <w:trHeight w:val="105"/>
        </w:trPr>
        <w:tc>
          <w:tcPr>
            <w:tcW w:w="639" w:type="dxa"/>
          </w:tcPr>
          <w:p w:rsidR="00225AF4" w:rsidRPr="004B5B41" w:rsidRDefault="00225AF4" w:rsidP="002779E8">
            <w:pPr>
              <w:pStyle w:val="12"/>
              <w:keepNext w:val="0"/>
              <w:pBdr>
                <w:top w:val="none" w:sz="0" w:space="0" w:color="auto"/>
                <w:bottom w:val="none" w:sz="0" w:space="0" w:color="auto"/>
              </w:pBdr>
              <w:spacing w:before="120" w:after="120" w:line="360" w:lineRule="auto"/>
              <w:jc w:val="both"/>
              <w:outlineLvl w:val="0"/>
              <w:rPr>
                <w:rFonts w:ascii="David" w:hAnsi="David" w:cs="David"/>
                <w:b w:val="0"/>
                <w:bCs w:val="0"/>
                <w:sz w:val="24"/>
                <w:u w:val="single"/>
                <w:rtl/>
              </w:rPr>
            </w:pPr>
            <w:r w:rsidRPr="004B5B41">
              <w:rPr>
                <w:rFonts w:ascii="David" w:hAnsi="David" w:cs="David" w:hint="cs"/>
                <w:b w:val="0"/>
                <w:bCs w:val="0"/>
                <w:sz w:val="24"/>
                <w:u w:val="single"/>
                <w:rtl/>
              </w:rPr>
              <w:t>1</w:t>
            </w:r>
          </w:p>
        </w:tc>
        <w:tc>
          <w:tcPr>
            <w:tcW w:w="6012" w:type="dxa"/>
          </w:tcPr>
          <w:p w:rsidR="00225AF4" w:rsidRPr="004B5B41" w:rsidRDefault="00225AF4" w:rsidP="000F5F88">
            <w:pPr>
              <w:pStyle w:val="12"/>
              <w:keepNext w:val="0"/>
              <w:pBdr>
                <w:top w:val="none" w:sz="0" w:space="0" w:color="auto"/>
                <w:bottom w:val="none" w:sz="0" w:space="0" w:color="auto"/>
              </w:pBdr>
              <w:spacing w:before="120" w:after="120" w:line="360" w:lineRule="auto"/>
              <w:jc w:val="both"/>
              <w:outlineLvl w:val="0"/>
              <w:rPr>
                <w:rFonts w:ascii="David" w:hAnsi="David" w:cs="David"/>
                <w:b w:val="0"/>
                <w:bCs w:val="0"/>
                <w:sz w:val="24"/>
                <w:u w:val="single"/>
                <w:rtl/>
              </w:rPr>
            </w:pPr>
            <w:r w:rsidRPr="004B5B41">
              <w:rPr>
                <w:rFonts w:ascii="David" w:hAnsi="David" w:cs="David" w:hint="cs"/>
                <w:b w:val="0"/>
                <w:bCs w:val="0"/>
                <w:sz w:val="24"/>
                <w:rtl/>
              </w:rPr>
              <w:t>לכל שיחה אחת של  תשלום   "מאושר</w:t>
            </w:r>
            <w:r w:rsidR="000F5F88" w:rsidRPr="00476C35">
              <w:rPr>
                <w:rFonts w:ascii="David" w:hAnsi="David" w:cs="David" w:hint="cs"/>
                <w:b w:val="0"/>
                <w:bCs w:val="0"/>
                <w:sz w:val="24"/>
                <w:rtl/>
              </w:rPr>
              <w:t>"</w:t>
            </w:r>
          </w:p>
        </w:tc>
        <w:tc>
          <w:tcPr>
            <w:tcW w:w="1520" w:type="dxa"/>
          </w:tcPr>
          <w:p w:rsidR="00225AF4" w:rsidRPr="004B5B41" w:rsidRDefault="000F5F88" w:rsidP="00225AF4">
            <w:pPr>
              <w:pStyle w:val="12"/>
              <w:keepNext w:val="0"/>
              <w:pBdr>
                <w:top w:val="none" w:sz="0" w:space="0" w:color="auto"/>
                <w:bottom w:val="none" w:sz="0" w:space="0" w:color="auto"/>
              </w:pBdr>
              <w:spacing w:before="120" w:after="120" w:line="360" w:lineRule="auto"/>
              <w:ind w:right="567"/>
              <w:jc w:val="both"/>
              <w:outlineLvl w:val="0"/>
              <w:rPr>
                <w:rFonts w:ascii="David" w:hAnsi="David" w:cs="David"/>
                <w:b w:val="0"/>
                <w:bCs w:val="0"/>
                <w:sz w:val="24"/>
                <w:u w:val="single"/>
                <w:rtl/>
              </w:rPr>
            </w:pPr>
            <w:r>
              <w:rPr>
                <w:rFonts w:ascii="David" w:hAnsi="David" w:cs="David" w:hint="cs"/>
                <w:b w:val="0"/>
                <w:bCs w:val="0"/>
                <w:sz w:val="24"/>
                <w:u w:val="single"/>
                <w:rtl/>
              </w:rPr>
              <w:t>4</w:t>
            </w:r>
          </w:p>
        </w:tc>
      </w:tr>
      <w:tr w:rsidR="00225AF4" w:rsidRPr="004B5B41" w:rsidTr="009678E4">
        <w:trPr>
          <w:trHeight w:val="105"/>
        </w:trPr>
        <w:tc>
          <w:tcPr>
            <w:tcW w:w="639" w:type="dxa"/>
          </w:tcPr>
          <w:p w:rsidR="00225AF4" w:rsidRPr="004B5B41" w:rsidRDefault="00225AF4" w:rsidP="002779E8">
            <w:pPr>
              <w:pStyle w:val="12"/>
              <w:keepNext w:val="0"/>
              <w:pBdr>
                <w:top w:val="none" w:sz="0" w:space="0" w:color="auto"/>
                <w:bottom w:val="none" w:sz="0" w:space="0" w:color="auto"/>
              </w:pBdr>
              <w:spacing w:before="120" w:after="120" w:line="360" w:lineRule="auto"/>
              <w:jc w:val="both"/>
              <w:outlineLvl w:val="0"/>
              <w:rPr>
                <w:rFonts w:ascii="David" w:hAnsi="David" w:cs="David"/>
                <w:b w:val="0"/>
                <w:bCs w:val="0"/>
                <w:sz w:val="24"/>
                <w:u w:val="single"/>
                <w:rtl/>
              </w:rPr>
            </w:pPr>
            <w:r w:rsidRPr="004B5B41">
              <w:rPr>
                <w:rFonts w:ascii="David" w:hAnsi="David" w:cs="David" w:hint="cs"/>
                <w:b w:val="0"/>
                <w:bCs w:val="0"/>
                <w:sz w:val="24"/>
                <w:u w:val="single"/>
                <w:rtl/>
              </w:rPr>
              <w:t>2</w:t>
            </w:r>
          </w:p>
        </w:tc>
        <w:tc>
          <w:tcPr>
            <w:tcW w:w="6012" w:type="dxa"/>
          </w:tcPr>
          <w:p w:rsidR="00225AF4" w:rsidRPr="004B5B41" w:rsidRDefault="004B5B41" w:rsidP="00225AF4">
            <w:pPr>
              <w:pStyle w:val="12"/>
              <w:keepNext w:val="0"/>
              <w:pBdr>
                <w:top w:val="none" w:sz="0" w:space="0" w:color="auto"/>
                <w:bottom w:val="none" w:sz="0" w:space="0" w:color="auto"/>
              </w:pBdr>
              <w:spacing w:before="120" w:after="120" w:line="360" w:lineRule="auto"/>
              <w:jc w:val="both"/>
              <w:outlineLvl w:val="0"/>
              <w:rPr>
                <w:rFonts w:ascii="David" w:hAnsi="David" w:cs="David"/>
                <w:b w:val="0"/>
                <w:bCs w:val="0"/>
                <w:sz w:val="24"/>
                <w:u w:val="single"/>
                <w:rtl/>
              </w:rPr>
            </w:pPr>
            <w:r w:rsidRPr="004B5B41">
              <w:rPr>
                <w:rFonts w:hint="cs"/>
                <w:sz w:val="24"/>
                <w:rtl/>
              </w:rPr>
              <w:t xml:space="preserve">לכל קבלת </w:t>
            </w:r>
            <w:r w:rsidR="00225AF4" w:rsidRPr="004B5B41">
              <w:rPr>
                <w:sz w:val="24"/>
                <w:rtl/>
              </w:rPr>
              <w:t xml:space="preserve"> "תשלום מאושר" </w:t>
            </w:r>
            <w:r w:rsidRPr="004B5B41">
              <w:rPr>
                <w:rFonts w:hint="cs"/>
                <w:sz w:val="24"/>
                <w:rtl/>
              </w:rPr>
              <w:t xml:space="preserve">אחד </w:t>
            </w:r>
            <w:r w:rsidR="00225AF4" w:rsidRPr="004B5B41">
              <w:rPr>
                <w:sz w:val="24"/>
                <w:rtl/>
              </w:rPr>
              <w:t xml:space="preserve">ע"י מענה טלפוני ממוחשב </w:t>
            </w:r>
          </w:p>
        </w:tc>
        <w:tc>
          <w:tcPr>
            <w:tcW w:w="1520" w:type="dxa"/>
          </w:tcPr>
          <w:p w:rsidR="00225AF4" w:rsidRPr="004B5B41" w:rsidRDefault="004B5B41" w:rsidP="004B5B41">
            <w:pPr>
              <w:pStyle w:val="12"/>
              <w:keepNext w:val="0"/>
              <w:pBdr>
                <w:top w:val="none" w:sz="0" w:space="0" w:color="auto"/>
                <w:bottom w:val="none" w:sz="0" w:space="0" w:color="auto"/>
              </w:pBdr>
              <w:spacing w:before="120" w:after="120" w:line="360" w:lineRule="auto"/>
              <w:jc w:val="both"/>
              <w:outlineLvl w:val="0"/>
              <w:rPr>
                <w:rFonts w:ascii="David" w:hAnsi="David" w:cs="David"/>
                <w:b w:val="0"/>
                <w:bCs w:val="0"/>
                <w:sz w:val="24"/>
                <w:u w:val="single"/>
                <w:rtl/>
              </w:rPr>
            </w:pPr>
            <w:r w:rsidRPr="004B5B41">
              <w:rPr>
                <w:rFonts w:ascii="David" w:hAnsi="David" w:cs="David" w:hint="cs"/>
                <w:b w:val="0"/>
                <w:bCs w:val="0"/>
                <w:sz w:val="24"/>
                <w:u w:val="single"/>
                <w:rtl/>
              </w:rPr>
              <w:t>1.7</w:t>
            </w:r>
          </w:p>
        </w:tc>
      </w:tr>
      <w:tr w:rsidR="00225AF4" w:rsidRPr="004B5B41" w:rsidTr="009678E4">
        <w:trPr>
          <w:trHeight w:val="105"/>
        </w:trPr>
        <w:tc>
          <w:tcPr>
            <w:tcW w:w="639" w:type="dxa"/>
          </w:tcPr>
          <w:p w:rsidR="00225AF4" w:rsidRPr="004B5B41" w:rsidRDefault="004B5B41" w:rsidP="002779E8">
            <w:pPr>
              <w:pStyle w:val="12"/>
              <w:keepNext w:val="0"/>
              <w:pBdr>
                <w:top w:val="none" w:sz="0" w:space="0" w:color="auto"/>
                <w:bottom w:val="none" w:sz="0" w:space="0" w:color="auto"/>
              </w:pBdr>
              <w:spacing w:before="120" w:after="120" w:line="360" w:lineRule="auto"/>
              <w:jc w:val="both"/>
              <w:outlineLvl w:val="0"/>
              <w:rPr>
                <w:rFonts w:ascii="David" w:hAnsi="David" w:cs="David"/>
                <w:b w:val="0"/>
                <w:bCs w:val="0"/>
                <w:sz w:val="24"/>
                <w:u w:val="single"/>
                <w:rtl/>
              </w:rPr>
            </w:pPr>
            <w:r w:rsidRPr="004B5B41">
              <w:rPr>
                <w:rFonts w:ascii="David" w:hAnsi="David" w:cs="David" w:hint="cs"/>
                <w:b w:val="0"/>
                <w:bCs w:val="0"/>
                <w:sz w:val="24"/>
                <w:u w:val="single"/>
                <w:rtl/>
              </w:rPr>
              <w:lastRenderedPageBreak/>
              <w:t>3</w:t>
            </w:r>
          </w:p>
        </w:tc>
        <w:tc>
          <w:tcPr>
            <w:tcW w:w="6012" w:type="dxa"/>
          </w:tcPr>
          <w:p w:rsidR="00225AF4" w:rsidRPr="004B5B41" w:rsidRDefault="004B5B41" w:rsidP="004B5B41">
            <w:pPr>
              <w:pStyle w:val="12"/>
              <w:keepNext w:val="0"/>
              <w:pBdr>
                <w:top w:val="none" w:sz="0" w:space="0" w:color="auto"/>
                <w:bottom w:val="none" w:sz="0" w:space="0" w:color="auto"/>
              </w:pBdr>
              <w:spacing w:before="120" w:after="120" w:line="360" w:lineRule="auto"/>
              <w:jc w:val="both"/>
              <w:outlineLvl w:val="0"/>
              <w:rPr>
                <w:rFonts w:ascii="David" w:hAnsi="David" w:cs="David"/>
                <w:b w:val="0"/>
                <w:bCs w:val="0"/>
                <w:sz w:val="24"/>
                <w:u w:val="single"/>
                <w:rtl/>
              </w:rPr>
            </w:pPr>
            <w:r w:rsidRPr="004B5B41">
              <w:rPr>
                <w:rFonts w:hint="cs"/>
                <w:sz w:val="24"/>
                <w:rtl/>
              </w:rPr>
              <w:t xml:space="preserve">לכל </w:t>
            </w:r>
            <w:r w:rsidRPr="004B5B41">
              <w:rPr>
                <w:sz w:val="24"/>
                <w:rtl/>
              </w:rPr>
              <w:t xml:space="preserve"> קבלת "תשלום מאושר" </w:t>
            </w:r>
            <w:r w:rsidRPr="004B5B41">
              <w:rPr>
                <w:rFonts w:hint="cs"/>
                <w:sz w:val="24"/>
                <w:rtl/>
              </w:rPr>
              <w:t xml:space="preserve">אחד </w:t>
            </w:r>
            <w:r w:rsidRPr="004B5B41">
              <w:rPr>
                <w:sz w:val="24"/>
                <w:rtl/>
              </w:rPr>
              <w:t>באינטרנט –</w:t>
            </w:r>
          </w:p>
        </w:tc>
        <w:tc>
          <w:tcPr>
            <w:tcW w:w="1520" w:type="dxa"/>
          </w:tcPr>
          <w:p w:rsidR="00225AF4" w:rsidRPr="004B5B41" w:rsidRDefault="004B5B41" w:rsidP="002779E8">
            <w:pPr>
              <w:pStyle w:val="12"/>
              <w:keepNext w:val="0"/>
              <w:pBdr>
                <w:top w:val="none" w:sz="0" w:space="0" w:color="auto"/>
                <w:bottom w:val="none" w:sz="0" w:space="0" w:color="auto"/>
              </w:pBdr>
              <w:spacing w:before="120" w:after="120" w:line="360" w:lineRule="auto"/>
              <w:jc w:val="both"/>
              <w:outlineLvl w:val="0"/>
              <w:rPr>
                <w:rFonts w:ascii="David" w:hAnsi="David" w:cs="David"/>
                <w:b w:val="0"/>
                <w:bCs w:val="0"/>
                <w:sz w:val="24"/>
                <w:u w:val="single"/>
                <w:rtl/>
              </w:rPr>
            </w:pPr>
            <w:r w:rsidRPr="004B5B41">
              <w:rPr>
                <w:rFonts w:ascii="David" w:hAnsi="David" w:cs="David" w:hint="cs"/>
                <w:b w:val="0"/>
                <w:bCs w:val="0"/>
                <w:sz w:val="24"/>
                <w:u w:val="single"/>
                <w:rtl/>
              </w:rPr>
              <w:t>1.3</w:t>
            </w:r>
          </w:p>
        </w:tc>
      </w:tr>
      <w:tr w:rsidR="00225AF4" w:rsidRPr="004B5B41" w:rsidTr="009678E4">
        <w:trPr>
          <w:trHeight w:val="105"/>
        </w:trPr>
        <w:tc>
          <w:tcPr>
            <w:tcW w:w="639" w:type="dxa"/>
          </w:tcPr>
          <w:p w:rsidR="00225AF4" w:rsidRPr="004B5B41" w:rsidRDefault="004B5B41" w:rsidP="002779E8">
            <w:pPr>
              <w:pStyle w:val="12"/>
              <w:keepNext w:val="0"/>
              <w:pBdr>
                <w:top w:val="none" w:sz="0" w:space="0" w:color="auto"/>
                <w:bottom w:val="none" w:sz="0" w:space="0" w:color="auto"/>
              </w:pBdr>
              <w:spacing w:before="120" w:after="120" w:line="360" w:lineRule="auto"/>
              <w:jc w:val="both"/>
              <w:outlineLvl w:val="0"/>
              <w:rPr>
                <w:rFonts w:ascii="David" w:hAnsi="David" w:cs="David"/>
                <w:b w:val="0"/>
                <w:bCs w:val="0"/>
                <w:sz w:val="24"/>
                <w:u w:val="single"/>
                <w:rtl/>
              </w:rPr>
            </w:pPr>
            <w:r w:rsidRPr="004B5B41">
              <w:rPr>
                <w:rFonts w:ascii="David" w:hAnsi="David" w:cs="David" w:hint="cs"/>
                <w:b w:val="0"/>
                <w:bCs w:val="0"/>
                <w:sz w:val="24"/>
                <w:u w:val="single"/>
                <w:rtl/>
              </w:rPr>
              <w:t>4</w:t>
            </w:r>
          </w:p>
        </w:tc>
        <w:tc>
          <w:tcPr>
            <w:tcW w:w="6012" w:type="dxa"/>
          </w:tcPr>
          <w:p w:rsidR="00225AF4" w:rsidRPr="004B5B41" w:rsidRDefault="004B5B41" w:rsidP="002779E8">
            <w:pPr>
              <w:pStyle w:val="12"/>
              <w:keepNext w:val="0"/>
              <w:pBdr>
                <w:top w:val="none" w:sz="0" w:space="0" w:color="auto"/>
                <w:bottom w:val="none" w:sz="0" w:space="0" w:color="auto"/>
              </w:pBdr>
              <w:spacing w:before="120" w:after="120" w:line="360" w:lineRule="auto"/>
              <w:jc w:val="both"/>
              <w:outlineLvl w:val="0"/>
              <w:rPr>
                <w:rFonts w:ascii="David" w:hAnsi="David" w:cs="David"/>
                <w:b w:val="0"/>
                <w:bCs w:val="0"/>
                <w:sz w:val="24"/>
                <w:u w:val="single"/>
                <w:rtl/>
              </w:rPr>
            </w:pPr>
            <w:r>
              <w:rPr>
                <w:rFonts w:hint="cs"/>
                <w:sz w:val="24"/>
                <w:rtl/>
              </w:rPr>
              <w:t xml:space="preserve">לכל </w:t>
            </w:r>
            <w:r w:rsidRPr="004B5B41">
              <w:rPr>
                <w:sz w:val="24"/>
                <w:rtl/>
              </w:rPr>
              <w:t xml:space="preserve"> הפקת העתק יתרת חשבון </w:t>
            </w:r>
            <w:r>
              <w:rPr>
                <w:rFonts w:hint="cs"/>
                <w:sz w:val="24"/>
                <w:rtl/>
              </w:rPr>
              <w:t xml:space="preserve">אחד </w:t>
            </w:r>
            <w:r w:rsidRPr="004B5B41">
              <w:rPr>
                <w:sz w:val="24"/>
                <w:rtl/>
              </w:rPr>
              <w:t xml:space="preserve">או העתק שובר תשלום </w:t>
            </w:r>
            <w:r>
              <w:rPr>
                <w:rFonts w:hint="cs"/>
                <w:sz w:val="24"/>
                <w:rtl/>
              </w:rPr>
              <w:t xml:space="preserve">אחד </w:t>
            </w:r>
            <w:r w:rsidRPr="004B5B41">
              <w:rPr>
                <w:sz w:val="24"/>
                <w:rtl/>
              </w:rPr>
              <w:t>או טופס מודפס אחר למשלוח בדואר ע"י המוקד הטלפוני-</w:t>
            </w:r>
          </w:p>
        </w:tc>
        <w:tc>
          <w:tcPr>
            <w:tcW w:w="1520" w:type="dxa"/>
          </w:tcPr>
          <w:p w:rsidR="00225AF4" w:rsidRPr="004B5B41" w:rsidRDefault="009A50FE" w:rsidP="002779E8">
            <w:pPr>
              <w:pStyle w:val="12"/>
              <w:keepNext w:val="0"/>
              <w:pBdr>
                <w:top w:val="none" w:sz="0" w:space="0" w:color="auto"/>
                <w:bottom w:val="none" w:sz="0" w:space="0" w:color="auto"/>
              </w:pBdr>
              <w:spacing w:before="120" w:after="120" w:line="360" w:lineRule="auto"/>
              <w:jc w:val="both"/>
              <w:outlineLvl w:val="0"/>
              <w:rPr>
                <w:rFonts w:ascii="David" w:hAnsi="David" w:cs="David"/>
                <w:b w:val="0"/>
                <w:bCs w:val="0"/>
                <w:sz w:val="24"/>
                <w:u w:val="single"/>
                <w:rtl/>
              </w:rPr>
            </w:pPr>
            <w:r>
              <w:rPr>
                <w:rFonts w:ascii="David" w:hAnsi="David" w:cs="David" w:hint="cs"/>
                <w:b w:val="0"/>
                <w:bCs w:val="0"/>
                <w:sz w:val="24"/>
                <w:u w:val="single"/>
                <w:rtl/>
              </w:rPr>
              <w:t>3</w:t>
            </w:r>
          </w:p>
        </w:tc>
      </w:tr>
      <w:tr w:rsidR="003B2BF0" w:rsidRPr="004B5B41" w:rsidTr="009678E4">
        <w:trPr>
          <w:trHeight w:val="1266"/>
        </w:trPr>
        <w:tc>
          <w:tcPr>
            <w:tcW w:w="639" w:type="dxa"/>
          </w:tcPr>
          <w:p w:rsidR="003B2BF0" w:rsidRDefault="003B2BF0" w:rsidP="002779E8">
            <w:pPr>
              <w:pStyle w:val="12"/>
              <w:keepNext w:val="0"/>
              <w:pBdr>
                <w:top w:val="none" w:sz="0" w:space="0" w:color="auto"/>
                <w:bottom w:val="none" w:sz="0" w:space="0" w:color="auto"/>
              </w:pBdr>
              <w:spacing w:before="120" w:after="120" w:line="360" w:lineRule="auto"/>
              <w:jc w:val="both"/>
              <w:outlineLvl w:val="0"/>
              <w:rPr>
                <w:rFonts w:ascii="David" w:hAnsi="David" w:cs="David"/>
                <w:b w:val="0"/>
                <w:bCs w:val="0"/>
                <w:sz w:val="24"/>
                <w:u w:val="single"/>
                <w:rtl/>
              </w:rPr>
            </w:pPr>
            <w:r>
              <w:rPr>
                <w:rFonts w:ascii="David" w:hAnsi="David" w:cs="David" w:hint="cs"/>
                <w:b w:val="0"/>
                <w:bCs w:val="0"/>
                <w:sz w:val="24"/>
                <w:u w:val="single"/>
                <w:rtl/>
              </w:rPr>
              <w:t>5</w:t>
            </w:r>
          </w:p>
          <w:p w:rsidR="003B2BF0" w:rsidRDefault="003B2BF0" w:rsidP="003B2BF0">
            <w:pPr>
              <w:rPr>
                <w:rtl/>
              </w:rPr>
            </w:pPr>
          </w:p>
          <w:p w:rsidR="003B2BF0" w:rsidRDefault="003B2BF0" w:rsidP="003B2BF0">
            <w:pPr>
              <w:rPr>
                <w:rtl/>
              </w:rPr>
            </w:pPr>
          </w:p>
          <w:p w:rsidR="003B2BF0" w:rsidRDefault="003B2BF0" w:rsidP="003B2BF0">
            <w:pPr>
              <w:rPr>
                <w:rtl/>
              </w:rPr>
            </w:pPr>
          </w:p>
          <w:p w:rsidR="003B2BF0" w:rsidRPr="003B2BF0" w:rsidRDefault="003B2BF0" w:rsidP="003B2BF0">
            <w:pPr>
              <w:rPr>
                <w:rtl/>
              </w:rPr>
            </w:pPr>
          </w:p>
        </w:tc>
        <w:tc>
          <w:tcPr>
            <w:tcW w:w="6012" w:type="dxa"/>
          </w:tcPr>
          <w:p w:rsidR="009678E4" w:rsidRPr="009678E4" w:rsidRDefault="003B2BF0" w:rsidP="009678E4">
            <w:pPr>
              <w:pStyle w:val="12"/>
              <w:keepNext w:val="0"/>
              <w:pBdr>
                <w:top w:val="none" w:sz="0" w:space="0" w:color="auto"/>
                <w:bottom w:val="none" w:sz="0" w:space="0" w:color="auto"/>
              </w:pBdr>
              <w:spacing w:before="120" w:after="120" w:line="360" w:lineRule="auto"/>
              <w:jc w:val="both"/>
              <w:outlineLvl w:val="0"/>
              <w:rPr>
                <w:rtl/>
              </w:rPr>
            </w:pPr>
            <w:r>
              <w:rPr>
                <w:rFonts w:hint="cs"/>
                <w:sz w:val="24"/>
                <w:rtl/>
              </w:rPr>
              <w:t xml:space="preserve">לכל שליחת העתק יתרת חשבון ו/ או העתק שובר תשלום ו/או טפסים לכל תושב </w:t>
            </w:r>
            <w:r w:rsidR="009678E4">
              <w:rPr>
                <w:rFonts w:hint="cs"/>
                <w:sz w:val="24"/>
                <w:rtl/>
              </w:rPr>
              <w:t xml:space="preserve"> באמצעות כתובת מייל של התושב</w:t>
            </w:r>
            <w:r>
              <w:rPr>
                <w:rFonts w:hint="cs"/>
                <w:sz w:val="24"/>
                <w:rtl/>
              </w:rPr>
              <w:t>**</w:t>
            </w:r>
            <w:r w:rsidR="009678E4">
              <w:rPr>
                <w:rFonts w:hint="cs"/>
                <w:sz w:val="24"/>
                <w:rtl/>
              </w:rPr>
              <w:t>.</w:t>
            </w:r>
          </w:p>
        </w:tc>
        <w:tc>
          <w:tcPr>
            <w:tcW w:w="1520" w:type="dxa"/>
          </w:tcPr>
          <w:p w:rsidR="003B2BF0" w:rsidRDefault="003B2BF0" w:rsidP="002779E8">
            <w:pPr>
              <w:pStyle w:val="12"/>
              <w:keepNext w:val="0"/>
              <w:pBdr>
                <w:top w:val="none" w:sz="0" w:space="0" w:color="auto"/>
                <w:bottom w:val="none" w:sz="0" w:space="0" w:color="auto"/>
              </w:pBdr>
              <w:spacing w:before="120" w:after="120" w:line="360" w:lineRule="auto"/>
              <w:jc w:val="both"/>
              <w:outlineLvl w:val="0"/>
              <w:rPr>
                <w:rFonts w:ascii="David" w:hAnsi="David" w:cs="David"/>
                <w:b w:val="0"/>
                <w:bCs w:val="0"/>
                <w:sz w:val="24"/>
                <w:u w:val="single"/>
                <w:rtl/>
              </w:rPr>
            </w:pPr>
            <w:r>
              <w:rPr>
                <w:rFonts w:ascii="David" w:hAnsi="David" w:cs="David" w:hint="cs"/>
                <w:b w:val="0"/>
                <w:bCs w:val="0"/>
                <w:sz w:val="24"/>
                <w:u w:val="single"/>
                <w:rtl/>
              </w:rPr>
              <w:t>1.0</w:t>
            </w:r>
            <w:r w:rsidR="009678E4">
              <w:rPr>
                <w:rFonts w:ascii="David" w:hAnsi="David" w:cs="David" w:hint="cs"/>
                <w:b w:val="0"/>
                <w:bCs w:val="0"/>
                <w:sz w:val="24"/>
                <w:u w:val="single"/>
                <w:rtl/>
              </w:rPr>
              <w:t xml:space="preserve"> ₪</w:t>
            </w:r>
          </w:p>
        </w:tc>
      </w:tr>
    </w:tbl>
    <w:p w:rsidR="003B2BF0" w:rsidRDefault="003B2BF0" w:rsidP="0008300C">
      <w:pPr>
        <w:pStyle w:val="a1"/>
        <w:numPr>
          <w:ilvl w:val="0"/>
          <w:numId w:val="0"/>
        </w:numPr>
        <w:spacing w:line="360" w:lineRule="auto"/>
        <w:ind w:left="737" w:hanging="567"/>
        <w:jc w:val="both"/>
        <w:rPr>
          <w:sz w:val="24"/>
          <w:szCs w:val="24"/>
          <w:rtl/>
        </w:rPr>
      </w:pPr>
    </w:p>
    <w:p w:rsidR="003B2BF0" w:rsidRDefault="003B2BF0" w:rsidP="003B2BF0">
      <w:pPr>
        <w:pStyle w:val="a1"/>
        <w:numPr>
          <w:ilvl w:val="0"/>
          <w:numId w:val="0"/>
        </w:numPr>
        <w:spacing w:line="360" w:lineRule="auto"/>
        <w:ind w:left="737" w:hanging="567"/>
        <w:jc w:val="both"/>
        <w:rPr>
          <w:sz w:val="24"/>
          <w:szCs w:val="24"/>
          <w:rtl/>
        </w:rPr>
      </w:pPr>
      <w:r>
        <w:rPr>
          <w:rFonts w:hint="cs"/>
          <w:sz w:val="24"/>
          <w:szCs w:val="24"/>
          <w:rtl/>
        </w:rPr>
        <w:t>**       סעיף 5 הינו ישים באם לתושב קיימת כתובת מייל במערכת</w:t>
      </w:r>
      <w:r w:rsidR="009678E4">
        <w:rPr>
          <w:rFonts w:hint="cs"/>
          <w:sz w:val="24"/>
          <w:szCs w:val="24"/>
          <w:rtl/>
        </w:rPr>
        <w:t xml:space="preserve"> והסכמה לקבל דיוור באמצעות מייל</w:t>
      </w:r>
      <w:r>
        <w:rPr>
          <w:rFonts w:hint="cs"/>
          <w:sz w:val="24"/>
          <w:szCs w:val="24"/>
          <w:rtl/>
        </w:rPr>
        <w:t>.</w:t>
      </w:r>
    </w:p>
    <w:p w:rsidR="003B2BF0" w:rsidRDefault="003B2BF0" w:rsidP="0008300C">
      <w:pPr>
        <w:pStyle w:val="a1"/>
        <w:numPr>
          <w:ilvl w:val="0"/>
          <w:numId w:val="0"/>
        </w:numPr>
        <w:spacing w:line="360" w:lineRule="auto"/>
        <w:ind w:left="737" w:hanging="567"/>
        <w:jc w:val="both"/>
        <w:rPr>
          <w:sz w:val="24"/>
          <w:szCs w:val="24"/>
          <w:rtl/>
        </w:rPr>
      </w:pPr>
      <w:r>
        <w:rPr>
          <w:rFonts w:hint="cs"/>
          <w:sz w:val="24"/>
          <w:szCs w:val="24"/>
          <w:rtl/>
        </w:rPr>
        <w:t xml:space="preserve">           היה ולתושב אין כתובת מייל במערכת, על כל עדכון כתובת מייל ושליחת טופס הסכמה באמצעות המייל על הסכמת התושב לקבל מידע באמצעות המייל תקבל החברה/הספק 1.5 ₪ מחיר קבוע על כל עדכון</w:t>
      </w:r>
      <w:r w:rsidR="004A3EBA">
        <w:rPr>
          <w:rFonts w:hint="cs"/>
          <w:sz w:val="24"/>
          <w:szCs w:val="24"/>
          <w:rtl/>
        </w:rPr>
        <w:t xml:space="preserve"> לא כולל מע"מ</w:t>
      </w:r>
      <w:r>
        <w:rPr>
          <w:rFonts w:hint="cs"/>
          <w:sz w:val="24"/>
          <w:szCs w:val="24"/>
          <w:rtl/>
        </w:rPr>
        <w:t>.</w:t>
      </w:r>
    </w:p>
    <w:p w:rsidR="003B2BF0" w:rsidRDefault="003B2BF0" w:rsidP="00212828">
      <w:pPr>
        <w:pStyle w:val="a1"/>
        <w:numPr>
          <w:ilvl w:val="0"/>
          <w:numId w:val="0"/>
        </w:numPr>
        <w:spacing w:line="360" w:lineRule="auto"/>
        <w:ind w:left="737" w:hanging="567"/>
        <w:jc w:val="both"/>
        <w:rPr>
          <w:sz w:val="24"/>
          <w:szCs w:val="24"/>
          <w:rtl/>
        </w:rPr>
      </w:pPr>
      <w:r>
        <w:rPr>
          <w:rFonts w:hint="cs"/>
          <w:sz w:val="24"/>
          <w:szCs w:val="24"/>
          <w:rtl/>
        </w:rPr>
        <w:t xml:space="preserve">          על מחיר זה לא  תחול הנחה/הפחתה</w:t>
      </w:r>
      <w:r w:rsidR="004A3EBA">
        <w:rPr>
          <w:rFonts w:hint="cs"/>
          <w:sz w:val="24"/>
          <w:szCs w:val="24"/>
          <w:rtl/>
        </w:rPr>
        <w:t>, מחיר פריט זה הינו קבוע ואינו חלק מהצעת המחיר של החברה/הספק.</w:t>
      </w:r>
    </w:p>
    <w:p w:rsidR="003B2BF0" w:rsidRDefault="003B2BF0" w:rsidP="0008300C">
      <w:pPr>
        <w:pStyle w:val="a1"/>
        <w:numPr>
          <w:ilvl w:val="0"/>
          <w:numId w:val="0"/>
        </w:numPr>
        <w:spacing w:line="360" w:lineRule="auto"/>
        <w:ind w:left="737" w:hanging="567"/>
        <w:jc w:val="both"/>
        <w:rPr>
          <w:sz w:val="24"/>
          <w:szCs w:val="24"/>
          <w:rtl/>
        </w:rPr>
      </w:pPr>
    </w:p>
    <w:p w:rsidR="004B5B41" w:rsidRDefault="004B5B41" w:rsidP="0008300C">
      <w:pPr>
        <w:pStyle w:val="a1"/>
        <w:numPr>
          <w:ilvl w:val="0"/>
          <w:numId w:val="0"/>
        </w:numPr>
        <w:spacing w:line="360" w:lineRule="auto"/>
        <w:ind w:left="737" w:hanging="567"/>
        <w:jc w:val="both"/>
        <w:rPr>
          <w:sz w:val="24"/>
          <w:szCs w:val="24"/>
          <w:rtl/>
        </w:rPr>
      </w:pPr>
      <w:r w:rsidRPr="004B5B41">
        <w:rPr>
          <w:rFonts w:hint="cs"/>
          <w:sz w:val="24"/>
          <w:szCs w:val="24"/>
          <w:rtl/>
        </w:rPr>
        <w:t xml:space="preserve">         </w:t>
      </w:r>
      <w:r w:rsidRPr="004B5B41">
        <w:rPr>
          <w:sz w:val="24"/>
          <w:szCs w:val="24"/>
          <w:rtl/>
        </w:rPr>
        <w:t xml:space="preserve">"תשלום מאושר"- תשלום חשבון באופן מלא, הכולל מסירת פרטי כרטיס אשראי מלאים וכשרים, פרטי בעל הכרטיס, פרטי החשבון קבלת אישור </w:t>
      </w:r>
      <w:r w:rsidR="0008300C">
        <w:rPr>
          <w:rFonts w:hint="cs"/>
          <w:sz w:val="24"/>
          <w:szCs w:val="24"/>
          <w:rtl/>
        </w:rPr>
        <w:t>בעת ה</w:t>
      </w:r>
      <w:r w:rsidRPr="004B5B41">
        <w:rPr>
          <w:sz w:val="24"/>
          <w:szCs w:val="24"/>
          <w:rtl/>
        </w:rPr>
        <w:t xml:space="preserve">תשלום מחברת האשראי ו/או ממערכת הגבייה של העירייה </w:t>
      </w:r>
      <w:r w:rsidRPr="004B5B41">
        <w:rPr>
          <w:rFonts w:hint="cs"/>
          <w:sz w:val="24"/>
          <w:szCs w:val="24"/>
          <w:rtl/>
        </w:rPr>
        <w:t>.</w:t>
      </w:r>
    </w:p>
    <w:p w:rsidR="004B5B41" w:rsidRPr="004B5B41" w:rsidRDefault="004B5B41" w:rsidP="004B5B41">
      <w:pPr>
        <w:pStyle w:val="a1"/>
        <w:numPr>
          <w:ilvl w:val="0"/>
          <w:numId w:val="0"/>
        </w:numPr>
        <w:spacing w:line="360" w:lineRule="auto"/>
        <w:ind w:left="2155" w:hanging="1865"/>
        <w:rPr>
          <w:sz w:val="24"/>
          <w:szCs w:val="24"/>
          <w:rtl/>
        </w:rPr>
      </w:pPr>
      <w:r>
        <w:rPr>
          <w:rFonts w:hint="cs"/>
          <w:sz w:val="24"/>
          <w:szCs w:val="24"/>
          <w:rtl/>
        </w:rPr>
        <w:t xml:space="preserve">        לעניין פריט 4 בטבלה- </w:t>
      </w:r>
      <w:r w:rsidRPr="004B5B41">
        <w:rPr>
          <w:sz w:val="24"/>
          <w:szCs w:val="24"/>
          <w:rtl/>
        </w:rPr>
        <w:t>התשלום הנ"ל כולל:</w:t>
      </w:r>
    </w:p>
    <w:p w:rsidR="004B5B41" w:rsidRPr="004B5B41" w:rsidRDefault="004B5B41" w:rsidP="004B5B41">
      <w:pPr>
        <w:pStyle w:val="a1"/>
        <w:numPr>
          <w:ilvl w:val="0"/>
          <w:numId w:val="3"/>
        </w:numPr>
        <w:spacing w:line="360" w:lineRule="auto"/>
        <w:jc w:val="both"/>
        <w:rPr>
          <w:sz w:val="24"/>
          <w:szCs w:val="24"/>
          <w:rtl/>
        </w:rPr>
      </w:pPr>
      <w:r w:rsidRPr="004B5B41">
        <w:rPr>
          <w:sz w:val="24"/>
          <w:szCs w:val="24"/>
          <w:rtl/>
        </w:rPr>
        <w:t>עלות הדפסה;</w:t>
      </w:r>
    </w:p>
    <w:p w:rsidR="004B5B41" w:rsidRPr="004B5B41" w:rsidRDefault="004B5B41" w:rsidP="004B5B41">
      <w:pPr>
        <w:pStyle w:val="a1"/>
        <w:numPr>
          <w:ilvl w:val="0"/>
          <w:numId w:val="3"/>
        </w:numPr>
        <w:spacing w:line="360" w:lineRule="auto"/>
        <w:jc w:val="both"/>
        <w:rPr>
          <w:sz w:val="24"/>
          <w:szCs w:val="24"/>
        </w:rPr>
      </w:pPr>
      <w:r w:rsidRPr="004B5B41">
        <w:rPr>
          <w:sz w:val="24"/>
          <w:szCs w:val="24"/>
          <w:rtl/>
        </w:rPr>
        <w:t>עיטוף במעטפת העירייה;</w:t>
      </w:r>
    </w:p>
    <w:p w:rsidR="004B5B41" w:rsidRPr="004B5B41" w:rsidRDefault="004B5B41" w:rsidP="00DD1F48">
      <w:pPr>
        <w:pStyle w:val="a1"/>
        <w:numPr>
          <w:ilvl w:val="0"/>
          <w:numId w:val="3"/>
        </w:numPr>
        <w:spacing w:line="360" w:lineRule="auto"/>
        <w:jc w:val="both"/>
        <w:rPr>
          <w:sz w:val="24"/>
          <w:szCs w:val="24"/>
          <w:rtl/>
        </w:rPr>
      </w:pPr>
      <w:r w:rsidRPr="004B5B41">
        <w:rPr>
          <w:sz w:val="24"/>
          <w:szCs w:val="24"/>
          <w:rtl/>
        </w:rPr>
        <w:t>העברה למשלוח באמצעות סניף הדואר בתוך 24 שעות מפניית ה</w:t>
      </w:r>
      <w:r w:rsidR="00DD1F48">
        <w:rPr>
          <w:rFonts w:hint="cs"/>
          <w:sz w:val="24"/>
          <w:szCs w:val="24"/>
          <w:rtl/>
        </w:rPr>
        <w:t>תושב</w:t>
      </w:r>
      <w:r w:rsidRPr="004B5B41">
        <w:rPr>
          <w:sz w:val="24"/>
          <w:szCs w:val="24"/>
          <w:rtl/>
        </w:rPr>
        <w:t xml:space="preserve">. </w:t>
      </w:r>
    </w:p>
    <w:p w:rsidR="004B5B41" w:rsidRPr="009911E0" w:rsidRDefault="004B5B41" w:rsidP="004B5B41">
      <w:pPr>
        <w:pStyle w:val="a1"/>
        <w:numPr>
          <w:ilvl w:val="0"/>
          <w:numId w:val="0"/>
        </w:numPr>
        <w:spacing w:line="360" w:lineRule="auto"/>
        <w:ind w:left="2155"/>
        <w:jc w:val="both"/>
        <w:rPr>
          <w:sz w:val="24"/>
          <w:szCs w:val="24"/>
          <w:highlight w:val="cyan"/>
          <w:rtl/>
        </w:rPr>
      </w:pPr>
      <w:r>
        <w:rPr>
          <w:rFonts w:hint="cs"/>
          <w:sz w:val="24"/>
          <w:szCs w:val="24"/>
          <w:rtl/>
        </w:rPr>
        <w:t xml:space="preserve">        </w:t>
      </w:r>
      <w:r w:rsidRPr="004B5B41">
        <w:rPr>
          <w:sz w:val="24"/>
          <w:szCs w:val="24"/>
          <w:rtl/>
        </w:rPr>
        <w:t xml:space="preserve">יובהר כי העירייה תספק לזוכה נייר מכתבים וטפסים. </w:t>
      </w:r>
    </w:p>
    <w:p w:rsidR="00FC1245" w:rsidRPr="004B5B41" w:rsidRDefault="00FC1245" w:rsidP="004B5B41">
      <w:pPr>
        <w:pStyle w:val="a1"/>
        <w:numPr>
          <w:ilvl w:val="0"/>
          <w:numId w:val="0"/>
        </w:numPr>
        <w:spacing w:line="360" w:lineRule="auto"/>
        <w:ind w:left="737" w:hanging="567"/>
        <w:jc w:val="both"/>
        <w:rPr>
          <w:sz w:val="24"/>
          <w:szCs w:val="24"/>
          <w:rtl/>
        </w:rPr>
      </w:pPr>
    </w:p>
    <w:p w:rsidR="004B5B41" w:rsidRPr="004B5B41" w:rsidRDefault="004B5B41" w:rsidP="004B5B41">
      <w:pPr>
        <w:rPr>
          <w:highlight w:val="yellow"/>
          <w:rtl/>
        </w:rPr>
      </w:pPr>
    </w:p>
    <w:p w:rsidR="00CE22C6" w:rsidRPr="004B5B41" w:rsidRDefault="00225AF4" w:rsidP="004B5B41">
      <w:pPr>
        <w:pStyle w:val="12"/>
        <w:keepNext w:val="0"/>
        <w:pBdr>
          <w:top w:val="single" w:sz="4" w:space="1" w:color="auto"/>
          <w:left w:val="single" w:sz="4" w:space="4" w:color="auto"/>
          <w:bottom w:val="single" w:sz="4" w:space="1" w:color="auto"/>
          <w:right w:val="single" w:sz="4" w:space="0" w:color="auto"/>
          <w:between w:val="single" w:sz="4" w:space="1" w:color="auto"/>
          <w:bar w:val="single" w:sz="4" w:color="auto"/>
        </w:pBdr>
        <w:spacing w:before="120" w:after="120" w:line="360" w:lineRule="auto"/>
        <w:ind w:left="148"/>
        <w:jc w:val="left"/>
        <w:rPr>
          <w:rFonts w:ascii="David" w:hAnsi="David" w:cs="David"/>
          <w:szCs w:val="28"/>
          <w:u w:val="single"/>
          <w:rtl/>
        </w:rPr>
      </w:pPr>
      <w:r w:rsidRPr="004B5B41">
        <w:rPr>
          <w:rFonts w:ascii="David" w:hAnsi="David" w:cs="David" w:hint="cs"/>
          <w:szCs w:val="28"/>
          <w:u w:val="single"/>
          <w:rtl/>
        </w:rPr>
        <w:t xml:space="preserve">ניתנת על ידי/ינו הפחתה/הנחה בשיעור של </w:t>
      </w:r>
      <w:r w:rsidR="004B5B41" w:rsidRPr="004B5B41">
        <w:rPr>
          <w:rFonts w:ascii="David" w:hAnsi="David" w:cs="David" w:hint="cs"/>
          <w:szCs w:val="28"/>
          <w:u w:val="single"/>
          <w:rtl/>
        </w:rPr>
        <w:t xml:space="preserve">                      %      </w:t>
      </w:r>
      <w:r w:rsidR="004B5B41">
        <w:rPr>
          <w:rFonts w:ascii="David" w:hAnsi="David" w:cs="David" w:hint="cs"/>
          <w:szCs w:val="28"/>
          <w:u w:val="single"/>
          <w:rtl/>
        </w:rPr>
        <w:t xml:space="preserve">                          </w:t>
      </w:r>
      <w:r w:rsidR="004B5B41" w:rsidRPr="004B5B41">
        <w:rPr>
          <w:rFonts w:ascii="David" w:hAnsi="David" w:cs="David" w:hint="cs"/>
          <w:szCs w:val="28"/>
          <w:u w:val="single"/>
          <w:rtl/>
        </w:rPr>
        <w:t xml:space="preserve">(במילים : הנחה/הפחתה בשיעור           _____________     אחוז)   </w:t>
      </w:r>
      <w:r w:rsidRPr="004B5B41">
        <w:rPr>
          <w:rFonts w:ascii="David" w:hAnsi="David" w:cs="David" w:hint="cs"/>
          <w:szCs w:val="28"/>
          <w:u w:val="single"/>
          <w:rtl/>
        </w:rPr>
        <w:t>מהמחירים המכסימאליים המצויינים לעיל (להלן "התמורה").</w:t>
      </w:r>
    </w:p>
    <w:p w:rsidR="00FC1245" w:rsidRPr="00F67E0F" w:rsidRDefault="00E5483B" w:rsidP="009140CB">
      <w:pPr>
        <w:pStyle w:val="a1"/>
        <w:numPr>
          <w:ilvl w:val="0"/>
          <w:numId w:val="0"/>
        </w:numPr>
        <w:spacing w:line="360" w:lineRule="auto"/>
        <w:ind w:left="1191" w:hanging="964"/>
        <w:jc w:val="both"/>
        <w:rPr>
          <w:b/>
          <w:bCs/>
          <w:sz w:val="28"/>
          <w:szCs w:val="28"/>
          <w:u w:val="single"/>
          <w:rtl/>
        </w:rPr>
      </w:pPr>
      <w:r w:rsidRPr="00F67E0F">
        <w:rPr>
          <w:rFonts w:hint="cs"/>
          <w:b/>
          <w:bCs/>
          <w:sz w:val="28"/>
          <w:szCs w:val="28"/>
          <w:u w:val="single"/>
          <w:rtl/>
        </w:rPr>
        <w:t xml:space="preserve">על המציע לנקוב באחוז הנחה אחיד לכל המחירים המכסימאליים בטבלה. אחוז ההנחה שיירשם יהיה מספר עשרוני עם 2 מקומות לאחר הנקודה, דהיינו </w:t>
      </w:r>
      <w:r w:rsidRPr="00F67E0F">
        <w:rPr>
          <w:b/>
          <w:bCs/>
          <w:sz w:val="28"/>
          <w:szCs w:val="28"/>
          <w:u w:val="single"/>
        </w:rPr>
        <w:t>X.YZ%</w:t>
      </w:r>
      <w:r w:rsidRPr="00F67E0F">
        <w:rPr>
          <w:rFonts w:hint="cs"/>
          <w:b/>
          <w:bCs/>
          <w:sz w:val="28"/>
          <w:szCs w:val="28"/>
          <w:u w:val="single"/>
          <w:rtl/>
        </w:rPr>
        <w:t xml:space="preserve"> . </w:t>
      </w:r>
      <w:r w:rsidR="00AA519A" w:rsidRPr="00F67E0F">
        <w:rPr>
          <w:rFonts w:hint="cs"/>
          <w:b/>
          <w:bCs/>
          <w:sz w:val="28"/>
          <w:szCs w:val="28"/>
          <w:u w:val="single"/>
          <w:rtl/>
        </w:rPr>
        <w:t>כאשר המקום השני לאחר הנקודה לא יהיה 0 או 5.</w:t>
      </w:r>
    </w:p>
    <w:p w:rsidR="009140CB" w:rsidRPr="00E5483B" w:rsidRDefault="009140CB" w:rsidP="00E5483B">
      <w:pPr>
        <w:pStyle w:val="a1"/>
        <w:numPr>
          <w:ilvl w:val="0"/>
          <w:numId w:val="0"/>
        </w:numPr>
        <w:spacing w:line="360" w:lineRule="auto"/>
        <w:ind w:left="2155"/>
        <w:jc w:val="both"/>
        <w:rPr>
          <w:sz w:val="24"/>
          <w:szCs w:val="24"/>
          <w:highlight w:val="cyan"/>
          <w:rtl/>
        </w:rPr>
      </w:pPr>
    </w:p>
    <w:p w:rsidR="007D2900" w:rsidRDefault="00FC1245" w:rsidP="0026222D">
      <w:pPr>
        <w:pStyle w:val="a1"/>
        <w:numPr>
          <w:ilvl w:val="1"/>
          <w:numId w:val="80"/>
        </w:numPr>
        <w:spacing w:line="360" w:lineRule="auto"/>
        <w:jc w:val="both"/>
        <w:rPr>
          <w:sz w:val="24"/>
          <w:szCs w:val="24"/>
        </w:rPr>
      </w:pPr>
      <w:r>
        <w:rPr>
          <w:rFonts w:hint="cs"/>
          <w:sz w:val="24"/>
          <w:szCs w:val="24"/>
          <w:rtl/>
        </w:rPr>
        <w:lastRenderedPageBreak/>
        <w:t xml:space="preserve">  </w:t>
      </w:r>
      <w:r w:rsidR="007D2900" w:rsidRPr="00FC1245">
        <w:rPr>
          <w:sz w:val="24"/>
          <w:szCs w:val="24"/>
          <w:rtl/>
        </w:rPr>
        <w:t>המחירים המוצעים ע"י המ</w:t>
      </w:r>
      <w:r>
        <w:rPr>
          <w:rFonts w:hint="cs"/>
          <w:sz w:val="24"/>
          <w:szCs w:val="24"/>
          <w:rtl/>
        </w:rPr>
        <w:t xml:space="preserve">ציע </w:t>
      </w:r>
      <w:r w:rsidR="007D2900" w:rsidRPr="00FC1245">
        <w:rPr>
          <w:sz w:val="24"/>
          <w:szCs w:val="24"/>
          <w:rtl/>
        </w:rPr>
        <w:t xml:space="preserve"> והמחירים הנקובים לעיל יהיו מחירים כוללים המגלמים את כל החומרים, ההוצאות והעלויות הכרוכים בביצוע העבודות ובמתן השירותים, ומילוי כל התחייבויות המ</w:t>
      </w:r>
      <w:r>
        <w:rPr>
          <w:rFonts w:hint="cs"/>
          <w:sz w:val="24"/>
          <w:szCs w:val="24"/>
          <w:rtl/>
        </w:rPr>
        <w:t>ציע</w:t>
      </w:r>
      <w:r w:rsidR="007D2900" w:rsidRPr="00FC1245">
        <w:rPr>
          <w:sz w:val="24"/>
          <w:szCs w:val="24"/>
          <w:rtl/>
        </w:rPr>
        <w:t xml:space="preserve"> לפי </w:t>
      </w:r>
      <w:r>
        <w:rPr>
          <w:rFonts w:hint="cs"/>
          <w:sz w:val="24"/>
          <w:szCs w:val="24"/>
          <w:rtl/>
        </w:rPr>
        <w:t xml:space="preserve">תנאי המכרז לכל נספחיו ולכל מסמכיו </w:t>
      </w:r>
      <w:r w:rsidR="007D2900" w:rsidRPr="00FC1245">
        <w:rPr>
          <w:sz w:val="24"/>
          <w:szCs w:val="24"/>
          <w:rtl/>
        </w:rPr>
        <w:t>. המחיר</w:t>
      </w:r>
      <w:r w:rsidR="007D2900" w:rsidRPr="00FC1245">
        <w:rPr>
          <w:rFonts w:hint="cs"/>
          <w:sz w:val="24"/>
          <w:szCs w:val="24"/>
          <w:rtl/>
        </w:rPr>
        <w:t>ים</w:t>
      </w:r>
      <w:r w:rsidR="007D2900" w:rsidRPr="00FC1245">
        <w:rPr>
          <w:sz w:val="24"/>
          <w:szCs w:val="24"/>
          <w:rtl/>
        </w:rPr>
        <w:t xml:space="preserve"> אינ</w:t>
      </w:r>
      <w:r w:rsidR="007D2900" w:rsidRPr="00FC1245">
        <w:rPr>
          <w:rFonts w:hint="cs"/>
          <w:sz w:val="24"/>
          <w:szCs w:val="24"/>
          <w:rtl/>
        </w:rPr>
        <w:t>ם</w:t>
      </w:r>
      <w:r w:rsidR="007D2900" w:rsidRPr="00FC1245">
        <w:rPr>
          <w:sz w:val="24"/>
          <w:szCs w:val="24"/>
          <w:rtl/>
        </w:rPr>
        <w:t xml:space="preserve"> כולל</w:t>
      </w:r>
      <w:r w:rsidR="007D2900" w:rsidRPr="00FC1245">
        <w:rPr>
          <w:rFonts w:hint="cs"/>
          <w:sz w:val="24"/>
          <w:szCs w:val="24"/>
          <w:rtl/>
        </w:rPr>
        <w:t>ים</w:t>
      </w:r>
      <w:r w:rsidR="007D2900" w:rsidRPr="00FC1245">
        <w:rPr>
          <w:sz w:val="24"/>
          <w:szCs w:val="24"/>
          <w:rtl/>
        </w:rPr>
        <w:t xml:space="preserve"> </w:t>
      </w:r>
      <w:r w:rsidR="007D2900" w:rsidRPr="00FC1245">
        <w:rPr>
          <w:rFonts w:hint="cs"/>
          <w:sz w:val="24"/>
          <w:szCs w:val="24"/>
          <w:rtl/>
        </w:rPr>
        <w:t>מ</w:t>
      </w:r>
      <w:r w:rsidR="007D2900" w:rsidRPr="00FC1245">
        <w:rPr>
          <w:sz w:val="24"/>
          <w:szCs w:val="24"/>
          <w:rtl/>
        </w:rPr>
        <w:t>.ע.מ כחוק</w:t>
      </w:r>
      <w:r>
        <w:rPr>
          <w:rFonts w:hint="cs"/>
          <w:sz w:val="24"/>
          <w:szCs w:val="24"/>
          <w:rtl/>
        </w:rPr>
        <w:t>.</w:t>
      </w:r>
    </w:p>
    <w:p w:rsidR="00AE312A" w:rsidRDefault="00AE312A" w:rsidP="00AE312A">
      <w:pPr>
        <w:keepLines/>
        <w:overflowPunct w:val="0"/>
        <w:autoSpaceDE w:val="0"/>
        <w:autoSpaceDN w:val="0"/>
        <w:adjustRightInd w:val="0"/>
        <w:spacing w:line="360" w:lineRule="auto"/>
        <w:ind w:right="709"/>
        <w:textAlignment w:val="baseline"/>
        <w:rPr>
          <w:sz w:val="24"/>
          <w:szCs w:val="24"/>
          <w:rtl/>
        </w:rPr>
      </w:pPr>
    </w:p>
    <w:p w:rsidR="009140CB" w:rsidRDefault="009140CB" w:rsidP="00AE312A">
      <w:pPr>
        <w:keepLines/>
        <w:overflowPunct w:val="0"/>
        <w:autoSpaceDE w:val="0"/>
        <w:autoSpaceDN w:val="0"/>
        <w:adjustRightInd w:val="0"/>
        <w:spacing w:line="360" w:lineRule="auto"/>
        <w:ind w:right="709"/>
        <w:textAlignment w:val="baseline"/>
        <w:rPr>
          <w:sz w:val="24"/>
          <w:szCs w:val="24"/>
          <w:rtl/>
        </w:rPr>
      </w:pPr>
    </w:p>
    <w:p w:rsidR="009140CB" w:rsidRDefault="009140CB" w:rsidP="00AE312A">
      <w:pPr>
        <w:keepLines/>
        <w:overflowPunct w:val="0"/>
        <w:autoSpaceDE w:val="0"/>
        <w:autoSpaceDN w:val="0"/>
        <w:adjustRightInd w:val="0"/>
        <w:spacing w:line="360" w:lineRule="auto"/>
        <w:ind w:right="709"/>
        <w:textAlignment w:val="baseline"/>
        <w:rPr>
          <w:sz w:val="24"/>
          <w:szCs w:val="24"/>
          <w:rtl/>
        </w:rPr>
      </w:pPr>
    </w:p>
    <w:p w:rsidR="00AE312A" w:rsidRPr="00A62039" w:rsidRDefault="00AE312A" w:rsidP="00AE312A">
      <w:pPr>
        <w:spacing w:line="360" w:lineRule="auto"/>
        <w:jc w:val="center"/>
        <w:rPr>
          <w:sz w:val="24"/>
          <w:szCs w:val="24"/>
          <w:rtl/>
        </w:rPr>
      </w:pPr>
      <w:r w:rsidRPr="00A62039">
        <w:rPr>
          <w:sz w:val="24"/>
          <w:szCs w:val="24"/>
          <w:rtl/>
        </w:rPr>
        <w:t>_______________</w:t>
      </w:r>
      <w:r w:rsidRPr="00A62039">
        <w:rPr>
          <w:sz w:val="24"/>
          <w:szCs w:val="24"/>
          <w:rtl/>
        </w:rPr>
        <w:tab/>
      </w:r>
      <w:r w:rsidRPr="00A62039">
        <w:rPr>
          <w:sz w:val="24"/>
          <w:szCs w:val="24"/>
          <w:rtl/>
        </w:rPr>
        <w:tab/>
        <w:t xml:space="preserve">    __________________</w:t>
      </w:r>
      <w:r w:rsidRPr="00A62039">
        <w:rPr>
          <w:sz w:val="24"/>
          <w:szCs w:val="24"/>
          <w:rtl/>
        </w:rPr>
        <w:tab/>
      </w:r>
      <w:r w:rsidRPr="00A62039">
        <w:rPr>
          <w:sz w:val="24"/>
          <w:szCs w:val="24"/>
          <w:rtl/>
        </w:rPr>
        <w:tab/>
        <w:t>_______________</w:t>
      </w:r>
    </w:p>
    <w:p w:rsidR="00AE312A" w:rsidRPr="00A62039" w:rsidRDefault="00AE312A" w:rsidP="00AE312A">
      <w:pPr>
        <w:spacing w:line="360" w:lineRule="auto"/>
        <w:jc w:val="center"/>
        <w:rPr>
          <w:sz w:val="24"/>
          <w:szCs w:val="24"/>
          <w:rtl/>
        </w:rPr>
      </w:pPr>
      <w:r w:rsidRPr="00A62039">
        <w:rPr>
          <w:sz w:val="24"/>
          <w:szCs w:val="24"/>
          <w:rtl/>
        </w:rPr>
        <w:t>תאריך</w:t>
      </w:r>
      <w:r w:rsidRPr="00A62039">
        <w:rPr>
          <w:sz w:val="24"/>
          <w:szCs w:val="24"/>
          <w:rtl/>
        </w:rPr>
        <w:tab/>
      </w:r>
      <w:r w:rsidRPr="00A62039">
        <w:rPr>
          <w:sz w:val="24"/>
          <w:szCs w:val="24"/>
          <w:rtl/>
        </w:rPr>
        <w:tab/>
      </w:r>
      <w:r w:rsidRPr="00A62039">
        <w:rPr>
          <w:sz w:val="24"/>
          <w:szCs w:val="24"/>
          <w:rtl/>
        </w:rPr>
        <w:tab/>
      </w:r>
      <w:r w:rsidRPr="00A62039">
        <w:rPr>
          <w:sz w:val="24"/>
          <w:szCs w:val="24"/>
          <w:rtl/>
        </w:rPr>
        <w:tab/>
        <w:t xml:space="preserve">      </w:t>
      </w:r>
      <w:r w:rsidRPr="00A62039">
        <w:rPr>
          <w:sz w:val="24"/>
          <w:szCs w:val="24"/>
          <w:rtl/>
        </w:rPr>
        <w:tab/>
        <w:t>שם</w:t>
      </w:r>
      <w:r w:rsidRPr="00A62039">
        <w:rPr>
          <w:sz w:val="24"/>
          <w:szCs w:val="24"/>
          <w:rtl/>
        </w:rPr>
        <w:tab/>
      </w:r>
      <w:r w:rsidRPr="00A62039">
        <w:rPr>
          <w:sz w:val="24"/>
          <w:szCs w:val="24"/>
          <w:rtl/>
        </w:rPr>
        <w:tab/>
      </w:r>
      <w:r w:rsidRPr="00A62039">
        <w:rPr>
          <w:sz w:val="24"/>
          <w:szCs w:val="24"/>
          <w:rtl/>
        </w:rPr>
        <w:tab/>
      </w:r>
      <w:r w:rsidRPr="00A62039">
        <w:rPr>
          <w:sz w:val="24"/>
          <w:szCs w:val="24"/>
          <w:rtl/>
        </w:rPr>
        <w:tab/>
        <w:t>חתימה וחותמת</w:t>
      </w:r>
    </w:p>
    <w:p w:rsidR="00AE312A" w:rsidRPr="00785ECF" w:rsidRDefault="00AE312A" w:rsidP="00AE312A"/>
    <w:p w:rsidR="009140CB" w:rsidRDefault="009140CB" w:rsidP="00AE312A">
      <w:pPr>
        <w:spacing w:line="360" w:lineRule="auto"/>
        <w:ind w:left="366"/>
        <w:jc w:val="center"/>
        <w:rPr>
          <w:sz w:val="24"/>
          <w:szCs w:val="24"/>
          <w:rtl/>
        </w:rPr>
      </w:pPr>
    </w:p>
    <w:p w:rsidR="009140CB" w:rsidRDefault="009140CB" w:rsidP="00AE312A">
      <w:pPr>
        <w:spacing w:line="360" w:lineRule="auto"/>
        <w:ind w:left="366"/>
        <w:jc w:val="center"/>
        <w:rPr>
          <w:sz w:val="24"/>
          <w:szCs w:val="24"/>
          <w:rtl/>
        </w:rPr>
      </w:pPr>
    </w:p>
    <w:p w:rsidR="00AE312A" w:rsidRPr="00A62039" w:rsidRDefault="00AE312A" w:rsidP="00AE312A">
      <w:pPr>
        <w:spacing w:line="360" w:lineRule="auto"/>
        <w:ind w:left="366"/>
        <w:jc w:val="center"/>
        <w:rPr>
          <w:sz w:val="24"/>
          <w:szCs w:val="24"/>
          <w:u w:val="single"/>
          <w:rtl/>
        </w:rPr>
      </w:pPr>
      <w:r w:rsidRPr="00A62039">
        <w:rPr>
          <w:sz w:val="24"/>
          <w:szCs w:val="24"/>
          <w:rtl/>
        </w:rPr>
        <w:t>חותמת המציע + חתימות: ______________________</w:t>
      </w:r>
    </w:p>
    <w:p w:rsidR="00AE312A" w:rsidRPr="00A62039" w:rsidRDefault="00AE312A" w:rsidP="00AE312A">
      <w:pPr>
        <w:spacing w:line="360" w:lineRule="auto"/>
        <w:ind w:left="366"/>
        <w:jc w:val="center"/>
        <w:rPr>
          <w:sz w:val="24"/>
          <w:szCs w:val="24"/>
          <w:rtl/>
        </w:rPr>
      </w:pPr>
      <w:r w:rsidRPr="00A62039">
        <w:rPr>
          <w:sz w:val="24"/>
          <w:szCs w:val="24"/>
          <w:rtl/>
        </w:rPr>
        <w:t>שם החותם: _____________ תפקידו: _____________</w:t>
      </w:r>
    </w:p>
    <w:p w:rsidR="00AE312A" w:rsidRPr="00A62039" w:rsidRDefault="00AE312A" w:rsidP="00AE312A">
      <w:pPr>
        <w:spacing w:line="360" w:lineRule="auto"/>
        <w:ind w:left="366"/>
        <w:jc w:val="center"/>
        <w:rPr>
          <w:sz w:val="24"/>
          <w:szCs w:val="24"/>
          <w:rtl/>
        </w:rPr>
      </w:pPr>
      <w:r w:rsidRPr="00A62039">
        <w:rPr>
          <w:sz w:val="24"/>
          <w:szCs w:val="24"/>
          <w:rtl/>
        </w:rPr>
        <w:t>שם החותם: _____________ תפקידו: _____________</w:t>
      </w:r>
    </w:p>
    <w:p w:rsidR="00AE312A" w:rsidRPr="00A62039" w:rsidRDefault="00AE312A" w:rsidP="00AE312A">
      <w:pPr>
        <w:pStyle w:val="31"/>
        <w:numPr>
          <w:ilvl w:val="0"/>
          <w:numId w:val="0"/>
        </w:numPr>
        <w:spacing w:line="360" w:lineRule="auto"/>
        <w:ind w:left="568"/>
        <w:jc w:val="left"/>
        <w:rPr>
          <w:b w:val="0"/>
          <w:bCs w:val="0"/>
          <w:sz w:val="24"/>
          <w:rtl/>
        </w:rPr>
      </w:pPr>
      <w:r w:rsidRPr="00A62039">
        <w:rPr>
          <w:b w:val="0"/>
          <w:bCs w:val="0"/>
          <w:sz w:val="24"/>
          <w:rtl/>
        </w:rPr>
        <w:t xml:space="preserve">                                                               </w:t>
      </w:r>
    </w:p>
    <w:p w:rsidR="00784BE6" w:rsidRDefault="00784BE6" w:rsidP="00784BE6">
      <w:pPr>
        <w:rPr>
          <w:rtl/>
        </w:rPr>
      </w:pPr>
    </w:p>
    <w:p w:rsidR="00784BE6" w:rsidRDefault="00784BE6" w:rsidP="00784BE6">
      <w:pPr>
        <w:rPr>
          <w:rtl/>
        </w:rPr>
      </w:pPr>
    </w:p>
    <w:p w:rsidR="00784BE6" w:rsidRDefault="00784BE6" w:rsidP="00784BE6">
      <w:pPr>
        <w:rPr>
          <w:rtl/>
        </w:rPr>
      </w:pPr>
    </w:p>
    <w:p w:rsidR="00784BE6" w:rsidRPr="00784BE6" w:rsidRDefault="00784BE6" w:rsidP="00784BE6">
      <w:pPr>
        <w:rPr>
          <w:rtl/>
        </w:rPr>
      </w:pPr>
    </w:p>
    <w:p w:rsidR="00AE312A" w:rsidRPr="00A62039" w:rsidRDefault="00AE312A" w:rsidP="00AE312A">
      <w:pPr>
        <w:pStyle w:val="31"/>
        <w:numPr>
          <w:ilvl w:val="0"/>
          <w:numId w:val="0"/>
        </w:numPr>
        <w:spacing w:line="360" w:lineRule="auto"/>
        <w:ind w:left="568"/>
        <w:jc w:val="center"/>
        <w:rPr>
          <w:b w:val="0"/>
          <w:bCs w:val="0"/>
          <w:sz w:val="24"/>
          <w:rtl/>
        </w:rPr>
      </w:pPr>
      <w:r w:rsidRPr="00A62039">
        <w:rPr>
          <w:b w:val="0"/>
          <w:bCs w:val="0"/>
          <w:sz w:val="24"/>
          <w:rtl/>
        </w:rPr>
        <w:t>אישור</w:t>
      </w:r>
    </w:p>
    <w:p w:rsidR="00AE312A" w:rsidRPr="00A62039" w:rsidRDefault="00AE312A" w:rsidP="00AE312A">
      <w:pPr>
        <w:pStyle w:val="31"/>
        <w:numPr>
          <w:ilvl w:val="0"/>
          <w:numId w:val="0"/>
        </w:numPr>
        <w:spacing w:line="360" w:lineRule="auto"/>
        <w:ind w:left="568"/>
        <w:rPr>
          <w:b w:val="0"/>
          <w:bCs w:val="0"/>
          <w:sz w:val="24"/>
          <w:rtl/>
        </w:rPr>
      </w:pPr>
    </w:p>
    <w:p w:rsidR="00AE312A" w:rsidRPr="00A62039" w:rsidRDefault="00AE312A" w:rsidP="00AE312A">
      <w:pPr>
        <w:pStyle w:val="affa"/>
        <w:spacing w:line="360" w:lineRule="auto"/>
        <w:rPr>
          <w:sz w:val="24"/>
          <w:szCs w:val="24"/>
          <w:rtl/>
        </w:rPr>
      </w:pPr>
      <w:r w:rsidRPr="00A62039">
        <w:rPr>
          <w:sz w:val="24"/>
          <w:szCs w:val="24"/>
          <w:rtl/>
        </w:rPr>
        <w:t>אני הח"מ, _______________, עו"ד, מאשר בזה, כי המציע רשאי ומוסמך להגיש הצעה למכרז, כי התקיימו כל התנאים והדרישות שצריכים היו להתקיים על פי כל דין ועל פי מסמכי ההתאגדות שלו לצורך הגשת הצעתו, וכי מסמך זה נחתם ע"י ה"ה _____________ ו- ______________, הרשאים ומוסמכים לחתום עליו בשם המציע, וחתימתם מחייבת אותו.</w:t>
      </w:r>
    </w:p>
    <w:p w:rsidR="00AE312A" w:rsidRDefault="00AE312A" w:rsidP="00AE312A">
      <w:pPr>
        <w:spacing w:line="360" w:lineRule="auto"/>
        <w:rPr>
          <w:sz w:val="24"/>
          <w:szCs w:val="24"/>
          <w:rtl/>
        </w:rPr>
      </w:pPr>
      <w:r w:rsidRPr="00A62039">
        <w:rPr>
          <w:sz w:val="24"/>
          <w:szCs w:val="24"/>
          <w:rtl/>
        </w:rPr>
        <w:br/>
      </w:r>
      <w:r w:rsidRPr="00A62039">
        <w:rPr>
          <w:sz w:val="24"/>
          <w:szCs w:val="24"/>
          <w:rtl/>
        </w:rPr>
        <w:tab/>
      </w:r>
      <w:r w:rsidRPr="00A62039">
        <w:rPr>
          <w:sz w:val="24"/>
          <w:szCs w:val="24"/>
          <w:rtl/>
        </w:rPr>
        <w:tab/>
      </w:r>
      <w:r w:rsidRPr="00A62039">
        <w:rPr>
          <w:sz w:val="24"/>
          <w:szCs w:val="24"/>
          <w:rtl/>
        </w:rPr>
        <w:tab/>
      </w:r>
      <w:r w:rsidRPr="00A62039">
        <w:rPr>
          <w:sz w:val="24"/>
          <w:szCs w:val="24"/>
          <w:rtl/>
        </w:rPr>
        <w:tab/>
      </w:r>
      <w:r w:rsidRPr="00A62039">
        <w:rPr>
          <w:sz w:val="24"/>
          <w:szCs w:val="24"/>
          <w:rtl/>
        </w:rPr>
        <w:tab/>
      </w:r>
      <w:r w:rsidRPr="00A62039">
        <w:rPr>
          <w:sz w:val="24"/>
          <w:szCs w:val="24"/>
          <w:rtl/>
        </w:rPr>
        <w:tab/>
      </w:r>
      <w:r w:rsidRPr="00A62039">
        <w:rPr>
          <w:sz w:val="24"/>
          <w:szCs w:val="24"/>
          <w:rtl/>
        </w:rPr>
        <w:tab/>
        <w:t>_____________________</w:t>
      </w:r>
      <w:r w:rsidRPr="00A62039">
        <w:rPr>
          <w:sz w:val="24"/>
          <w:szCs w:val="24"/>
          <w:rtl/>
        </w:rPr>
        <w:br/>
      </w:r>
      <w:r w:rsidRPr="00A62039">
        <w:rPr>
          <w:sz w:val="24"/>
          <w:szCs w:val="24"/>
          <w:rtl/>
        </w:rPr>
        <w:tab/>
      </w:r>
      <w:r w:rsidRPr="00A62039">
        <w:rPr>
          <w:sz w:val="24"/>
          <w:szCs w:val="24"/>
          <w:rtl/>
        </w:rPr>
        <w:tab/>
      </w:r>
      <w:r w:rsidRPr="00A62039">
        <w:rPr>
          <w:sz w:val="24"/>
          <w:szCs w:val="24"/>
          <w:rtl/>
        </w:rPr>
        <w:tab/>
      </w:r>
      <w:r w:rsidRPr="00A62039">
        <w:rPr>
          <w:sz w:val="24"/>
          <w:szCs w:val="24"/>
          <w:rtl/>
        </w:rPr>
        <w:tab/>
      </w:r>
      <w:r w:rsidRPr="00A62039">
        <w:rPr>
          <w:sz w:val="24"/>
          <w:szCs w:val="24"/>
          <w:rtl/>
        </w:rPr>
        <w:tab/>
      </w:r>
      <w:r w:rsidRPr="00A62039">
        <w:rPr>
          <w:sz w:val="24"/>
          <w:szCs w:val="24"/>
          <w:rtl/>
        </w:rPr>
        <w:tab/>
      </w:r>
      <w:r w:rsidRPr="00A62039">
        <w:rPr>
          <w:sz w:val="24"/>
          <w:szCs w:val="24"/>
          <w:rtl/>
        </w:rPr>
        <w:tab/>
      </w:r>
      <w:r w:rsidRPr="00A62039">
        <w:rPr>
          <w:sz w:val="24"/>
          <w:szCs w:val="24"/>
          <w:rtl/>
        </w:rPr>
        <w:tab/>
        <w:t xml:space="preserve">         עו"ד</w:t>
      </w:r>
    </w:p>
    <w:p w:rsidR="009678E4" w:rsidRDefault="009678E4" w:rsidP="00AE312A">
      <w:pPr>
        <w:spacing w:line="360" w:lineRule="auto"/>
        <w:rPr>
          <w:sz w:val="24"/>
          <w:szCs w:val="24"/>
          <w:rtl/>
        </w:rPr>
      </w:pPr>
    </w:p>
    <w:p w:rsidR="009678E4" w:rsidRDefault="009678E4" w:rsidP="00AE312A">
      <w:pPr>
        <w:spacing w:line="360" w:lineRule="auto"/>
        <w:rPr>
          <w:sz w:val="24"/>
          <w:szCs w:val="24"/>
          <w:rtl/>
        </w:rPr>
      </w:pPr>
    </w:p>
    <w:p w:rsidR="00AE312A" w:rsidRPr="00441D36" w:rsidRDefault="00AE312A" w:rsidP="00FC1245">
      <w:pPr>
        <w:spacing w:line="360" w:lineRule="auto"/>
        <w:rPr>
          <w:b/>
          <w:bCs/>
          <w:sz w:val="24"/>
          <w:szCs w:val="24"/>
          <w:u w:val="single"/>
          <w:rtl/>
        </w:rPr>
      </w:pPr>
      <w:r w:rsidRPr="009678E4">
        <w:rPr>
          <w:rFonts w:hint="cs"/>
          <w:sz w:val="24"/>
          <w:szCs w:val="24"/>
          <w:rtl/>
        </w:rPr>
        <w:t xml:space="preserve"> </w:t>
      </w:r>
      <w:r w:rsidR="00FC1245">
        <w:rPr>
          <w:rFonts w:hint="cs"/>
          <w:b/>
          <w:bCs/>
          <w:sz w:val="24"/>
          <w:szCs w:val="24"/>
          <w:rtl/>
        </w:rPr>
        <w:t>בס"ד</w:t>
      </w:r>
      <w:r w:rsidR="00FC1245">
        <w:rPr>
          <w:rFonts w:hint="cs"/>
          <w:b/>
          <w:bCs/>
          <w:sz w:val="24"/>
          <w:szCs w:val="24"/>
          <w:rtl/>
        </w:rPr>
        <w:tab/>
      </w:r>
      <w:r w:rsidR="00FC1245">
        <w:rPr>
          <w:rFonts w:hint="cs"/>
          <w:b/>
          <w:bCs/>
          <w:sz w:val="24"/>
          <w:szCs w:val="24"/>
          <w:rtl/>
        </w:rPr>
        <w:tab/>
      </w:r>
      <w:r w:rsidR="00FC1245">
        <w:rPr>
          <w:rFonts w:hint="cs"/>
          <w:b/>
          <w:bCs/>
          <w:sz w:val="24"/>
          <w:szCs w:val="24"/>
          <w:rtl/>
        </w:rPr>
        <w:tab/>
      </w:r>
      <w:r w:rsidR="00FC1245">
        <w:rPr>
          <w:rFonts w:hint="cs"/>
          <w:b/>
          <w:bCs/>
          <w:sz w:val="24"/>
          <w:szCs w:val="24"/>
          <w:rtl/>
        </w:rPr>
        <w:tab/>
      </w:r>
      <w:r w:rsidR="00FC1245">
        <w:rPr>
          <w:rFonts w:hint="cs"/>
          <w:b/>
          <w:bCs/>
          <w:sz w:val="24"/>
          <w:szCs w:val="24"/>
          <w:rtl/>
        </w:rPr>
        <w:tab/>
      </w:r>
      <w:r w:rsidR="00FC1245">
        <w:rPr>
          <w:rFonts w:hint="cs"/>
          <w:b/>
          <w:bCs/>
          <w:sz w:val="24"/>
          <w:szCs w:val="24"/>
          <w:rtl/>
        </w:rPr>
        <w:tab/>
      </w:r>
      <w:r>
        <w:rPr>
          <w:rFonts w:hint="cs"/>
          <w:b/>
          <w:bCs/>
          <w:sz w:val="24"/>
          <w:szCs w:val="24"/>
          <w:rtl/>
        </w:rPr>
        <w:tab/>
      </w:r>
      <w:r>
        <w:rPr>
          <w:rFonts w:hint="cs"/>
          <w:b/>
          <w:bCs/>
          <w:sz w:val="24"/>
          <w:szCs w:val="24"/>
          <w:rtl/>
        </w:rPr>
        <w:tab/>
      </w:r>
      <w:r>
        <w:rPr>
          <w:rFonts w:hint="cs"/>
          <w:b/>
          <w:bCs/>
          <w:sz w:val="24"/>
          <w:szCs w:val="24"/>
          <w:rtl/>
        </w:rPr>
        <w:tab/>
      </w:r>
      <w:r>
        <w:rPr>
          <w:rFonts w:hint="cs"/>
          <w:b/>
          <w:bCs/>
          <w:sz w:val="24"/>
          <w:szCs w:val="24"/>
          <w:rtl/>
        </w:rPr>
        <w:tab/>
      </w:r>
      <w:r w:rsidRPr="00441D36">
        <w:rPr>
          <w:rFonts w:hint="cs"/>
          <w:b/>
          <w:bCs/>
          <w:sz w:val="24"/>
          <w:szCs w:val="24"/>
          <w:u w:val="single"/>
          <w:rtl/>
        </w:rPr>
        <w:t xml:space="preserve">מסמך ד </w:t>
      </w:r>
    </w:p>
    <w:p w:rsidR="00AE312A" w:rsidRPr="00441D36" w:rsidRDefault="00AE312A" w:rsidP="00AE312A">
      <w:pPr>
        <w:spacing w:line="360" w:lineRule="auto"/>
        <w:rPr>
          <w:sz w:val="24"/>
          <w:szCs w:val="24"/>
          <w:rtl/>
        </w:rPr>
      </w:pPr>
    </w:p>
    <w:p w:rsidR="00AE312A" w:rsidRPr="007A30C3" w:rsidRDefault="00AE312A" w:rsidP="00AE312A">
      <w:pPr>
        <w:pStyle w:val="affa"/>
        <w:spacing w:line="360" w:lineRule="auto"/>
        <w:jc w:val="center"/>
        <w:rPr>
          <w:b/>
          <w:bCs/>
          <w:sz w:val="24"/>
          <w:szCs w:val="24"/>
          <w:u w:val="single"/>
          <w:rtl/>
        </w:rPr>
      </w:pPr>
      <w:r w:rsidRPr="007A30C3">
        <w:rPr>
          <w:b/>
          <w:bCs/>
          <w:sz w:val="24"/>
          <w:szCs w:val="24"/>
          <w:u w:val="single"/>
          <w:rtl/>
        </w:rPr>
        <w:t xml:space="preserve">הסכם </w:t>
      </w:r>
      <w:r w:rsidRPr="007A30C3">
        <w:rPr>
          <w:rFonts w:hint="cs"/>
          <w:b/>
          <w:bCs/>
          <w:sz w:val="24"/>
          <w:szCs w:val="24"/>
          <w:u w:val="single"/>
          <w:rtl/>
        </w:rPr>
        <w:t>התקשרות</w:t>
      </w:r>
    </w:p>
    <w:p w:rsidR="00FC1245" w:rsidRPr="00441D36" w:rsidRDefault="00FC1245" w:rsidP="00AE312A">
      <w:pPr>
        <w:pStyle w:val="affa"/>
        <w:spacing w:line="360" w:lineRule="auto"/>
        <w:jc w:val="center"/>
        <w:rPr>
          <w:sz w:val="24"/>
          <w:szCs w:val="24"/>
          <w:u w:val="single"/>
          <w:rtl/>
        </w:rPr>
      </w:pPr>
    </w:p>
    <w:p w:rsidR="00AE312A" w:rsidRPr="00441D36" w:rsidRDefault="00AE312A" w:rsidP="00054DA0">
      <w:pPr>
        <w:spacing w:line="360" w:lineRule="auto"/>
        <w:ind w:left="567" w:hanging="567"/>
        <w:jc w:val="center"/>
        <w:rPr>
          <w:sz w:val="24"/>
          <w:szCs w:val="24"/>
          <w:rtl/>
        </w:rPr>
      </w:pPr>
      <w:r w:rsidRPr="00441D36">
        <w:rPr>
          <w:sz w:val="24"/>
          <w:szCs w:val="24"/>
          <w:rtl/>
        </w:rPr>
        <w:t xml:space="preserve">שנערך ונחתם ב________ ביום ______ לחודש ________ לשנת </w:t>
      </w:r>
      <w:r>
        <w:rPr>
          <w:rFonts w:hint="cs"/>
          <w:sz w:val="24"/>
          <w:szCs w:val="24"/>
          <w:rtl/>
        </w:rPr>
        <w:t>201</w:t>
      </w:r>
      <w:r w:rsidR="00054DA0">
        <w:rPr>
          <w:rFonts w:hint="cs"/>
          <w:sz w:val="24"/>
          <w:szCs w:val="24"/>
          <w:rtl/>
        </w:rPr>
        <w:t>7</w:t>
      </w:r>
      <w:r>
        <w:rPr>
          <w:rFonts w:hint="cs"/>
          <w:sz w:val="24"/>
          <w:szCs w:val="24"/>
          <w:rtl/>
        </w:rPr>
        <w:t xml:space="preserve"> </w:t>
      </w:r>
    </w:p>
    <w:p w:rsidR="00AE312A" w:rsidRPr="00441D36" w:rsidRDefault="00AE312A" w:rsidP="00AE312A">
      <w:pPr>
        <w:spacing w:line="360" w:lineRule="auto"/>
        <w:ind w:left="567" w:hanging="567"/>
        <w:rPr>
          <w:sz w:val="24"/>
          <w:szCs w:val="24"/>
          <w:rtl/>
        </w:rPr>
      </w:pPr>
    </w:p>
    <w:p w:rsidR="00AE312A" w:rsidRPr="00441D36" w:rsidRDefault="00AE312A" w:rsidP="00AE312A">
      <w:pPr>
        <w:spacing w:line="360" w:lineRule="auto"/>
        <w:rPr>
          <w:sz w:val="24"/>
          <w:szCs w:val="24"/>
          <w:rtl/>
        </w:rPr>
      </w:pPr>
      <w:r w:rsidRPr="00441D36">
        <w:rPr>
          <w:sz w:val="24"/>
          <w:szCs w:val="24"/>
          <w:rtl/>
        </w:rPr>
        <w:t>בין:</w:t>
      </w:r>
      <w:r w:rsidRPr="00441D36">
        <w:rPr>
          <w:sz w:val="24"/>
          <w:szCs w:val="24"/>
          <w:rtl/>
        </w:rPr>
        <w:tab/>
        <w:t xml:space="preserve">   ________________________</w:t>
      </w:r>
    </w:p>
    <w:p w:rsidR="00AE312A" w:rsidRPr="00441D36" w:rsidRDefault="00AE312A" w:rsidP="00AE312A">
      <w:pPr>
        <w:spacing w:line="360" w:lineRule="auto"/>
        <w:ind w:left="709"/>
        <w:rPr>
          <w:sz w:val="24"/>
          <w:szCs w:val="24"/>
          <w:rtl/>
        </w:rPr>
      </w:pPr>
      <w:r w:rsidRPr="00441D36">
        <w:rPr>
          <w:sz w:val="24"/>
          <w:szCs w:val="24"/>
          <w:rtl/>
        </w:rPr>
        <w:t>ח.פ. _____________________</w:t>
      </w:r>
    </w:p>
    <w:p w:rsidR="00AE312A" w:rsidRPr="00441D36" w:rsidRDefault="00AE312A" w:rsidP="00AE312A">
      <w:pPr>
        <w:spacing w:line="360" w:lineRule="auto"/>
        <w:ind w:left="709"/>
        <w:rPr>
          <w:sz w:val="24"/>
          <w:szCs w:val="24"/>
          <w:rtl/>
        </w:rPr>
      </w:pPr>
      <w:r w:rsidRPr="00441D36">
        <w:rPr>
          <w:sz w:val="24"/>
          <w:szCs w:val="24"/>
          <w:rtl/>
        </w:rPr>
        <w:t>מרח' ____________________</w:t>
      </w:r>
    </w:p>
    <w:p w:rsidR="00AE312A" w:rsidRPr="00441D36" w:rsidRDefault="00AE312A" w:rsidP="00AE312A">
      <w:pPr>
        <w:spacing w:line="360" w:lineRule="auto"/>
        <w:ind w:left="709"/>
        <w:rPr>
          <w:sz w:val="24"/>
          <w:szCs w:val="24"/>
          <w:rtl/>
        </w:rPr>
      </w:pPr>
      <w:r w:rsidRPr="00441D36">
        <w:rPr>
          <w:sz w:val="24"/>
          <w:szCs w:val="24"/>
          <w:rtl/>
        </w:rPr>
        <w:t>באמצעות מורשי החתימה ה"ה:</w:t>
      </w:r>
    </w:p>
    <w:p w:rsidR="00AE312A" w:rsidRPr="00441D36" w:rsidRDefault="00AE312A" w:rsidP="00AE312A">
      <w:pPr>
        <w:spacing w:line="360" w:lineRule="auto"/>
        <w:ind w:left="709"/>
        <w:rPr>
          <w:sz w:val="24"/>
          <w:szCs w:val="24"/>
          <w:rtl/>
        </w:rPr>
      </w:pPr>
      <w:r w:rsidRPr="00441D36">
        <w:rPr>
          <w:sz w:val="24"/>
          <w:szCs w:val="24"/>
          <w:rtl/>
        </w:rPr>
        <w:lastRenderedPageBreak/>
        <w:t>שם __________________ ת.ז. _______________ תפקיד _________</w:t>
      </w:r>
    </w:p>
    <w:p w:rsidR="00AE312A" w:rsidRPr="00441D36" w:rsidRDefault="00AE312A" w:rsidP="00AE312A">
      <w:pPr>
        <w:spacing w:line="360" w:lineRule="auto"/>
        <w:ind w:left="709"/>
        <w:rPr>
          <w:sz w:val="24"/>
          <w:szCs w:val="24"/>
          <w:rtl/>
        </w:rPr>
      </w:pPr>
      <w:r w:rsidRPr="00441D36">
        <w:rPr>
          <w:sz w:val="24"/>
          <w:szCs w:val="24"/>
          <w:rtl/>
        </w:rPr>
        <w:t>שם __________________ ת.ז. _______________ תפקיד _________</w:t>
      </w:r>
    </w:p>
    <w:p w:rsidR="00AE312A" w:rsidRPr="00441D36" w:rsidRDefault="00AE312A" w:rsidP="00AE312A">
      <w:pPr>
        <w:spacing w:line="360" w:lineRule="auto"/>
        <w:ind w:left="709"/>
        <w:rPr>
          <w:sz w:val="24"/>
          <w:szCs w:val="24"/>
          <w:rtl/>
        </w:rPr>
      </w:pPr>
      <w:r w:rsidRPr="00441D36">
        <w:rPr>
          <w:sz w:val="24"/>
          <w:szCs w:val="24"/>
          <w:rtl/>
        </w:rPr>
        <w:t>(להלן: "החברה" או "הספק")</w:t>
      </w:r>
    </w:p>
    <w:p w:rsidR="00AE312A" w:rsidRPr="00441D36" w:rsidRDefault="00AE312A" w:rsidP="00AE312A">
      <w:pPr>
        <w:spacing w:line="360" w:lineRule="auto"/>
        <w:jc w:val="right"/>
        <w:rPr>
          <w:sz w:val="24"/>
          <w:szCs w:val="24"/>
          <w:rtl/>
        </w:rPr>
      </w:pPr>
      <w:r w:rsidRPr="00441D36">
        <w:rPr>
          <w:sz w:val="24"/>
          <w:szCs w:val="24"/>
          <w:u w:val="single"/>
          <w:rtl/>
        </w:rPr>
        <w:t>מצד אחד</w:t>
      </w:r>
      <w:r w:rsidRPr="00441D36">
        <w:rPr>
          <w:sz w:val="24"/>
          <w:szCs w:val="24"/>
          <w:rtl/>
        </w:rPr>
        <w:t>;</w:t>
      </w:r>
    </w:p>
    <w:p w:rsidR="00AE312A" w:rsidRPr="00441D36" w:rsidRDefault="00AE312A" w:rsidP="00AE312A">
      <w:pPr>
        <w:spacing w:line="360" w:lineRule="auto"/>
        <w:rPr>
          <w:sz w:val="24"/>
          <w:szCs w:val="24"/>
          <w:rtl/>
        </w:rPr>
      </w:pPr>
      <w:r w:rsidRPr="00441D36">
        <w:rPr>
          <w:sz w:val="24"/>
          <w:szCs w:val="24"/>
          <w:rtl/>
        </w:rPr>
        <w:br/>
        <w:t>לבין:</w:t>
      </w:r>
      <w:r w:rsidRPr="00441D36">
        <w:rPr>
          <w:sz w:val="24"/>
          <w:szCs w:val="24"/>
          <w:rtl/>
        </w:rPr>
        <w:tab/>
        <w:t xml:space="preserve">  </w:t>
      </w:r>
      <w:r>
        <w:rPr>
          <w:rFonts w:hint="cs"/>
          <w:sz w:val="24"/>
          <w:szCs w:val="24"/>
          <w:rtl/>
        </w:rPr>
        <w:t xml:space="preserve">עיריית בת- ים </w:t>
      </w:r>
    </w:p>
    <w:p w:rsidR="00AE312A" w:rsidRPr="00441D36" w:rsidRDefault="00AE312A" w:rsidP="00AE312A">
      <w:pPr>
        <w:spacing w:line="360" w:lineRule="auto"/>
        <w:ind w:left="709"/>
        <w:rPr>
          <w:sz w:val="24"/>
          <w:szCs w:val="24"/>
          <w:rtl/>
        </w:rPr>
      </w:pPr>
      <w:r w:rsidRPr="00441D36">
        <w:rPr>
          <w:sz w:val="24"/>
          <w:szCs w:val="24"/>
          <w:rtl/>
        </w:rPr>
        <w:t xml:space="preserve">מרח' </w:t>
      </w:r>
      <w:r>
        <w:rPr>
          <w:rFonts w:hint="cs"/>
          <w:sz w:val="24"/>
          <w:szCs w:val="24"/>
          <w:rtl/>
        </w:rPr>
        <w:t xml:space="preserve">נורדאו 17 בת- ים </w:t>
      </w:r>
      <w:r w:rsidRPr="00441D36">
        <w:rPr>
          <w:sz w:val="24"/>
          <w:szCs w:val="24"/>
          <w:rtl/>
        </w:rPr>
        <w:t xml:space="preserve"> </w:t>
      </w:r>
    </w:p>
    <w:p w:rsidR="00AE312A" w:rsidRPr="00441D36" w:rsidRDefault="00AE312A" w:rsidP="00AE312A">
      <w:pPr>
        <w:spacing w:line="360" w:lineRule="auto"/>
        <w:ind w:left="709"/>
        <w:rPr>
          <w:sz w:val="24"/>
          <w:szCs w:val="24"/>
          <w:rtl/>
        </w:rPr>
      </w:pPr>
      <w:r w:rsidRPr="00441D36">
        <w:rPr>
          <w:sz w:val="24"/>
          <w:szCs w:val="24"/>
          <w:rtl/>
        </w:rPr>
        <w:t>באמצעות ה"ה:</w:t>
      </w:r>
    </w:p>
    <w:p w:rsidR="00AE312A" w:rsidRPr="00441D36" w:rsidRDefault="00AE312A" w:rsidP="00AE312A">
      <w:pPr>
        <w:spacing w:line="360" w:lineRule="auto"/>
        <w:ind w:left="709"/>
        <w:rPr>
          <w:sz w:val="24"/>
          <w:szCs w:val="24"/>
          <w:rtl/>
        </w:rPr>
      </w:pPr>
      <w:r w:rsidRPr="00441D36">
        <w:rPr>
          <w:sz w:val="24"/>
          <w:szCs w:val="24"/>
          <w:rtl/>
        </w:rPr>
        <w:t>שם __________________ ת.ז. _______________ תפקיד _________</w:t>
      </w:r>
    </w:p>
    <w:p w:rsidR="00AE312A" w:rsidRPr="00441D36" w:rsidRDefault="00AE312A" w:rsidP="00AE312A">
      <w:pPr>
        <w:spacing w:line="360" w:lineRule="auto"/>
        <w:ind w:left="709"/>
        <w:rPr>
          <w:sz w:val="24"/>
          <w:szCs w:val="24"/>
          <w:rtl/>
        </w:rPr>
      </w:pPr>
      <w:r w:rsidRPr="00441D36">
        <w:rPr>
          <w:sz w:val="24"/>
          <w:szCs w:val="24"/>
          <w:rtl/>
        </w:rPr>
        <w:t>שם __________________ ת.ז. _______________ תפקיד _________</w:t>
      </w:r>
    </w:p>
    <w:p w:rsidR="00AE312A" w:rsidRPr="00441D36" w:rsidRDefault="00AE312A" w:rsidP="00AE312A">
      <w:pPr>
        <w:spacing w:line="360" w:lineRule="auto"/>
        <w:ind w:left="709"/>
        <w:rPr>
          <w:sz w:val="24"/>
          <w:szCs w:val="24"/>
          <w:rtl/>
        </w:rPr>
      </w:pPr>
      <w:r w:rsidRPr="00441D36">
        <w:rPr>
          <w:sz w:val="24"/>
          <w:szCs w:val="24"/>
          <w:rtl/>
        </w:rPr>
        <w:t>(להלן: "</w:t>
      </w:r>
      <w:r>
        <w:rPr>
          <w:rFonts w:hint="cs"/>
          <w:sz w:val="24"/>
          <w:szCs w:val="24"/>
          <w:rtl/>
        </w:rPr>
        <w:t xml:space="preserve">העירייה </w:t>
      </w:r>
      <w:r w:rsidRPr="00441D36">
        <w:rPr>
          <w:sz w:val="24"/>
          <w:szCs w:val="24"/>
          <w:rtl/>
        </w:rPr>
        <w:t>")</w:t>
      </w:r>
    </w:p>
    <w:p w:rsidR="00AE312A" w:rsidRPr="00441D36" w:rsidRDefault="00AE312A" w:rsidP="00AE312A">
      <w:pPr>
        <w:spacing w:line="360" w:lineRule="auto"/>
        <w:jc w:val="right"/>
        <w:rPr>
          <w:sz w:val="24"/>
          <w:szCs w:val="24"/>
          <w:rtl/>
        </w:rPr>
      </w:pPr>
      <w:r w:rsidRPr="00441D36">
        <w:rPr>
          <w:sz w:val="24"/>
          <w:szCs w:val="24"/>
          <w:u w:val="single"/>
          <w:rtl/>
        </w:rPr>
        <w:t>מצד שני</w:t>
      </w:r>
      <w:r w:rsidRPr="00441D36">
        <w:rPr>
          <w:sz w:val="24"/>
          <w:szCs w:val="24"/>
          <w:rtl/>
        </w:rPr>
        <w:t>;</w:t>
      </w:r>
    </w:p>
    <w:p w:rsidR="00AE312A" w:rsidRPr="00441D36" w:rsidRDefault="00AE312A" w:rsidP="00AE312A">
      <w:pPr>
        <w:autoSpaceDE w:val="0"/>
        <w:autoSpaceDN w:val="0"/>
        <w:spacing w:before="240" w:line="360" w:lineRule="auto"/>
        <w:ind w:right="720"/>
        <w:rPr>
          <w:sz w:val="24"/>
          <w:szCs w:val="24"/>
          <w:u w:val="single"/>
          <w:rtl/>
        </w:rPr>
      </w:pPr>
    </w:p>
    <w:p w:rsidR="00AE312A" w:rsidRPr="00441D36" w:rsidRDefault="00AE312A" w:rsidP="00CB4FDC">
      <w:pPr>
        <w:spacing w:line="360" w:lineRule="auto"/>
        <w:rPr>
          <w:b/>
          <w:bCs/>
          <w:sz w:val="24"/>
          <w:szCs w:val="24"/>
          <w:rtl/>
        </w:rPr>
      </w:pPr>
      <w:r w:rsidRPr="00441D36">
        <w:rPr>
          <w:sz w:val="24"/>
          <w:szCs w:val="24"/>
          <w:rtl/>
        </w:rPr>
        <w:t>הואיל:</w:t>
      </w:r>
      <w:r w:rsidRPr="00441D36">
        <w:rPr>
          <w:rFonts w:hint="cs"/>
          <w:b/>
          <w:bCs/>
          <w:sz w:val="24"/>
          <w:szCs w:val="24"/>
          <w:rtl/>
        </w:rPr>
        <w:t xml:space="preserve"> </w:t>
      </w:r>
      <w:r w:rsidRPr="00441D36">
        <w:rPr>
          <w:b/>
          <w:bCs/>
          <w:sz w:val="24"/>
          <w:szCs w:val="24"/>
          <w:rtl/>
        </w:rPr>
        <w:t>והעירייה</w:t>
      </w:r>
      <w:r w:rsidRPr="00441D36">
        <w:rPr>
          <w:rFonts w:hint="cs"/>
          <w:b/>
          <w:bCs/>
          <w:sz w:val="24"/>
          <w:szCs w:val="24"/>
          <w:rtl/>
        </w:rPr>
        <w:t xml:space="preserve"> </w:t>
      </w:r>
      <w:r w:rsidRPr="00441D36">
        <w:rPr>
          <w:sz w:val="24"/>
          <w:szCs w:val="24"/>
          <w:rtl/>
        </w:rPr>
        <w:t xml:space="preserve">פרסמה מכרז </w:t>
      </w:r>
      <w:r w:rsidR="00FC1245">
        <w:rPr>
          <w:rFonts w:hint="cs"/>
          <w:sz w:val="24"/>
          <w:szCs w:val="24"/>
          <w:rtl/>
        </w:rPr>
        <w:t xml:space="preserve">מס' </w:t>
      </w:r>
      <w:r w:rsidR="00CB4FDC">
        <w:rPr>
          <w:rFonts w:hint="cs"/>
          <w:sz w:val="24"/>
          <w:szCs w:val="24"/>
          <w:rtl/>
        </w:rPr>
        <w:t>3/17</w:t>
      </w:r>
      <w:r w:rsidRPr="00441D36">
        <w:rPr>
          <w:sz w:val="24"/>
          <w:szCs w:val="24"/>
          <w:rtl/>
        </w:rPr>
        <w:t xml:space="preserve"> </w:t>
      </w:r>
      <w:r w:rsidR="00FC1245" w:rsidRPr="00AE312A">
        <w:rPr>
          <w:rFonts w:ascii="Times New Roman" w:hAnsi="Times New Roman"/>
          <w:sz w:val="24"/>
          <w:szCs w:val="24"/>
          <w:u w:val="single"/>
          <w:rtl/>
        </w:rPr>
        <w:t xml:space="preserve">להפעלת מוקד </w:t>
      </w:r>
      <w:r w:rsidR="00FC1245">
        <w:rPr>
          <w:rFonts w:ascii="Times New Roman" w:hAnsi="Times New Roman" w:hint="cs"/>
          <w:sz w:val="24"/>
          <w:szCs w:val="24"/>
          <w:u w:val="single"/>
          <w:rtl/>
        </w:rPr>
        <w:t xml:space="preserve">גבי'ה </w:t>
      </w:r>
      <w:r w:rsidR="00FC1245" w:rsidRPr="00AE312A">
        <w:rPr>
          <w:rFonts w:ascii="Times New Roman" w:hAnsi="Times New Roman"/>
          <w:sz w:val="24"/>
          <w:szCs w:val="24"/>
          <w:u w:val="single"/>
          <w:rtl/>
        </w:rPr>
        <w:t>טלפוני ל</w:t>
      </w:r>
      <w:r w:rsidR="00FC1245" w:rsidRPr="00AE312A">
        <w:rPr>
          <w:rFonts w:ascii="Times New Roman" w:hAnsi="Times New Roman" w:hint="cs"/>
          <w:sz w:val="24"/>
          <w:szCs w:val="24"/>
          <w:u w:val="single"/>
          <w:rtl/>
        </w:rPr>
        <w:t xml:space="preserve">מתן שירותי תשלומים ובירורים של מיסי </w:t>
      </w:r>
      <w:r w:rsidR="00FC1245" w:rsidRPr="00AE312A">
        <w:rPr>
          <w:rFonts w:hint="cs"/>
          <w:sz w:val="24"/>
          <w:szCs w:val="24"/>
          <w:u w:val="single"/>
          <w:rtl/>
        </w:rPr>
        <w:t>עיריית בת-ים</w:t>
      </w:r>
      <w:r w:rsidR="00FC1245">
        <w:rPr>
          <w:rFonts w:hint="cs"/>
          <w:sz w:val="24"/>
          <w:szCs w:val="24"/>
          <w:u w:val="single"/>
          <w:rtl/>
        </w:rPr>
        <w:t xml:space="preserve"> </w:t>
      </w:r>
      <w:r w:rsidRPr="00441D36">
        <w:rPr>
          <w:rFonts w:hint="cs"/>
          <w:sz w:val="24"/>
          <w:szCs w:val="24"/>
          <w:rtl/>
        </w:rPr>
        <w:t>במסגרתו י</w:t>
      </w:r>
      <w:r w:rsidR="00FC1245">
        <w:rPr>
          <w:rFonts w:hint="cs"/>
          <w:sz w:val="24"/>
          <w:szCs w:val="24"/>
          <w:rtl/>
        </w:rPr>
        <w:t>ינ</w:t>
      </w:r>
      <w:r w:rsidRPr="00441D36">
        <w:rPr>
          <w:rFonts w:hint="cs"/>
          <w:sz w:val="24"/>
          <w:szCs w:val="24"/>
          <w:rtl/>
        </w:rPr>
        <w:t xml:space="preserve">תנו שירותי </w:t>
      </w:r>
      <w:r w:rsidR="00FC1245">
        <w:rPr>
          <w:rFonts w:hint="cs"/>
          <w:sz w:val="24"/>
          <w:szCs w:val="24"/>
          <w:rtl/>
        </w:rPr>
        <w:t>תשלומים ו</w:t>
      </w:r>
      <w:r w:rsidRPr="00441D36">
        <w:rPr>
          <w:rFonts w:hint="cs"/>
          <w:sz w:val="24"/>
          <w:szCs w:val="24"/>
          <w:rtl/>
        </w:rPr>
        <w:t>בירור</w:t>
      </w:r>
      <w:r w:rsidR="00FC1245">
        <w:rPr>
          <w:rFonts w:hint="cs"/>
          <w:sz w:val="24"/>
          <w:szCs w:val="24"/>
          <w:rtl/>
        </w:rPr>
        <w:t xml:space="preserve">ים </w:t>
      </w:r>
      <w:r w:rsidRPr="00441D36">
        <w:rPr>
          <w:rFonts w:hint="cs"/>
          <w:sz w:val="24"/>
          <w:szCs w:val="24"/>
          <w:rtl/>
        </w:rPr>
        <w:t xml:space="preserve"> טלפוני</w:t>
      </w:r>
      <w:r w:rsidR="00FC1245">
        <w:rPr>
          <w:rFonts w:hint="cs"/>
          <w:sz w:val="24"/>
          <w:szCs w:val="24"/>
          <w:rtl/>
        </w:rPr>
        <w:t xml:space="preserve">ים </w:t>
      </w:r>
      <w:r w:rsidRPr="00441D36">
        <w:rPr>
          <w:rFonts w:hint="cs"/>
          <w:sz w:val="24"/>
          <w:szCs w:val="24"/>
          <w:rtl/>
        </w:rPr>
        <w:t xml:space="preserve"> </w:t>
      </w:r>
      <w:r w:rsidRPr="00441D36">
        <w:rPr>
          <w:sz w:val="24"/>
          <w:szCs w:val="24"/>
          <w:rtl/>
        </w:rPr>
        <w:t xml:space="preserve">והכל </w:t>
      </w:r>
      <w:r w:rsidRPr="00441D36">
        <w:rPr>
          <w:rFonts w:hint="cs"/>
          <w:sz w:val="24"/>
          <w:szCs w:val="24"/>
          <w:rtl/>
        </w:rPr>
        <w:t>כמפורט במסמכי המכרז</w:t>
      </w:r>
      <w:r w:rsidRPr="00441D36">
        <w:rPr>
          <w:sz w:val="24"/>
          <w:szCs w:val="24"/>
          <w:rtl/>
        </w:rPr>
        <w:t>;</w:t>
      </w:r>
    </w:p>
    <w:p w:rsidR="00AE312A" w:rsidRDefault="00AE312A" w:rsidP="00774479">
      <w:pPr>
        <w:pStyle w:val="12"/>
        <w:pBdr>
          <w:top w:val="none" w:sz="0" w:space="0" w:color="auto"/>
          <w:bottom w:val="none" w:sz="0" w:space="0" w:color="auto"/>
        </w:pBdr>
        <w:spacing w:line="360" w:lineRule="auto"/>
        <w:ind w:left="715" w:hanging="709"/>
        <w:jc w:val="both"/>
        <w:rPr>
          <w:rFonts w:cs="David"/>
          <w:b w:val="0"/>
          <w:bCs w:val="0"/>
          <w:sz w:val="24"/>
          <w:rtl/>
        </w:rPr>
      </w:pPr>
      <w:r w:rsidRPr="00441D36">
        <w:rPr>
          <w:rFonts w:cs="David"/>
          <w:b w:val="0"/>
          <w:bCs w:val="0"/>
          <w:sz w:val="24"/>
          <w:rtl/>
        </w:rPr>
        <w:t>והואיל:</w:t>
      </w:r>
      <w:r w:rsidR="00FC1245">
        <w:rPr>
          <w:rFonts w:cs="David" w:hint="cs"/>
          <w:b w:val="0"/>
          <w:bCs w:val="0"/>
          <w:sz w:val="24"/>
          <w:rtl/>
        </w:rPr>
        <w:t xml:space="preserve"> </w:t>
      </w:r>
      <w:r w:rsidRPr="00441D36">
        <w:rPr>
          <w:rFonts w:cs="David"/>
          <w:b w:val="0"/>
          <w:bCs w:val="0"/>
          <w:sz w:val="24"/>
          <w:rtl/>
        </w:rPr>
        <w:t>והחברה</w:t>
      </w:r>
      <w:r w:rsidR="00FC1245">
        <w:rPr>
          <w:rFonts w:cs="David" w:hint="cs"/>
          <w:b w:val="0"/>
          <w:bCs w:val="0"/>
          <w:sz w:val="24"/>
          <w:rtl/>
        </w:rPr>
        <w:t xml:space="preserve"> (להלן אף הספק)</w:t>
      </w:r>
      <w:r w:rsidRPr="00441D36">
        <w:rPr>
          <w:rFonts w:cs="David"/>
          <w:b w:val="0"/>
          <w:bCs w:val="0"/>
          <w:sz w:val="24"/>
          <w:rtl/>
        </w:rPr>
        <w:t xml:space="preserve"> הגישה הצעה במסגרת המכרז, בהתאם לתנאי המכרז על נספחיו</w:t>
      </w:r>
      <w:r w:rsidRPr="00441D36">
        <w:rPr>
          <w:rFonts w:cs="David"/>
          <w:b w:val="0"/>
          <w:bCs w:val="0"/>
          <w:sz w:val="24"/>
        </w:rPr>
        <w:t xml:space="preserve"> </w:t>
      </w:r>
      <w:r w:rsidRPr="00441D36">
        <w:rPr>
          <w:rFonts w:cs="David"/>
          <w:b w:val="0"/>
          <w:bCs w:val="0"/>
          <w:sz w:val="24"/>
          <w:rtl/>
        </w:rPr>
        <w:t>ובהתאם לכל יתר ההתחייבויות הכלולות במסמכי המכרז ובנספחיו לרבות הסכם זה</w:t>
      </w:r>
      <w:r w:rsidR="00FC1245">
        <w:rPr>
          <w:rFonts w:cs="David" w:hint="cs"/>
          <w:b w:val="0"/>
          <w:bCs w:val="0"/>
          <w:sz w:val="24"/>
          <w:rtl/>
        </w:rPr>
        <w:t>, וזכתה במכרז.</w:t>
      </w:r>
    </w:p>
    <w:p w:rsidR="00FC1245" w:rsidRDefault="00FC1245" w:rsidP="00FC1245">
      <w:pPr>
        <w:rPr>
          <w:sz w:val="24"/>
          <w:szCs w:val="24"/>
          <w:rtl/>
        </w:rPr>
      </w:pPr>
      <w:r w:rsidRPr="00FC1245">
        <w:rPr>
          <w:rFonts w:hint="cs"/>
          <w:sz w:val="24"/>
          <w:szCs w:val="24"/>
          <w:rtl/>
        </w:rPr>
        <w:t xml:space="preserve">והואיל : והחברה מצהירה כי יש לה את כל היכולות והאמצעים והניסיון הדרושים לביצוע השירותים , </w:t>
      </w:r>
    </w:p>
    <w:p w:rsidR="00FC1245" w:rsidRDefault="00FC1245" w:rsidP="00FC1245">
      <w:pPr>
        <w:rPr>
          <w:sz w:val="24"/>
          <w:szCs w:val="24"/>
          <w:rtl/>
        </w:rPr>
      </w:pPr>
    </w:p>
    <w:p w:rsidR="00FC1245" w:rsidRPr="00FC1245" w:rsidRDefault="00774479" w:rsidP="00774479">
      <w:pPr>
        <w:ind w:left="715"/>
        <w:rPr>
          <w:rtl/>
        </w:rPr>
      </w:pPr>
      <w:r>
        <w:rPr>
          <w:rFonts w:hint="cs"/>
          <w:sz w:val="24"/>
          <w:szCs w:val="24"/>
          <w:rtl/>
        </w:rPr>
        <w:t xml:space="preserve"> </w:t>
      </w:r>
      <w:r w:rsidR="00FC1245" w:rsidRPr="00FC1245">
        <w:rPr>
          <w:rFonts w:hint="cs"/>
          <w:sz w:val="24"/>
          <w:szCs w:val="24"/>
          <w:rtl/>
        </w:rPr>
        <w:t xml:space="preserve">העבודות וההתחייבויות נשוא מכרז </w:t>
      </w:r>
      <w:r>
        <w:rPr>
          <w:rFonts w:hint="cs"/>
          <w:sz w:val="24"/>
          <w:szCs w:val="24"/>
          <w:rtl/>
        </w:rPr>
        <w:t xml:space="preserve">זה לכל מסמכיו ונספחיו לרבות הסכם זה. </w:t>
      </w:r>
    </w:p>
    <w:p w:rsidR="00AE312A" w:rsidRDefault="00AE312A" w:rsidP="00FC1245">
      <w:pPr>
        <w:pStyle w:val="12"/>
        <w:pBdr>
          <w:top w:val="none" w:sz="0" w:space="0" w:color="auto"/>
          <w:bottom w:val="none" w:sz="0" w:space="0" w:color="auto"/>
        </w:pBdr>
        <w:spacing w:line="360" w:lineRule="auto"/>
        <w:ind w:left="1124" w:hanging="1080"/>
        <w:jc w:val="both"/>
        <w:rPr>
          <w:rFonts w:cs="David"/>
          <w:b w:val="0"/>
          <w:bCs w:val="0"/>
          <w:sz w:val="24"/>
          <w:rtl/>
        </w:rPr>
      </w:pPr>
      <w:r w:rsidRPr="00441D36">
        <w:rPr>
          <w:rFonts w:cs="David"/>
          <w:b w:val="0"/>
          <w:bCs w:val="0"/>
          <w:sz w:val="24"/>
          <w:rtl/>
        </w:rPr>
        <w:t>והואיל:</w:t>
      </w:r>
      <w:r w:rsidR="00FC1245">
        <w:rPr>
          <w:rFonts w:cs="David" w:hint="cs"/>
          <w:b w:val="0"/>
          <w:bCs w:val="0"/>
          <w:sz w:val="24"/>
          <w:rtl/>
        </w:rPr>
        <w:t xml:space="preserve"> </w:t>
      </w:r>
      <w:r w:rsidRPr="00441D36">
        <w:rPr>
          <w:rFonts w:cs="David"/>
          <w:b w:val="0"/>
          <w:bCs w:val="0"/>
          <w:sz w:val="24"/>
          <w:rtl/>
        </w:rPr>
        <w:t xml:space="preserve">והצדדים מעוניינים להסדיר את מערכת היחסים ביניהם </w:t>
      </w:r>
      <w:r>
        <w:rPr>
          <w:rFonts w:cs="David" w:hint="cs"/>
          <w:sz w:val="24"/>
          <w:rtl/>
        </w:rPr>
        <w:t xml:space="preserve"> </w:t>
      </w:r>
      <w:r w:rsidRPr="00441D36">
        <w:rPr>
          <w:rFonts w:cs="David"/>
          <w:b w:val="0"/>
          <w:bCs w:val="0"/>
          <w:sz w:val="24"/>
          <w:rtl/>
        </w:rPr>
        <w:t xml:space="preserve">כמפורט במסמכי המכרז ובהסכם </w:t>
      </w:r>
    </w:p>
    <w:p w:rsidR="00AE312A" w:rsidRPr="00441D36" w:rsidRDefault="00AE312A" w:rsidP="00FC1245">
      <w:pPr>
        <w:pStyle w:val="12"/>
        <w:pBdr>
          <w:top w:val="none" w:sz="0" w:space="0" w:color="auto"/>
          <w:bottom w:val="none" w:sz="0" w:space="0" w:color="auto"/>
        </w:pBdr>
        <w:spacing w:line="360" w:lineRule="auto"/>
        <w:ind w:left="1124" w:hanging="1080"/>
        <w:jc w:val="both"/>
        <w:rPr>
          <w:rFonts w:cs="David"/>
          <w:b w:val="0"/>
          <w:bCs w:val="0"/>
          <w:sz w:val="24"/>
          <w:rtl/>
        </w:rPr>
      </w:pPr>
      <w:r w:rsidRPr="00441D36">
        <w:rPr>
          <w:rFonts w:cs="David"/>
          <w:b w:val="0"/>
          <w:bCs w:val="0"/>
          <w:sz w:val="24"/>
          <w:rtl/>
        </w:rPr>
        <w:t>זה על נספחיהם;</w:t>
      </w:r>
    </w:p>
    <w:p w:rsidR="00AE312A" w:rsidRPr="00441D36" w:rsidRDefault="00AE312A" w:rsidP="00AE312A">
      <w:pPr>
        <w:spacing w:line="360" w:lineRule="auto"/>
        <w:jc w:val="center"/>
        <w:rPr>
          <w:sz w:val="24"/>
          <w:szCs w:val="24"/>
          <w:rtl/>
        </w:rPr>
      </w:pPr>
    </w:p>
    <w:p w:rsidR="00AE312A" w:rsidRPr="00441D36" w:rsidRDefault="00AE312A" w:rsidP="00AE312A">
      <w:pPr>
        <w:spacing w:line="360" w:lineRule="auto"/>
        <w:jc w:val="center"/>
        <w:rPr>
          <w:b/>
          <w:bCs/>
          <w:sz w:val="24"/>
          <w:szCs w:val="24"/>
          <w:rtl/>
        </w:rPr>
      </w:pPr>
      <w:r w:rsidRPr="00441D36">
        <w:rPr>
          <w:b/>
          <w:bCs/>
          <w:sz w:val="24"/>
          <w:szCs w:val="24"/>
          <w:rtl/>
        </w:rPr>
        <w:t>לפיכך הוצהר, הותנה והוסכם בין הצדדים כדלקמן:</w:t>
      </w:r>
    </w:p>
    <w:p w:rsidR="00AE312A" w:rsidRPr="00441D36" w:rsidRDefault="00AE312A" w:rsidP="00AE312A">
      <w:pPr>
        <w:spacing w:line="360" w:lineRule="auto"/>
        <w:rPr>
          <w:sz w:val="24"/>
          <w:szCs w:val="24"/>
          <w:rtl/>
        </w:rPr>
      </w:pPr>
    </w:p>
    <w:p w:rsidR="00AE312A" w:rsidRPr="00EB57AA" w:rsidRDefault="00AE312A" w:rsidP="0026222D">
      <w:pPr>
        <w:pStyle w:val="12"/>
        <w:keepNext w:val="0"/>
        <w:numPr>
          <w:ilvl w:val="0"/>
          <w:numId w:val="77"/>
        </w:numPr>
        <w:pBdr>
          <w:top w:val="none" w:sz="0" w:space="0" w:color="auto"/>
          <w:bottom w:val="none" w:sz="0" w:space="0" w:color="auto"/>
        </w:pBdr>
        <w:spacing w:before="120" w:after="120" w:line="360" w:lineRule="auto"/>
        <w:jc w:val="both"/>
        <w:rPr>
          <w:rFonts w:cs="David"/>
          <w:sz w:val="24"/>
          <w:u w:val="single"/>
        </w:rPr>
      </w:pPr>
      <w:r w:rsidRPr="00EB57AA">
        <w:rPr>
          <w:rFonts w:cs="David"/>
          <w:sz w:val="24"/>
          <w:u w:val="single"/>
          <w:rtl/>
        </w:rPr>
        <w:t>מבוא, נספחים, פרשנות והגדרות</w:t>
      </w:r>
    </w:p>
    <w:p w:rsidR="00AE312A"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tl/>
        </w:rPr>
      </w:pPr>
      <w:r w:rsidRPr="00441D36">
        <w:rPr>
          <w:rFonts w:ascii="Times New Roman" w:hAnsi="Times New Roman" w:cs="David"/>
          <w:b w:val="0"/>
          <w:bCs w:val="0"/>
          <w:i w:val="0"/>
          <w:iCs w:val="0"/>
          <w:sz w:val="24"/>
          <w:szCs w:val="24"/>
          <w:rtl/>
        </w:rPr>
        <w:t>המבוא והנספחים להסכם זה מהווים חלק בלתי נפרד ממנו.</w:t>
      </w:r>
    </w:p>
    <w:p w:rsidR="00AE312A"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Pr>
      </w:pPr>
      <w:r w:rsidRPr="00441D36">
        <w:rPr>
          <w:rFonts w:ascii="Times New Roman" w:hAnsi="Times New Roman" w:cs="David"/>
          <w:b w:val="0"/>
          <w:bCs w:val="0"/>
          <w:i w:val="0"/>
          <w:iCs w:val="0"/>
          <w:sz w:val="24"/>
          <w:szCs w:val="24"/>
          <w:rtl/>
        </w:rPr>
        <w:t>כותרות הסעיפים הוספו לשם נוחות הקריאה בלבד, ולא תהיה להם משמעות לצורך פרשנות ההסכם זה.</w:t>
      </w:r>
    </w:p>
    <w:p w:rsidR="00AE312A"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Pr>
      </w:pPr>
      <w:r w:rsidRPr="00441D36">
        <w:rPr>
          <w:rFonts w:ascii="Times New Roman" w:hAnsi="Times New Roman" w:cs="David"/>
          <w:b w:val="0"/>
          <w:bCs w:val="0"/>
          <w:i w:val="0"/>
          <w:iCs w:val="0"/>
          <w:sz w:val="24"/>
          <w:szCs w:val="24"/>
          <w:rtl/>
        </w:rPr>
        <w:t>חלוקת ההסכם למסמכים, לפרקים, לסעיפים ולסעיפי-משנה, נעשתה אך ורק לנוחות המעיין, ולא יהיה לחלוקה זו ערך פרשני כלשהו.</w:t>
      </w:r>
    </w:p>
    <w:p w:rsidR="00AE312A"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Pr>
      </w:pPr>
      <w:r w:rsidRPr="00441D36">
        <w:rPr>
          <w:rFonts w:ascii="Times New Roman" w:hAnsi="Times New Roman" w:cs="David"/>
          <w:b w:val="0"/>
          <w:bCs w:val="0"/>
          <w:i w:val="0"/>
          <w:iCs w:val="0"/>
          <w:sz w:val="24"/>
          <w:szCs w:val="24"/>
          <w:rtl/>
        </w:rPr>
        <w:t>הוראות הסכם זה ייחשבו כמשלימות זה את זה וכבאות להוסיף אלו על אלו.</w:t>
      </w:r>
    </w:p>
    <w:p w:rsidR="00AE312A"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Pr>
      </w:pPr>
      <w:r w:rsidRPr="00441D36">
        <w:rPr>
          <w:rFonts w:ascii="Times New Roman" w:hAnsi="Times New Roman" w:cs="David"/>
          <w:b w:val="0"/>
          <w:bCs w:val="0"/>
          <w:i w:val="0"/>
          <w:iCs w:val="0"/>
          <w:sz w:val="24"/>
          <w:szCs w:val="24"/>
          <w:rtl/>
        </w:rPr>
        <w:lastRenderedPageBreak/>
        <w:t xml:space="preserve">מסמכי המכרז ופרטי ההצעה (לרבות כל שיפור שלהם במסגרת שלבי המכרז השונים) (להלן בס"ק זה: "המסמכים המשלימים") מהווים חלק בלתי נפרד מהסכם זה. עניינים, תנאים והתחייבויות המופיעים במסמכים המשלימים, גם אם לא נכללו בגוף ההסכם, הנם חלק בלתי נפרד ומחייב מן ההסכם. כל נושא או עניין הנזכר בהסכם זה, וכן נזכר במסמכים המשלימים (או איזה מהם), ואשר מוסדר בהסכם זה באופן שונה מהאופן בו הוא מוסדר במסמכים המשלימים, יפורש בהתאם להסדר העדיף מבחינת </w:t>
      </w:r>
      <w:r>
        <w:rPr>
          <w:rFonts w:ascii="Times New Roman" w:hAnsi="Times New Roman" w:cs="David" w:hint="cs"/>
          <w:b w:val="0"/>
          <w:bCs w:val="0"/>
          <w:i w:val="0"/>
          <w:iCs w:val="0"/>
          <w:sz w:val="24"/>
          <w:szCs w:val="24"/>
          <w:rtl/>
        </w:rPr>
        <w:t xml:space="preserve">העירייה </w:t>
      </w:r>
      <w:r w:rsidRPr="00441D36">
        <w:rPr>
          <w:rFonts w:ascii="Times New Roman" w:hAnsi="Times New Roman" w:cs="David"/>
          <w:b w:val="0"/>
          <w:bCs w:val="0"/>
          <w:i w:val="0"/>
          <w:iCs w:val="0"/>
          <w:sz w:val="24"/>
          <w:szCs w:val="24"/>
          <w:rtl/>
        </w:rPr>
        <w:t xml:space="preserve">. במקרה של מחלוקת בשאלה מהו ההסדר העדיף תכריע </w:t>
      </w:r>
      <w:r>
        <w:rPr>
          <w:rFonts w:ascii="Times New Roman" w:hAnsi="Times New Roman" w:cs="David"/>
          <w:b w:val="0"/>
          <w:bCs w:val="0"/>
          <w:i w:val="0"/>
          <w:iCs w:val="0"/>
          <w:sz w:val="24"/>
          <w:szCs w:val="24"/>
          <w:rtl/>
        </w:rPr>
        <w:t>העירייה</w:t>
      </w:r>
      <w:r w:rsidRPr="00441D36">
        <w:rPr>
          <w:rFonts w:ascii="Times New Roman" w:hAnsi="Times New Roman" w:cs="David"/>
          <w:b w:val="0"/>
          <w:bCs w:val="0"/>
          <w:i w:val="0"/>
          <w:iCs w:val="0"/>
          <w:sz w:val="24"/>
          <w:szCs w:val="24"/>
          <w:rtl/>
        </w:rPr>
        <w:t xml:space="preserve">, על פי שיקול דעתה הבלעדי והמוחלט, והחלטה תהיה סופית ובלתי ניתנת לערעור. </w:t>
      </w:r>
    </w:p>
    <w:p w:rsidR="00AE312A"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Pr>
      </w:pPr>
      <w:r w:rsidRPr="00441D36">
        <w:rPr>
          <w:rFonts w:ascii="Times New Roman" w:hAnsi="Times New Roman" w:cs="David"/>
          <w:b w:val="0"/>
          <w:bCs w:val="0"/>
          <w:i w:val="0"/>
          <w:iCs w:val="0"/>
          <w:sz w:val="24"/>
          <w:szCs w:val="24"/>
          <w:rtl/>
        </w:rPr>
        <w:t xml:space="preserve">במקרה של סתירה בהסכם זה, </w:t>
      </w:r>
      <w:r w:rsidR="00A01E29">
        <w:rPr>
          <w:rFonts w:ascii="Times New Roman" w:hAnsi="Times New Roman" w:cs="David" w:hint="cs"/>
          <w:b w:val="0"/>
          <w:bCs w:val="0"/>
          <w:i w:val="0"/>
          <w:iCs w:val="0"/>
          <w:sz w:val="24"/>
          <w:szCs w:val="24"/>
          <w:rtl/>
        </w:rPr>
        <w:t>ת</w:t>
      </w:r>
      <w:r w:rsidRPr="00441D36">
        <w:rPr>
          <w:rFonts w:ascii="Times New Roman" w:hAnsi="Times New Roman" w:cs="David"/>
          <w:b w:val="0"/>
          <w:bCs w:val="0"/>
          <w:i w:val="0"/>
          <w:iCs w:val="0"/>
          <w:sz w:val="24"/>
          <w:szCs w:val="24"/>
          <w:rtl/>
        </w:rPr>
        <w:t>היה ה</w:t>
      </w:r>
      <w:r w:rsidR="00A01E29">
        <w:rPr>
          <w:rFonts w:ascii="Times New Roman" w:hAnsi="Times New Roman" w:cs="David" w:hint="cs"/>
          <w:b w:val="0"/>
          <w:bCs w:val="0"/>
          <w:i w:val="0"/>
          <w:iCs w:val="0"/>
          <w:sz w:val="24"/>
          <w:szCs w:val="24"/>
          <w:rtl/>
        </w:rPr>
        <w:t>חברה</w:t>
      </w:r>
      <w:r w:rsidR="00FE183C">
        <w:rPr>
          <w:rFonts w:ascii="Times New Roman" w:hAnsi="Times New Roman" w:cs="David" w:hint="cs"/>
          <w:b w:val="0"/>
          <w:bCs w:val="0"/>
          <w:i w:val="0"/>
          <w:iCs w:val="0"/>
          <w:sz w:val="24"/>
          <w:szCs w:val="24"/>
          <w:rtl/>
        </w:rPr>
        <w:t xml:space="preserve"> </w:t>
      </w:r>
      <w:r w:rsidRPr="00441D36">
        <w:rPr>
          <w:rFonts w:ascii="Times New Roman" w:hAnsi="Times New Roman" w:cs="David"/>
          <w:b w:val="0"/>
          <w:bCs w:val="0"/>
          <w:i w:val="0"/>
          <w:iCs w:val="0"/>
          <w:sz w:val="24"/>
          <w:szCs w:val="24"/>
          <w:rtl/>
        </w:rPr>
        <w:t>מחויב</w:t>
      </w:r>
      <w:r w:rsidR="00A01E29">
        <w:rPr>
          <w:rFonts w:ascii="Times New Roman" w:hAnsi="Times New Roman" w:cs="David" w:hint="cs"/>
          <w:b w:val="0"/>
          <w:bCs w:val="0"/>
          <w:i w:val="0"/>
          <w:iCs w:val="0"/>
          <w:sz w:val="24"/>
          <w:szCs w:val="24"/>
          <w:rtl/>
        </w:rPr>
        <w:t>ת</w:t>
      </w:r>
      <w:r w:rsidRPr="00441D36">
        <w:rPr>
          <w:rFonts w:ascii="Times New Roman" w:hAnsi="Times New Roman" w:cs="David"/>
          <w:b w:val="0"/>
          <w:bCs w:val="0"/>
          <w:i w:val="0"/>
          <w:iCs w:val="0"/>
          <w:sz w:val="24"/>
          <w:szCs w:val="24"/>
          <w:rtl/>
        </w:rPr>
        <w:t xml:space="preserve"> להוראה המחמירה מביניהן, לפי קביעת ה</w:t>
      </w:r>
      <w:r>
        <w:rPr>
          <w:rFonts w:ascii="Times New Roman" w:hAnsi="Times New Roman" w:cs="David" w:hint="cs"/>
          <w:b w:val="0"/>
          <w:bCs w:val="0"/>
          <w:i w:val="0"/>
          <w:iCs w:val="0"/>
          <w:sz w:val="24"/>
          <w:szCs w:val="24"/>
          <w:rtl/>
        </w:rPr>
        <w:t xml:space="preserve">עירייה </w:t>
      </w:r>
      <w:r w:rsidRPr="00441D36">
        <w:rPr>
          <w:rFonts w:ascii="Times New Roman" w:hAnsi="Times New Roman" w:cs="David"/>
          <w:b w:val="0"/>
          <w:bCs w:val="0"/>
          <w:i w:val="0"/>
          <w:iCs w:val="0"/>
          <w:sz w:val="24"/>
          <w:szCs w:val="24"/>
          <w:rtl/>
        </w:rPr>
        <w:t>, אלא אם תקבע ה</w:t>
      </w:r>
      <w:r>
        <w:rPr>
          <w:rFonts w:ascii="Times New Roman" w:hAnsi="Times New Roman" w:cs="David"/>
          <w:b w:val="0"/>
          <w:bCs w:val="0"/>
          <w:i w:val="0"/>
          <w:iCs w:val="0"/>
          <w:sz w:val="24"/>
          <w:szCs w:val="24"/>
          <w:rtl/>
        </w:rPr>
        <w:t>עירייה</w:t>
      </w:r>
      <w:r>
        <w:rPr>
          <w:rFonts w:ascii="Times New Roman" w:hAnsi="Times New Roman" w:cs="David" w:hint="cs"/>
          <w:b w:val="0"/>
          <w:bCs w:val="0"/>
          <w:i w:val="0"/>
          <w:iCs w:val="0"/>
          <w:sz w:val="24"/>
          <w:szCs w:val="24"/>
          <w:rtl/>
        </w:rPr>
        <w:t xml:space="preserve"> </w:t>
      </w:r>
      <w:r w:rsidRPr="00441D36">
        <w:rPr>
          <w:rFonts w:ascii="Times New Roman" w:hAnsi="Times New Roman" w:cs="David"/>
          <w:b w:val="0"/>
          <w:bCs w:val="0"/>
          <w:i w:val="0"/>
          <w:iCs w:val="0"/>
          <w:sz w:val="24"/>
          <w:szCs w:val="24"/>
          <w:rtl/>
        </w:rPr>
        <w:t>אחרת.</w:t>
      </w:r>
      <w:r w:rsidRPr="00441D36">
        <w:rPr>
          <w:rFonts w:ascii="Times New Roman" w:hAnsi="Times New Roman" w:cs="David"/>
          <w:b w:val="0"/>
          <w:bCs w:val="0"/>
          <w:i w:val="0"/>
          <w:iCs w:val="0"/>
          <w:sz w:val="24"/>
          <w:szCs w:val="24"/>
          <w:rtl/>
        </w:rPr>
        <w:tab/>
      </w:r>
    </w:p>
    <w:p w:rsidR="00AE312A"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Pr>
      </w:pPr>
      <w:r w:rsidRPr="00441D36">
        <w:rPr>
          <w:rFonts w:ascii="Times New Roman" w:hAnsi="Times New Roman" w:cs="David"/>
          <w:b w:val="0"/>
          <w:bCs w:val="0"/>
          <w:i w:val="0"/>
          <w:iCs w:val="0"/>
          <w:sz w:val="24"/>
          <w:szCs w:val="24"/>
          <w:rtl/>
        </w:rPr>
        <w:t xml:space="preserve">במקרה של סתירה בין ההסכם לבין הוראות כל דין </w:t>
      </w:r>
      <w:r w:rsidR="00A01E29">
        <w:rPr>
          <w:rFonts w:ascii="Times New Roman" w:hAnsi="Times New Roman" w:cs="David" w:hint="cs"/>
          <w:b w:val="0"/>
          <w:bCs w:val="0"/>
          <w:i w:val="0"/>
          <w:iCs w:val="0"/>
          <w:sz w:val="24"/>
          <w:szCs w:val="24"/>
          <w:rtl/>
        </w:rPr>
        <w:t>ת</w:t>
      </w:r>
      <w:r w:rsidRPr="00441D36">
        <w:rPr>
          <w:rFonts w:ascii="Times New Roman" w:hAnsi="Times New Roman" w:cs="David"/>
          <w:b w:val="0"/>
          <w:bCs w:val="0"/>
          <w:i w:val="0"/>
          <w:iCs w:val="0"/>
          <w:sz w:val="24"/>
          <w:szCs w:val="24"/>
          <w:rtl/>
        </w:rPr>
        <w:t>היה ה</w:t>
      </w:r>
      <w:r w:rsidR="00A01E29">
        <w:rPr>
          <w:rFonts w:ascii="Times New Roman" w:hAnsi="Times New Roman" w:cs="David" w:hint="cs"/>
          <w:b w:val="0"/>
          <w:bCs w:val="0"/>
          <w:i w:val="0"/>
          <w:iCs w:val="0"/>
          <w:sz w:val="24"/>
          <w:szCs w:val="24"/>
          <w:rtl/>
        </w:rPr>
        <w:t xml:space="preserve">חברה </w:t>
      </w:r>
      <w:r w:rsidRPr="00441D36">
        <w:rPr>
          <w:rFonts w:ascii="Times New Roman" w:hAnsi="Times New Roman" w:cs="David"/>
          <w:b w:val="0"/>
          <w:bCs w:val="0"/>
          <w:i w:val="0"/>
          <w:iCs w:val="0"/>
          <w:sz w:val="24"/>
          <w:szCs w:val="24"/>
          <w:rtl/>
        </w:rPr>
        <w:t>מחויב</w:t>
      </w:r>
      <w:r w:rsidR="00A01E29">
        <w:rPr>
          <w:rFonts w:ascii="Times New Roman" w:hAnsi="Times New Roman" w:cs="David" w:hint="cs"/>
          <w:b w:val="0"/>
          <w:bCs w:val="0"/>
          <w:i w:val="0"/>
          <w:iCs w:val="0"/>
          <w:sz w:val="24"/>
          <w:szCs w:val="24"/>
          <w:rtl/>
        </w:rPr>
        <w:t>ת</w:t>
      </w:r>
      <w:r w:rsidRPr="00441D36">
        <w:rPr>
          <w:rFonts w:ascii="Times New Roman" w:hAnsi="Times New Roman" w:cs="David"/>
          <w:b w:val="0"/>
          <w:bCs w:val="0"/>
          <w:i w:val="0"/>
          <w:iCs w:val="0"/>
          <w:sz w:val="24"/>
          <w:szCs w:val="24"/>
          <w:rtl/>
        </w:rPr>
        <w:t xml:space="preserve"> להוראה המחמירה מביניהן, אלא אם תקבע ה</w:t>
      </w:r>
      <w:r>
        <w:rPr>
          <w:rFonts w:ascii="Times New Roman" w:hAnsi="Times New Roman" w:cs="David"/>
          <w:b w:val="0"/>
          <w:bCs w:val="0"/>
          <w:i w:val="0"/>
          <w:iCs w:val="0"/>
          <w:sz w:val="24"/>
          <w:szCs w:val="24"/>
          <w:rtl/>
        </w:rPr>
        <w:t>עירייה</w:t>
      </w:r>
      <w:r>
        <w:rPr>
          <w:rFonts w:ascii="Times New Roman" w:hAnsi="Times New Roman" w:cs="David" w:hint="cs"/>
          <w:b w:val="0"/>
          <w:bCs w:val="0"/>
          <w:i w:val="0"/>
          <w:iCs w:val="0"/>
          <w:sz w:val="24"/>
          <w:szCs w:val="24"/>
          <w:rtl/>
        </w:rPr>
        <w:t xml:space="preserve"> </w:t>
      </w:r>
      <w:r w:rsidRPr="00441D36">
        <w:rPr>
          <w:rFonts w:ascii="Times New Roman" w:hAnsi="Times New Roman" w:cs="David"/>
          <w:b w:val="0"/>
          <w:bCs w:val="0"/>
          <w:i w:val="0"/>
          <w:iCs w:val="0"/>
          <w:sz w:val="24"/>
          <w:szCs w:val="24"/>
          <w:rtl/>
        </w:rPr>
        <w:t xml:space="preserve">אחרת. </w:t>
      </w:r>
    </w:p>
    <w:p w:rsidR="00AE312A" w:rsidRPr="00441D36"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Pr>
      </w:pPr>
      <w:r w:rsidRPr="00441D36">
        <w:rPr>
          <w:rFonts w:ascii="Times New Roman" w:hAnsi="Times New Roman" w:cs="David"/>
          <w:b w:val="0"/>
          <w:bCs w:val="0"/>
          <w:i w:val="0"/>
          <w:iCs w:val="0"/>
          <w:sz w:val="24"/>
          <w:szCs w:val="24"/>
          <w:rtl/>
        </w:rPr>
        <w:t>מובהר בזאת, כי בכל מקום שמצוינת בהסכם זה ונספחיו  התחייבות כלשהי מצדו של החברה, גם אם הדבר לא נאמר במפורש (למעט, אם נכתב בהסכם ו/או בנספחיו במפורש אחרת), ייראו את אותה התחייבות, כאילו נאמר בה, שאותה התחייבות תבוצע על-ידי החברה במימונה ו/או על-חשבונה בלבד.</w:t>
      </w:r>
    </w:p>
    <w:p w:rsidR="00AE312A" w:rsidRPr="00441D36"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Pr>
      </w:pPr>
      <w:r w:rsidRPr="00441D36">
        <w:rPr>
          <w:rFonts w:ascii="Times New Roman" w:hAnsi="Times New Roman" w:cs="David"/>
          <w:b w:val="0"/>
          <w:bCs w:val="0"/>
          <w:i w:val="0"/>
          <w:iCs w:val="0"/>
          <w:sz w:val="24"/>
          <w:szCs w:val="24"/>
          <w:rtl/>
        </w:rPr>
        <w:t>אלא אם נאמר במפורש אחרת, בהסכם זה ובכל נספחיו:</w:t>
      </w:r>
      <w:bookmarkStart w:id="3" w:name="_Toc114815678"/>
      <w:bookmarkStart w:id="4" w:name="_Toc114815801"/>
      <w:bookmarkStart w:id="5" w:name="_Toc114815883"/>
      <w:bookmarkStart w:id="6" w:name="_Toc114828564"/>
      <w:bookmarkStart w:id="7" w:name="_Toc114989348"/>
      <w:bookmarkStart w:id="8" w:name="_Toc115076486"/>
      <w:bookmarkStart w:id="9" w:name="_Toc116040468"/>
    </w:p>
    <w:p w:rsidR="00AE312A" w:rsidRDefault="00AE312A" w:rsidP="0026222D">
      <w:pPr>
        <w:pStyle w:val="31"/>
        <w:keepNext w:val="0"/>
        <w:keepLines w:val="0"/>
        <w:numPr>
          <w:ilvl w:val="2"/>
          <w:numId w:val="74"/>
        </w:numPr>
        <w:tabs>
          <w:tab w:val="clear" w:pos="-4111"/>
          <w:tab w:val="clear" w:pos="-2126"/>
          <w:tab w:val="clear" w:pos="1418"/>
          <w:tab w:val="clear" w:pos="2552"/>
          <w:tab w:val="left" w:pos="1844"/>
        </w:tabs>
        <w:spacing w:before="120" w:after="120" w:line="360" w:lineRule="auto"/>
        <w:rPr>
          <w:b w:val="0"/>
          <w:bCs w:val="0"/>
          <w:sz w:val="24"/>
        </w:rPr>
      </w:pPr>
      <w:r w:rsidRPr="00441D36">
        <w:rPr>
          <w:b w:val="0"/>
          <w:bCs w:val="0"/>
          <w:sz w:val="24"/>
          <w:rtl/>
        </w:rPr>
        <w:t>הפניה לדין או להוראה בדין הינה הפניה לאותו דין או הוראה בדין כפי שתוקנו או הוחלפו מעת לעת.</w:t>
      </w:r>
      <w:bookmarkEnd w:id="3"/>
      <w:bookmarkEnd w:id="4"/>
      <w:bookmarkEnd w:id="5"/>
      <w:bookmarkEnd w:id="6"/>
      <w:bookmarkEnd w:id="7"/>
      <w:bookmarkEnd w:id="8"/>
      <w:bookmarkEnd w:id="9"/>
    </w:p>
    <w:p w:rsidR="00AE312A" w:rsidRDefault="00AE312A" w:rsidP="0026222D">
      <w:pPr>
        <w:pStyle w:val="31"/>
        <w:keepNext w:val="0"/>
        <w:keepLines w:val="0"/>
        <w:numPr>
          <w:ilvl w:val="2"/>
          <w:numId w:val="74"/>
        </w:numPr>
        <w:tabs>
          <w:tab w:val="clear" w:pos="-4111"/>
          <w:tab w:val="clear" w:pos="-2126"/>
          <w:tab w:val="clear" w:pos="1418"/>
          <w:tab w:val="clear" w:pos="2552"/>
          <w:tab w:val="left" w:pos="1844"/>
        </w:tabs>
        <w:spacing w:before="120" w:after="120" w:line="360" w:lineRule="auto"/>
        <w:rPr>
          <w:b w:val="0"/>
          <w:bCs w:val="0"/>
          <w:sz w:val="24"/>
        </w:rPr>
      </w:pPr>
      <w:r w:rsidRPr="00441D36">
        <w:rPr>
          <w:b w:val="0"/>
          <w:bCs w:val="0"/>
          <w:sz w:val="24"/>
          <w:rtl/>
        </w:rPr>
        <w:t>הפניה ל"לרבות" משמעה "לרבות אך מבלי לגרוע מכלליות האמור...".</w:t>
      </w:r>
    </w:p>
    <w:p w:rsidR="00AE312A" w:rsidRDefault="00AE312A" w:rsidP="0026222D">
      <w:pPr>
        <w:pStyle w:val="31"/>
        <w:keepNext w:val="0"/>
        <w:keepLines w:val="0"/>
        <w:numPr>
          <w:ilvl w:val="2"/>
          <w:numId w:val="74"/>
        </w:numPr>
        <w:tabs>
          <w:tab w:val="clear" w:pos="-4111"/>
          <w:tab w:val="clear" w:pos="-2126"/>
          <w:tab w:val="clear" w:pos="1418"/>
          <w:tab w:val="clear" w:pos="2552"/>
          <w:tab w:val="left" w:pos="1844"/>
        </w:tabs>
        <w:spacing w:before="120" w:after="120" w:line="360" w:lineRule="auto"/>
        <w:rPr>
          <w:b w:val="0"/>
          <w:bCs w:val="0"/>
          <w:sz w:val="24"/>
        </w:rPr>
      </w:pPr>
      <w:r w:rsidRPr="00441D36">
        <w:rPr>
          <w:b w:val="0"/>
          <w:bCs w:val="0"/>
          <w:sz w:val="24"/>
          <w:rtl/>
        </w:rPr>
        <w:t>שימוש במלים ובהגדרות בלשון יחיד/זכר יפורש ככולל גם לשון רבים/נקבה וההפך, לפי העניין.</w:t>
      </w:r>
    </w:p>
    <w:p w:rsidR="009678E4" w:rsidRDefault="009678E4" w:rsidP="009678E4">
      <w:pPr>
        <w:rPr>
          <w:rtl/>
        </w:rPr>
      </w:pPr>
    </w:p>
    <w:p w:rsidR="009678E4" w:rsidRPr="009678E4" w:rsidRDefault="009678E4" w:rsidP="009678E4"/>
    <w:p w:rsidR="00AE312A" w:rsidRPr="00EB57AA" w:rsidRDefault="00AE312A" w:rsidP="0026222D">
      <w:pPr>
        <w:pStyle w:val="12"/>
        <w:keepNext w:val="0"/>
        <w:numPr>
          <w:ilvl w:val="0"/>
          <w:numId w:val="77"/>
        </w:numPr>
        <w:pBdr>
          <w:top w:val="none" w:sz="0" w:space="0" w:color="auto"/>
          <w:bottom w:val="none" w:sz="0" w:space="0" w:color="auto"/>
        </w:pBdr>
        <w:spacing w:before="120" w:after="120" w:line="360" w:lineRule="auto"/>
        <w:jc w:val="both"/>
        <w:rPr>
          <w:rFonts w:cs="David"/>
          <w:sz w:val="24"/>
          <w:u w:val="single"/>
          <w:rtl/>
        </w:rPr>
      </w:pPr>
      <w:r>
        <w:rPr>
          <w:rFonts w:cs="David" w:hint="cs"/>
          <w:sz w:val="24"/>
          <w:u w:val="single"/>
          <w:rtl/>
        </w:rPr>
        <w:t>מהות ההסכם,</w:t>
      </w:r>
      <w:r w:rsidRPr="00EB57AA">
        <w:rPr>
          <w:rFonts w:cs="David"/>
          <w:sz w:val="24"/>
          <w:u w:val="single"/>
          <w:rtl/>
        </w:rPr>
        <w:t>התחייבויות והצהרות החברה</w:t>
      </w:r>
    </w:p>
    <w:p w:rsidR="00AE312A" w:rsidRPr="00441D36" w:rsidRDefault="00AE312A" w:rsidP="0026222D">
      <w:pPr>
        <w:pStyle w:val="a1"/>
        <w:numPr>
          <w:ilvl w:val="1"/>
          <w:numId w:val="77"/>
        </w:numPr>
        <w:spacing w:before="240" w:line="360" w:lineRule="auto"/>
        <w:jc w:val="both"/>
        <w:rPr>
          <w:sz w:val="24"/>
          <w:szCs w:val="24"/>
        </w:rPr>
      </w:pPr>
      <w:r w:rsidRPr="00441D36">
        <w:rPr>
          <w:sz w:val="24"/>
          <w:szCs w:val="24"/>
          <w:rtl/>
        </w:rPr>
        <w:t>ה</w:t>
      </w:r>
      <w:r w:rsidR="00A01E29">
        <w:rPr>
          <w:rFonts w:hint="cs"/>
          <w:sz w:val="24"/>
          <w:szCs w:val="24"/>
          <w:rtl/>
        </w:rPr>
        <w:t>חברה</w:t>
      </w:r>
      <w:r w:rsidRPr="00441D36">
        <w:rPr>
          <w:sz w:val="24"/>
          <w:szCs w:val="24"/>
          <w:rtl/>
        </w:rPr>
        <w:t xml:space="preserve"> </w:t>
      </w:r>
      <w:r w:rsidR="00A01E29">
        <w:rPr>
          <w:rFonts w:hint="cs"/>
          <w:sz w:val="24"/>
          <w:szCs w:val="24"/>
          <w:rtl/>
        </w:rPr>
        <w:t>ת</w:t>
      </w:r>
      <w:r w:rsidRPr="00441D36">
        <w:rPr>
          <w:sz w:val="24"/>
          <w:szCs w:val="24"/>
          <w:rtl/>
        </w:rPr>
        <w:t xml:space="preserve">פעיל עבור העירייה מוקד </w:t>
      </w:r>
      <w:r w:rsidR="00C065CB">
        <w:rPr>
          <w:rFonts w:hint="cs"/>
          <w:sz w:val="24"/>
          <w:szCs w:val="24"/>
          <w:rtl/>
        </w:rPr>
        <w:t>טלפוני למתן שירותי תשלומים ובירורים של מיסי עירייה ב</w:t>
      </w:r>
      <w:r w:rsidRPr="00441D36">
        <w:rPr>
          <w:sz w:val="24"/>
          <w:szCs w:val="24"/>
          <w:rtl/>
        </w:rPr>
        <w:t>אמצעות נציגי שירות שהוכשרו לצורך הפעילות כמו כן יפעיל מערך לגבייה טלפונית באמצעות כרטיס אשראי, ע"י מענה אנושי, מענה קולי ממוחשב, ואתר אינטרנט.</w:t>
      </w:r>
    </w:p>
    <w:p w:rsidR="009C4190" w:rsidRDefault="00AE312A" w:rsidP="0026222D">
      <w:pPr>
        <w:pStyle w:val="a1"/>
        <w:numPr>
          <w:ilvl w:val="1"/>
          <w:numId w:val="77"/>
        </w:numPr>
        <w:spacing w:before="240" w:line="360" w:lineRule="auto"/>
        <w:jc w:val="both"/>
        <w:rPr>
          <w:sz w:val="24"/>
          <w:szCs w:val="24"/>
        </w:rPr>
      </w:pPr>
      <w:r w:rsidRPr="00441D36">
        <w:rPr>
          <w:sz w:val="24"/>
          <w:szCs w:val="24"/>
          <w:rtl/>
        </w:rPr>
        <w:t xml:space="preserve">מתן השירותים יתבצע בהתאם להוראות הדינים החלים על עיריות ועל מתן השירותים מהסוג נשוא ההסכם, </w:t>
      </w:r>
      <w:r w:rsidR="00C065CB">
        <w:rPr>
          <w:rFonts w:hint="cs"/>
          <w:sz w:val="24"/>
          <w:szCs w:val="24"/>
          <w:rtl/>
        </w:rPr>
        <w:t xml:space="preserve">ובהתאם לכל דין, </w:t>
      </w:r>
      <w:r w:rsidRPr="00441D36">
        <w:rPr>
          <w:sz w:val="24"/>
          <w:szCs w:val="24"/>
          <w:rtl/>
        </w:rPr>
        <w:t xml:space="preserve">תקנות, הכללים והצווים </w:t>
      </w:r>
      <w:r w:rsidR="00C065CB">
        <w:rPr>
          <w:rFonts w:hint="cs"/>
          <w:sz w:val="24"/>
          <w:szCs w:val="24"/>
          <w:rtl/>
        </w:rPr>
        <w:t xml:space="preserve">המתעדכנים </w:t>
      </w:r>
      <w:r w:rsidRPr="00441D36">
        <w:rPr>
          <w:sz w:val="24"/>
          <w:szCs w:val="24"/>
          <w:rtl/>
        </w:rPr>
        <w:t xml:space="preserve">מעת לעת. </w:t>
      </w:r>
    </w:p>
    <w:p w:rsidR="00AE312A" w:rsidRDefault="009C4190" w:rsidP="009C4190">
      <w:pPr>
        <w:pStyle w:val="a1"/>
        <w:numPr>
          <w:ilvl w:val="0"/>
          <w:numId w:val="0"/>
        </w:numPr>
        <w:spacing w:before="240" w:line="360" w:lineRule="auto"/>
        <w:ind w:left="1440"/>
        <w:jc w:val="both"/>
        <w:rPr>
          <w:sz w:val="24"/>
          <w:szCs w:val="24"/>
        </w:rPr>
      </w:pPr>
      <w:r>
        <w:rPr>
          <w:rFonts w:hint="cs"/>
          <w:sz w:val="24"/>
          <w:szCs w:val="24"/>
          <w:rtl/>
        </w:rPr>
        <w:lastRenderedPageBreak/>
        <w:t>היה ויחולו שינו</w:t>
      </w:r>
      <w:r w:rsidR="000E305C">
        <w:rPr>
          <w:rFonts w:hint="cs"/>
          <w:sz w:val="24"/>
          <w:szCs w:val="24"/>
          <w:rtl/>
        </w:rPr>
        <w:t>יים כאמור לעיל תפעיל החברה עבור העירייה מוקד למתן שירותי תשלומים ובירורים של מיסי עירייה בהתאם לשינויים הנדרשים וזאת ללא כל תוספת תשלום או תמורה ו/או שינוי בתמורה בגין כך.</w:t>
      </w:r>
    </w:p>
    <w:p w:rsidR="00AE312A" w:rsidRPr="00441D36" w:rsidRDefault="00AE312A" w:rsidP="0026222D">
      <w:pPr>
        <w:pStyle w:val="a1"/>
        <w:numPr>
          <w:ilvl w:val="1"/>
          <w:numId w:val="77"/>
        </w:numPr>
        <w:spacing w:before="240" w:line="360" w:lineRule="auto"/>
        <w:jc w:val="both"/>
        <w:rPr>
          <w:sz w:val="24"/>
          <w:szCs w:val="24"/>
          <w:rtl/>
        </w:rPr>
      </w:pPr>
      <w:r w:rsidRPr="00441D36">
        <w:rPr>
          <w:sz w:val="24"/>
          <w:szCs w:val="24"/>
          <w:rtl/>
        </w:rPr>
        <w:t xml:space="preserve">הפעלת המוקד הטלפוני ומתן כלל השירותים יתבצעו בהתאם להוראות הסכם זה </w:t>
      </w:r>
      <w:r w:rsidR="00C065CB">
        <w:rPr>
          <w:rFonts w:hint="cs"/>
          <w:sz w:val="24"/>
          <w:szCs w:val="24"/>
          <w:rtl/>
        </w:rPr>
        <w:t>לכל מסמכיו ו</w:t>
      </w:r>
      <w:r w:rsidRPr="00441D36">
        <w:rPr>
          <w:sz w:val="24"/>
          <w:szCs w:val="24"/>
          <w:rtl/>
        </w:rPr>
        <w:t xml:space="preserve">נספחיו השונים. </w:t>
      </w:r>
    </w:p>
    <w:p w:rsidR="00AE312A"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tl/>
        </w:rPr>
      </w:pPr>
      <w:r w:rsidRPr="00441D36">
        <w:rPr>
          <w:rFonts w:ascii="Times New Roman" w:hAnsi="Times New Roman" w:cs="David"/>
          <w:b w:val="0"/>
          <w:bCs w:val="0"/>
          <w:i w:val="0"/>
          <w:iCs w:val="0"/>
          <w:sz w:val="24"/>
          <w:szCs w:val="24"/>
          <w:rtl/>
        </w:rPr>
        <w:t>החברה מצהירה, כי קראה והבינה את כל תנאי המכרז, ההסכם והוראותיהם, וכי היא תמלא את כל ההתחייבויות הנדרשות ממנה, ותספק את השירותים בהתאם לאמור במכרז ובהסכם זה, ביעילות במומחיות ובמיומנות, הכל בהתאם להוראות המכרז והסכם זה.</w:t>
      </w:r>
    </w:p>
    <w:p w:rsidR="00AE312A" w:rsidRPr="00441D36"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Pr>
      </w:pPr>
      <w:r w:rsidRPr="00441D36">
        <w:rPr>
          <w:rFonts w:ascii="Times New Roman" w:hAnsi="Times New Roman" w:cs="David"/>
          <w:b w:val="0"/>
          <w:bCs w:val="0"/>
          <w:i w:val="0"/>
          <w:iCs w:val="0"/>
          <w:sz w:val="24"/>
          <w:szCs w:val="24"/>
          <w:rtl/>
        </w:rPr>
        <w:t>החברה מצהירה</w:t>
      </w:r>
      <w:r w:rsidRPr="00441D36">
        <w:rPr>
          <w:rFonts w:ascii="Times New Roman" w:hAnsi="Times New Roman" w:cs="David" w:hint="cs"/>
          <w:b w:val="0"/>
          <w:bCs w:val="0"/>
          <w:i w:val="0"/>
          <w:iCs w:val="0"/>
          <w:sz w:val="24"/>
          <w:szCs w:val="24"/>
          <w:rtl/>
        </w:rPr>
        <w:t xml:space="preserve"> ומאשרת כי ההצעה שהוגשה על ידה במסגרת המכרז היא שלמה ומוצעת כיחידה אינטגרטיבי</w:t>
      </w:r>
      <w:r w:rsidRPr="00441D36">
        <w:rPr>
          <w:rFonts w:ascii="Times New Roman" w:hAnsi="Times New Roman" w:cs="David" w:hint="eastAsia"/>
          <w:b w:val="0"/>
          <w:bCs w:val="0"/>
          <w:i w:val="0"/>
          <w:iCs w:val="0"/>
          <w:sz w:val="24"/>
          <w:szCs w:val="24"/>
          <w:rtl/>
        </w:rPr>
        <w:t>ת</w:t>
      </w:r>
      <w:r w:rsidRPr="00441D36">
        <w:rPr>
          <w:rFonts w:ascii="Times New Roman" w:hAnsi="Times New Roman" w:cs="David" w:hint="cs"/>
          <w:b w:val="0"/>
          <w:bCs w:val="0"/>
          <w:i w:val="0"/>
          <w:iCs w:val="0"/>
          <w:sz w:val="24"/>
          <w:szCs w:val="24"/>
          <w:rtl/>
        </w:rPr>
        <w:t xml:space="preserve"> ותפעולית אחת. בכל מקרה, החברה תיחשב לקבלן הראשי, ותהא אחראית לכל הפעילויות והתוצרים של </w:t>
      </w:r>
      <w:r w:rsidR="00054DA0">
        <w:rPr>
          <w:rFonts w:ascii="Times New Roman" w:hAnsi="Times New Roman" w:cs="David" w:hint="cs"/>
          <w:b w:val="0"/>
          <w:bCs w:val="0"/>
          <w:i w:val="0"/>
          <w:iCs w:val="0"/>
          <w:sz w:val="24"/>
          <w:szCs w:val="24"/>
          <w:rtl/>
        </w:rPr>
        <w:t xml:space="preserve">ובדיה/מועסקיה </w:t>
      </w:r>
      <w:r w:rsidRPr="00441D36">
        <w:rPr>
          <w:rFonts w:ascii="Times New Roman" w:hAnsi="Times New Roman" w:cs="David" w:hint="cs"/>
          <w:b w:val="0"/>
          <w:bCs w:val="0"/>
          <w:i w:val="0"/>
          <w:iCs w:val="0"/>
          <w:sz w:val="24"/>
          <w:szCs w:val="24"/>
          <w:rtl/>
        </w:rPr>
        <w:t>, סוכנים, או של כל צד שלישי שישולב במימוש ההצעה ובמתן השירותים ותשא באחריות מלאה כלפי ה</w:t>
      </w:r>
      <w:r>
        <w:rPr>
          <w:rFonts w:ascii="Times New Roman" w:hAnsi="Times New Roman" w:cs="David" w:hint="cs"/>
          <w:b w:val="0"/>
          <w:bCs w:val="0"/>
          <w:i w:val="0"/>
          <w:iCs w:val="0"/>
          <w:sz w:val="24"/>
          <w:szCs w:val="24"/>
          <w:rtl/>
        </w:rPr>
        <w:t xml:space="preserve">עירייה </w:t>
      </w:r>
      <w:r w:rsidRPr="00441D36">
        <w:rPr>
          <w:rFonts w:ascii="Times New Roman" w:hAnsi="Times New Roman" w:cs="David" w:hint="cs"/>
          <w:b w:val="0"/>
          <w:bCs w:val="0"/>
          <w:i w:val="0"/>
          <w:iCs w:val="0"/>
          <w:sz w:val="24"/>
          <w:szCs w:val="24"/>
          <w:rtl/>
        </w:rPr>
        <w:t>בגין המעשים והמחדלים של כל הגורמים כאמור לעיל.</w:t>
      </w:r>
    </w:p>
    <w:p w:rsidR="00AE312A" w:rsidRPr="00EB57AA" w:rsidRDefault="00AE312A" w:rsidP="0026222D">
      <w:pPr>
        <w:pStyle w:val="22"/>
        <w:keepNext w:val="0"/>
        <w:numPr>
          <w:ilvl w:val="1"/>
          <w:numId w:val="77"/>
        </w:numPr>
        <w:tabs>
          <w:tab w:val="left" w:pos="1134"/>
        </w:tabs>
        <w:spacing w:before="120" w:after="120" w:line="360" w:lineRule="auto"/>
        <w:rPr>
          <w:rFonts w:cs="David"/>
          <w:b w:val="0"/>
          <w:bCs w:val="0"/>
          <w:i w:val="0"/>
          <w:iCs w:val="0"/>
          <w:sz w:val="24"/>
          <w:szCs w:val="24"/>
        </w:rPr>
      </w:pPr>
      <w:r w:rsidRPr="00441D36">
        <w:rPr>
          <w:rFonts w:ascii="Times New Roman" w:hAnsi="Times New Roman" w:cs="David"/>
          <w:b w:val="0"/>
          <w:bCs w:val="0"/>
          <w:i w:val="0"/>
          <w:iCs w:val="0"/>
          <w:sz w:val="24"/>
          <w:szCs w:val="24"/>
          <w:rtl/>
        </w:rPr>
        <w:t>החברה מצהירה, כי אין עליה כל הגבלה בין בהסכם ובין על פי דין ובין בכל אופן אחר, המונעת ממנה או מגבילה אותה מלהתקשר בהסכם זה ולמלא הוראותיו.</w:t>
      </w:r>
    </w:p>
    <w:p w:rsidR="00AE312A"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Pr>
      </w:pPr>
      <w:r w:rsidRPr="00441D36">
        <w:rPr>
          <w:rFonts w:ascii="Times New Roman" w:hAnsi="Times New Roman" w:cs="David"/>
          <w:b w:val="0"/>
          <w:bCs w:val="0"/>
          <w:i w:val="0"/>
          <w:iCs w:val="0"/>
          <w:sz w:val="24"/>
          <w:szCs w:val="24"/>
          <w:rtl/>
        </w:rPr>
        <w:t xml:space="preserve">החברה מצהירה, כי כל הפרטים שמסרה בהצעה והצהרותיה בהסכם זה הינם מלאים ונכונים, וכי בידיה </w:t>
      </w:r>
      <w:r w:rsidRPr="00441D36">
        <w:rPr>
          <w:rFonts w:cs="David" w:hint="cs"/>
          <w:b w:val="0"/>
          <w:bCs w:val="0"/>
          <w:i w:val="0"/>
          <w:iCs w:val="0"/>
          <w:sz w:val="24"/>
          <w:szCs w:val="24"/>
          <w:rtl/>
        </w:rPr>
        <w:t xml:space="preserve">הידע </w:t>
      </w:r>
      <w:r w:rsidRPr="00441D36">
        <w:rPr>
          <w:rFonts w:cs="David"/>
          <w:b w:val="0"/>
          <w:bCs w:val="0"/>
          <w:i w:val="0"/>
          <w:iCs w:val="0"/>
          <w:sz w:val="24"/>
          <w:szCs w:val="24"/>
          <w:rtl/>
        </w:rPr>
        <w:t>המקצועי, הניסיון</w:t>
      </w:r>
      <w:r w:rsidRPr="00441D36">
        <w:rPr>
          <w:rFonts w:cs="David" w:hint="cs"/>
          <w:b w:val="0"/>
          <w:bCs w:val="0"/>
          <w:i w:val="0"/>
          <w:iCs w:val="0"/>
          <w:sz w:val="24"/>
          <w:szCs w:val="24"/>
          <w:rtl/>
        </w:rPr>
        <w:t>, המיומנות</w:t>
      </w:r>
      <w:r w:rsidRPr="00441D36">
        <w:rPr>
          <w:rFonts w:cs="David"/>
          <w:b w:val="0"/>
          <w:bCs w:val="0"/>
          <w:i w:val="0"/>
          <w:iCs w:val="0"/>
          <w:sz w:val="24"/>
          <w:szCs w:val="24"/>
          <w:rtl/>
        </w:rPr>
        <w:t xml:space="preserve"> והיכולת </w:t>
      </w:r>
      <w:r w:rsidRPr="00441D36">
        <w:rPr>
          <w:rFonts w:cs="David" w:hint="cs"/>
          <w:b w:val="0"/>
          <w:bCs w:val="0"/>
          <w:i w:val="0"/>
          <w:iCs w:val="0"/>
          <w:sz w:val="24"/>
          <w:szCs w:val="24"/>
          <w:rtl/>
        </w:rPr>
        <w:t>הפיננסית למתן השירותים</w:t>
      </w:r>
      <w:r w:rsidRPr="00441D36">
        <w:rPr>
          <w:rFonts w:cs="David"/>
          <w:b w:val="0"/>
          <w:bCs w:val="0"/>
          <w:i w:val="0"/>
          <w:iCs w:val="0"/>
          <w:sz w:val="24"/>
          <w:szCs w:val="24"/>
          <w:rtl/>
        </w:rPr>
        <w:t xml:space="preserve"> באיכות הנדרשת, ו</w:t>
      </w:r>
      <w:r w:rsidRPr="00441D36">
        <w:rPr>
          <w:rFonts w:cs="David" w:hint="cs"/>
          <w:b w:val="0"/>
          <w:bCs w:val="0"/>
          <w:i w:val="0"/>
          <w:iCs w:val="0"/>
          <w:sz w:val="24"/>
          <w:szCs w:val="24"/>
          <w:rtl/>
        </w:rPr>
        <w:t xml:space="preserve">במסגרת לוח הזמנים </w:t>
      </w:r>
      <w:r w:rsidRPr="00441D36">
        <w:rPr>
          <w:rFonts w:cs="David"/>
          <w:b w:val="0"/>
          <w:bCs w:val="0"/>
          <w:i w:val="0"/>
          <w:iCs w:val="0"/>
          <w:sz w:val="24"/>
          <w:szCs w:val="24"/>
          <w:rtl/>
        </w:rPr>
        <w:t>הנקוב</w:t>
      </w:r>
      <w:r w:rsidRPr="00441D36">
        <w:rPr>
          <w:rFonts w:cs="David" w:hint="cs"/>
          <w:b w:val="0"/>
          <w:bCs w:val="0"/>
          <w:i w:val="0"/>
          <w:iCs w:val="0"/>
          <w:sz w:val="24"/>
          <w:szCs w:val="24"/>
          <w:rtl/>
        </w:rPr>
        <w:t xml:space="preserve"> בהסכם ו</w:t>
      </w:r>
      <w:r w:rsidRPr="00441D36">
        <w:rPr>
          <w:rFonts w:cs="David"/>
          <w:b w:val="0"/>
          <w:bCs w:val="0"/>
          <w:i w:val="0"/>
          <w:iCs w:val="0"/>
          <w:sz w:val="24"/>
          <w:szCs w:val="24"/>
          <w:rtl/>
        </w:rPr>
        <w:t xml:space="preserve">הכל </w:t>
      </w:r>
      <w:r w:rsidRPr="00441D36">
        <w:rPr>
          <w:rFonts w:cs="David" w:hint="cs"/>
          <w:b w:val="0"/>
          <w:bCs w:val="0"/>
          <w:i w:val="0"/>
          <w:iCs w:val="0"/>
          <w:sz w:val="24"/>
          <w:szCs w:val="24"/>
          <w:rtl/>
        </w:rPr>
        <w:t>באיכות וטיב מעולים, ו</w:t>
      </w:r>
      <w:r w:rsidRPr="00441D36">
        <w:rPr>
          <w:rFonts w:cs="David"/>
          <w:b w:val="0"/>
          <w:bCs w:val="0"/>
          <w:i w:val="0"/>
          <w:iCs w:val="0"/>
          <w:sz w:val="24"/>
          <w:szCs w:val="24"/>
          <w:rtl/>
        </w:rPr>
        <w:t>לשביעות רצונ</w:t>
      </w:r>
      <w:r w:rsidRPr="00441D36">
        <w:rPr>
          <w:rFonts w:cs="David" w:hint="cs"/>
          <w:b w:val="0"/>
          <w:bCs w:val="0"/>
          <w:i w:val="0"/>
          <w:iCs w:val="0"/>
          <w:sz w:val="24"/>
          <w:szCs w:val="24"/>
          <w:rtl/>
        </w:rPr>
        <w:t>ה המלא</w:t>
      </w:r>
      <w:r w:rsidRPr="00441D36">
        <w:rPr>
          <w:rFonts w:cs="David"/>
          <w:b w:val="0"/>
          <w:bCs w:val="0"/>
          <w:i w:val="0"/>
          <w:iCs w:val="0"/>
          <w:sz w:val="24"/>
          <w:szCs w:val="24"/>
          <w:rtl/>
        </w:rPr>
        <w:t xml:space="preserve"> של </w:t>
      </w:r>
      <w:r>
        <w:rPr>
          <w:rFonts w:cs="David"/>
          <w:b w:val="0"/>
          <w:bCs w:val="0"/>
          <w:i w:val="0"/>
          <w:iCs w:val="0"/>
          <w:sz w:val="24"/>
          <w:szCs w:val="24"/>
          <w:rtl/>
        </w:rPr>
        <w:t>העירייה</w:t>
      </w:r>
      <w:r w:rsidRPr="00441D36">
        <w:rPr>
          <w:rFonts w:cs="David"/>
          <w:b w:val="0"/>
          <w:bCs w:val="0"/>
          <w:i w:val="0"/>
          <w:iCs w:val="0"/>
          <w:sz w:val="24"/>
          <w:szCs w:val="24"/>
          <w:rtl/>
        </w:rPr>
        <w:t>.</w:t>
      </w:r>
      <w:r w:rsidRPr="00441D36">
        <w:rPr>
          <w:rFonts w:cs="David" w:hint="cs"/>
          <w:b w:val="0"/>
          <w:bCs w:val="0"/>
          <w:i w:val="0"/>
          <w:iCs w:val="0"/>
          <w:sz w:val="24"/>
          <w:szCs w:val="24"/>
          <w:rtl/>
        </w:rPr>
        <w:t xml:space="preserve"> </w:t>
      </w:r>
    </w:p>
    <w:p w:rsidR="00AE312A"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Pr>
      </w:pPr>
      <w:r w:rsidRPr="00441D36">
        <w:rPr>
          <w:rFonts w:ascii="Times New Roman" w:hAnsi="Times New Roman" w:cs="David"/>
          <w:b w:val="0"/>
          <w:bCs w:val="0"/>
          <w:i w:val="0"/>
          <w:iCs w:val="0"/>
          <w:sz w:val="24"/>
          <w:szCs w:val="24"/>
          <w:rtl/>
        </w:rPr>
        <w:t>החברה מצהירה כי קיימים ברשותה, ויוסיפו להתקיים במשך כל תקופת הסכם זה כל האישורים, ההיתרים והרישיונות הנדרשים על פי כל דין ועל ידי כל רשות מוסמכת לשם ניהול עסקה, לשם מתן השירותים ולשם קיום כל התחייבויותיו לפי הסכם זה.</w:t>
      </w:r>
    </w:p>
    <w:p w:rsidR="00AE312A"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Pr>
      </w:pPr>
      <w:r w:rsidRPr="00441D36">
        <w:rPr>
          <w:rFonts w:ascii="Times New Roman" w:hAnsi="Times New Roman" w:cs="David"/>
          <w:b w:val="0"/>
          <w:bCs w:val="0"/>
          <w:i w:val="0"/>
          <w:iCs w:val="0"/>
          <w:sz w:val="24"/>
          <w:szCs w:val="24"/>
          <w:rtl/>
        </w:rPr>
        <w:t>החברה מצהירה כי לא תהא לה עילת תביעה כלשהי כלפי ה</w:t>
      </w:r>
      <w:r>
        <w:rPr>
          <w:rFonts w:ascii="Times New Roman" w:hAnsi="Times New Roman" w:cs="David"/>
          <w:b w:val="0"/>
          <w:bCs w:val="0"/>
          <w:i w:val="0"/>
          <w:iCs w:val="0"/>
          <w:sz w:val="24"/>
          <w:szCs w:val="24"/>
          <w:rtl/>
        </w:rPr>
        <w:t>עירייה</w:t>
      </w:r>
      <w:r>
        <w:rPr>
          <w:rFonts w:ascii="Times New Roman" w:hAnsi="Times New Roman" w:cs="David" w:hint="cs"/>
          <w:b w:val="0"/>
          <w:bCs w:val="0"/>
          <w:i w:val="0"/>
          <w:iCs w:val="0"/>
          <w:sz w:val="24"/>
          <w:szCs w:val="24"/>
          <w:rtl/>
        </w:rPr>
        <w:t xml:space="preserve"> </w:t>
      </w:r>
      <w:r w:rsidRPr="00441D36">
        <w:rPr>
          <w:rFonts w:ascii="Times New Roman" w:hAnsi="Times New Roman" w:cs="David"/>
          <w:b w:val="0"/>
          <w:bCs w:val="0"/>
          <w:i w:val="0"/>
          <w:iCs w:val="0"/>
          <w:sz w:val="24"/>
          <w:szCs w:val="24"/>
          <w:rtl/>
        </w:rPr>
        <w:t>ו/או זכות לפיצוי או תשלום כלשהו, בנוגע להשלכות של כל שינוי בהוראות כל דין שיחול ויתחולל במהלך תקופת הסכם זה (לרבות שינוי בהלכה פסוקה או במצב המשפטי</w:t>
      </w:r>
      <w:r w:rsidR="000E305C">
        <w:rPr>
          <w:rFonts w:ascii="Times New Roman" w:hAnsi="Times New Roman" w:cs="David" w:hint="cs"/>
          <w:b w:val="0"/>
          <w:bCs w:val="0"/>
          <w:i w:val="0"/>
          <w:iCs w:val="0"/>
          <w:sz w:val="24"/>
          <w:szCs w:val="24"/>
          <w:rtl/>
        </w:rPr>
        <w:t>)</w:t>
      </w:r>
      <w:r w:rsidRPr="00441D36">
        <w:rPr>
          <w:rFonts w:ascii="Times New Roman" w:hAnsi="Times New Roman" w:cs="David"/>
          <w:b w:val="0"/>
          <w:bCs w:val="0"/>
          <w:i w:val="0"/>
          <w:iCs w:val="0"/>
          <w:sz w:val="24"/>
          <w:szCs w:val="24"/>
          <w:rtl/>
        </w:rPr>
        <w:t>.</w:t>
      </w:r>
    </w:p>
    <w:p w:rsidR="00AE312A"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Pr>
      </w:pPr>
      <w:r w:rsidRPr="00441D36">
        <w:rPr>
          <w:rFonts w:ascii="Times New Roman" w:hAnsi="Times New Roman" w:cs="David"/>
          <w:b w:val="0"/>
          <w:bCs w:val="0"/>
          <w:i w:val="0"/>
          <w:iCs w:val="0"/>
          <w:sz w:val="24"/>
          <w:szCs w:val="24"/>
          <w:rtl/>
        </w:rPr>
        <w:t xml:space="preserve">החברה מצהירה כי היא תשלם </w:t>
      </w:r>
      <w:r w:rsidR="00054DA0">
        <w:rPr>
          <w:rFonts w:ascii="Times New Roman" w:hAnsi="Times New Roman" w:cs="David" w:hint="cs"/>
          <w:b w:val="0"/>
          <w:bCs w:val="0"/>
          <w:i w:val="0"/>
          <w:iCs w:val="0"/>
          <w:sz w:val="24"/>
          <w:szCs w:val="24"/>
          <w:rtl/>
        </w:rPr>
        <w:t>לעובדיה</w:t>
      </w:r>
      <w:r w:rsidR="00F15AFB">
        <w:rPr>
          <w:rFonts w:ascii="Times New Roman" w:hAnsi="Times New Roman" w:cs="David" w:hint="cs"/>
          <w:b w:val="0"/>
          <w:bCs w:val="0"/>
          <w:i w:val="0"/>
          <w:iCs w:val="0"/>
          <w:sz w:val="24"/>
          <w:szCs w:val="24"/>
          <w:rtl/>
        </w:rPr>
        <w:t xml:space="preserve"> ו/או </w:t>
      </w:r>
      <w:r w:rsidR="00054DA0">
        <w:rPr>
          <w:rFonts w:ascii="Times New Roman" w:hAnsi="Times New Roman" w:cs="David" w:hint="cs"/>
          <w:b w:val="0"/>
          <w:bCs w:val="0"/>
          <w:i w:val="0"/>
          <w:iCs w:val="0"/>
          <w:sz w:val="24"/>
          <w:szCs w:val="24"/>
          <w:rtl/>
        </w:rPr>
        <w:t xml:space="preserve">למועסקיה נותני </w:t>
      </w:r>
      <w:r w:rsidRPr="00441D36">
        <w:rPr>
          <w:rFonts w:ascii="Times New Roman" w:hAnsi="Times New Roman" w:cs="David" w:hint="cs"/>
          <w:b w:val="0"/>
          <w:bCs w:val="0"/>
          <w:i w:val="0"/>
          <w:iCs w:val="0"/>
          <w:sz w:val="24"/>
          <w:szCs w:val="24"/>
          <w:rtl/>
        </w:rPr>
        <w:t xml:space="preserve">שירותים </w:t>
      </w:r>
      <w:r w:rsidR="00054DA0">
        <w:rPr>
          <w:rFonts w:ascii="Times New Roman" w:hAnsi="Times New Roman" w:cs="David" w:hint="cs"/>
          <w:b w:val="0"/>
          <w:bCs w:val="0"/>
          <w:i w:val="0"/>
          <w:iCs w:val="0"/>
          <w:sz w:val="24"/>
          <w:szCs w:val="24"/>
          <w:rtl/>
        </w:rPr>
        <w:t>ל</w:t>
      </w:r>
      <w:r>
        <w:rPr>
          <w:rFonts w:ascii="Times New Roman" w:hAnsi="Times New Roman" w:cs="David" w:hint="cs"/>
          <w:b w:val="0"/>
          <w:bCs w:val="0"/>
          <w:i w:val="0"/>
          <w:iCs w:val="0"/>
          <w:sz w:val="24"/>
          <w:szCs w:val="24"/>
          <w:rtl/>
        </w:rPr>
        <w:t xml:space="preserve">עירייה </w:t>
      </w:r>
      <w:r w:rsidRPr="00441D36">
        <w:rPr>
          <w:rFonts w:ascii="Times New Roman" w:hAnsi="Times New Roman" w:cs="David" w:hint="cs"/>
          <w:b w:val="0"/>
          <w:bCs w:val="0"/>
          <w:i w:val="0"/>
          <w:iCs w:val="0"/>
          <w:sz w:val="24"/>
          <w:szCs w:val="24"/>
          <w:rtl/>
        </w:rPr>
        <w:t xml:space="preserve">על פי הסכם זה  את מלוא שכרם ואת כל הזכויות הסוציאליות המגיעות להם על-פי דין לרבות, אך מבלי לגרוע, חופשה שנתית, דמי הבראה, דמי מחלה, דמי חגים, שי לחג, ביטוח לאומי, גמול בגין שעות עבודה נוספות, גמול בגין שעות עבודה ביום המנוחה השבועית, הוצאות נסיעה, הפרשות לביטוח פנסיוני, ביטוח חבות מעבידים, ביטוח אובדן כושר עבודה, וכן כל זכות אחרת המגיעה להם על פי דין לרבות הסכם קיבוצי או צו הרחבה כלשהו החל על החברה.  </w:t>
      </w:r>
    </w:p>
    <w:p w:rsidR="00AE312A"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Pr>
      </w:pPr>
      <w:r w:rsidRPr="00441D36">
        <w:rPr>
          <w:rFonts w:ascii="Times New Roman" w:hAnsi="Times New Roman" w:cs="David"/>
          <w:b w:val="0"/>
          <w:bCs w:val="0"/>
          <w:i w:val="0"/>
          <w:iCs w:val="0"/>
          <w:sz w:val="24"/>
          <w:szCs w:val="24"/>
          <w:rtl/>
        </w:rPr>
        <w:t>החברה תשתף פעולה עם ה</w:t>
      </w:r>
      <w:r>
        <w:rPr>
          <w:rFonts w:ascii="Times New Roman" w:hAnsi="Times New Roman" w:cs="David"/>
          <w:b w:val="0"/>
          <w:bCs w:val="0"/>
          <w:i w:val="0"/>
          <w:iCs w:val="0"/>
          <w:sz w:val="24"/>
          <w:szCs w:val="24"/>
          <w:rtl/>
        </w:rPr>
        <w:t>עירייה</w:t>
      </w:r>
      <w:r>
        <w:rPr>
          <w:rFonts w:ascii="Times New Roman" w:hAnsi="Times New Roman" w:cs="David" w:hint="cs"/>
          <w:b w:val="0"/>
          <w:bCs w:val="0"/>
          <w:i w:val="0"/>
          <w:iCs w:val="0"/>
          <w:sz w:val="24"/>
          <w:szCs w:val="24"/>
          <w:rtl/>
        </w:rPr>
        <w:t xml:space="preserve"> </w:t>
      </w:r>
      <w:r w:rsidRPr="00441D36">
        <w:rPr>
          <w:rFonts w:ascii="Times New Roman" w:hAnsi="Times New Roman" w:cs="David"/>
          <w:b w:val="0"/>
          <w:bCs w:val="0"/>
          <w:i w:val="0"/>
          <w:iCs w:val="0"/>
          <w:sz w:val="24"/>
          <w:szCs w:val="24"/>
          <w:rtl/>
        </w:rPr>
        <w:t>בכל הקשור למילוי התחייבויותיה על פי הסכם זה, לרבות התחייבות לשפר ולתקן את כל הטעון תיקון, מיד עם קבלת הודעה מה</w:t>
      </w:r>
      <w:r>
        <w:rPr>
          <w:rFonts w:ascii="Times New Roman" w:hAnsi="Times New Roman" w:cs="David"/>
          <w:b w:val="0"/>
          <w:bCs w:val="0"/>
          <w:i w:val="0"/>
          <w:iCs w:val="0"/>
          <w:sz w:val="24"/>
          <w:szCs w:val="24"/>
          <w:rtl/>
        </w:rPr>
        <w:t>עירייה</w:t>
      </w:r>
      <w:r>
        <w:rPr>
          <w:rFonts w:ascii="Times New Roman" w:hAnsi="Times New Roman" w:cs="David" w:hint="cs"/>
          <w:b w:val="0"/>
          <w:bCs w:val="0"/>
          <w:i w:val="0"/>
          <w:iCs w:val="0"/>
          <w:sz w:val="24"/>
          <w:szCs w:val="24"/>
          <w:rtl/>
        </w:rPr>
        <w:t xml:space="preserve"> </w:t>
      </w:r>
      <w:r w:rsidRPr="00441D36">
        <w:rPr>
          <w:rFonts w:ascii="Times New Roman" w:hAnsi="Times New Roman" w:cs="David"/>
          <w:b w:val="0"/>
          <w:bCs w:val="0"/>
          <w:i w:val="0"/>
          <w:iCs w:val="0"/>
          <w:sz w:val="24"/>
          <w:szCs w:val="24"/>
          <w:rtl/>
        </w:rPr>
        <w:t>בדבר הצורך בכך.</w:t>
      </w:r>
    </w:p>
    <w:p w:rsidR="00AE312A"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Pr>
      </w:pPr>
      <w:r w:rsidRPr="00441D36">
        <w:rPr>
          <w:rFonts w:ascii="Times New Roman" w:hAnsi="Times New Roman" w:cs="David"/>
          <w:b w:val="0"/>
          <w:bCs w:val="0"/>
          <w:i w:val="0"/>
          <w:iCs w:val="0"/>
          <w:sz w:val="24"/>
          <w:szCs w:val="24"/>
          <w:rtl/>
        </w:rPr>
        <w:lastRenderedPageBreak/>
        <w:t xml:space="preserve">החברה מתחייבת שכל הסכם אשר ייחתם על ידה בקשר עם ביצוע התחייבויותיה עפ"י הסכם זה יכלול אישור של הצדדים האחרים להסכם לפיו הם מודעים ומסכימים לכל הוראות הסכם זה. </w:t>
      </w:r>
    </w:p>
    <w:p w:rsidR="00AE312A"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Pr>
      </w:pPr>
      <w:r w:rsidRPr="00441D36">
        <w:rPr>
          <w:rFonts w:ascii="Times New Roman" w:hAnsi="Times New Roman" w:cs="David"/>
          <w:b w:val="0"/>
          <w:bCs w:val="0"/>
          <w:i w:val="0"/>
          <w:iCs w:val="0"/>
          <w:sz w:val="24"/>
          <w:szCs w:val="24"/>
          <w:rtl/>
        </w:rPr>
        <w:t>החברה מצהירה כי היא לא תהא רשאית ל</w:t>
      </w:r>
      <w:r w:rsidR="00265996">
        <w:rPr>
          <w:rFonts w:ascii="Times New Roman" w:hAnsi="Times New Roman" w:cs="David" w:hint="cs"/>
          <w:b w:val="0"/>
          <w:bCs w:val="0"/>
          <w:i w:val="0"/>
          <w:iCs w:val="0"/>
          <w:sz w:val="24"/>
          <w:szCs w:val="24"/>
          <w:rtl/>
        </w:rPr>
        <w:t xml:space="preserve">תבוע או לדרוש כל פיצוי או כל סעד שהוא </w:t>
      </w:r>
      <w:r w:rsidRPr="00441D36">
        <w:rPr>
          <w:rFonts w:ascii="Times New Roman" w:hAnsi="Times New Roman" w:cs="David"/>
          <w:b w:val="0"/>
          <w:bCs w:val="0"/>
          <w:i w:val="0"/>
          <w:iCs w:val="0"/>
          <w:sz w:val="24"/>
          <w:szCs w:val="24"/>
          <w:rtl/>
        </w:rPr>
        <w:t xml:space="preserve">עקב אי-ידיעה של תנאי כלשהו מתנאי המכרז ו/או ההסכם ו/או הוראות כל דין, או השלכותיהם של תנאים כאמור, או על אי ידיעה או אי הכרת תנאי או נסיבה כלשהם הקשורים בביצוע התחייבויותיה על-פי ההסכם. </w:t>
      </w:r>
    </w:p>
    <w:p w:rsidR="00AE312A" w:rsidRPr="00441D36"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Pr>
      </w:pPr>
      <w:r w:rsidRPr="00441D36">
        <w:rPr>
          <w:rFonts w:ascii="Times New Roman" w:hAnsi="Times New Roman" w:cs="David" w:hint="cs"/>
          <w:b w:val="0"/>
          <w:bCs w:val="0"/>
          <w:i w:val="0"/>
          <w:iCs w:val="0"/>
          <w:sz w:val="24"/>
          <w:szCs w:val="24"/>
          <w:rtl/>
        </w:rPr>
        <w:t xml:space="preserve">לצורך מתן השירותים </w:t>
      </w:r>
      <w:r>
        <w:rPr>
          <w:rFonts w:ascii="Times New Roman" w:hAnsi="Times New Roman" w:cs="David" w:hint="cs"/>
          <w:b w:val="0"/>
          <w:bCs w:val="0"/>
          <w:i w:val="0"/>
          <w:iCs w:val="0"/>
          <w:sz w:val="24"/>
          <w:szCs w:val="24"/>
          <w:rtl/>
        </w:rPr>
        <w:t xml:space="preserve">לעירייה </w:t>
      </w:r>
      <w:r w:rsidRPr="00441D36">
        <w:rPr>
          <w:rFonts w:ascii="Times New Roman" w:hAnsi="Times New Roman" w:cs="David" w:hint="cs"/>
          <w:b w:val="0"/>
          <w:bCs w:val="0"/>
          <w:i w:val="0"/>
          <w:iCs w:val="0"/>
          <w:sz w:val="24"/>
          <w:szCs w:val="24"/>
          <w:rtl/>
        </w:rPr>
        <w:t xml:space="preserve">, החברה מתחייבת להעסיק, על חשבונה, מכסה מלאה ומספיקה של עובדים מוסמכים, </w:t>
      </w:r>
      <w:r w:rsidRPr="00441D36">
        <w:rPr>
          <w:rFonts w:ascii="Times New Roman" w:hAnsi="Times New Roman" w:cs="David"/>
          <w:b w:val="0"/>
          <w:bCs w:val="0"/>
          <w:i w:val="0"/>
          <w:iCs w:val="0"/>
          <w:sz w:val="24"/>
          <w:szCs w:val="24"/>
          <w:rtl/>
        </w:rPr>
        <w:t>בעלי ידע, כישורים, ניסיון, יכולת מקצועית גבוהה ומיומנות</w:t>
      </w:r>
      <w:r w:rsidRPr="00441D36">
        <w:rPr>
          <w:rFonts w:ascii="Times New Roman" w:hAnsi="Times New Roman" w:cs="David" w:hint="cs"/>
          <w:b w:val="0"/>
          <w:bCs w:val="0"/>
          <w:i w:val="0"/>
          <w:iCs w:val="0"/>
          <w:sz w:val="24"/>
          <w:szCs w:val="24"/>
          <w:rtl/>
        </w:rPr>
        <w:t xml:space="preserve"> למתן השירותים, הכל בהתאם להוראות מסמכי המכרז והסכם זה ולהנחיות </w:t>
      </w:r>
      <w:r>
        <w:rPr>
          <w:rFonts w:ascii="Times New Roman" w:hAnsi="Times New Roman" w:cs="David" w:hint="cs"/>
          <w:b w:val="0"/>
          <w:bCs w:val="0"/>
          <w:i w:val="0"/>
          <w:iCs w:val="0"/>
          <w:sz w:val="24"/>
          <w:szCs w:val="24"/>
          <w:rtl/>
        </w:rPr>
        <w:t>העירייה</w:t>
      </w:r>
      <w:r w:rsidRPr="00441D36">
        <w:rPr>
          <w:rFonts w:ascii="Times New Roman" w:hAnsi="Times New Roman" w:cs="David" w:hint="cs"/>
          <w:b w:val="0"/>
          <w:bCs w:val="0"/>
          <w:i w:val="0"/>
          <w:iCs w:val="0"/>
          <w:sz w:val="24"/>
          <w:szCs w:val="24"/>
          <w:rtl/>
        </w:rPr>
        <w:t>, כפי שיעודכנו מעת לעת על פי שיקול דעתה הבלעדי ובהתאם לצרכיה. כמו כן, החברה מאשרת ומצהירה כי תעניק לנותני השירותים את ה</w:t>
      </w:r>
      <w:r w:rsidRPr="00441D36">
        <w:rPr>
          <w:rFonts w:ascii="Times New Roman" w:hAnsi="Times New Roman" w:cs="David"/>
          <w:b w:val="0"/>
          <w:bCs w:val="0"/>
          <w:i w:val="0"/>
          <w:iCs w:val="0"/>
          <w:sz w:val="24"/>
          <w:szCs w:val="24"/>
          <w:rtl/>
        </w:rPr>
        <w:t>גיבוי ו</w:t>
      </w:r>
      <w:r w:rsidRPr="00441D36">
        <w:rPr>
          <w:rFonts w:ascii="Times New Roman" w:hAnsi="Times New Roman" w:cs="David" w:hint="cs"/>
          <w:b w:val="0"/>
          <w:bCs w:val="0"/>
          <w:i w:val="0"/>
          <w:iCs w:val="0"/>
          <w:sz w:val="24"/>
          <w:szCs w:val="24"/>
          <w:rtl/>
        </w:rPr>
        <w:t>ה</w:t>
      </w:r>
      <w:r w:rsidRPr="00441D36">
        <w:rPr>
          <w:rFonts w:ascii="Times New Roman" w:hAnsi="Times New Roman" w:cs="David"/>
          <w:b w:val="0"/>
          <w:bCs w:val="0"/>
          <w:i w:val="0"/>
          <w:iCs w:val="0"/>
          <w:sz w:val="24"/>
          <w:szCs w:val="24"/>
          <w:rtl/>
        </w:rPr>
        <w:t xml:space="preserve">סיוע </w:t>
      </w:r>
      <w:r w:rsidRPr="00441D36">
        <w:rPr>
          <w:rFonts w:ascii="Times New Roman" w:hAnsi="Times New Roman" w:cs="David" w:hint="cs"/>
          <w:b w:val="0"/>
          <w:bCs w:val="0"/>
          <w:i w:val="0"/>
          <w:iCs w:val="0"/>
          <w:sz w:val="24"/>
          <w:szCs w:val="24"/>
          <w:rtl/>
        </w:rPr>
        <w:t>ה</w:t>
      </w:r>
      <w:r w:rsidRPr="00441D36">
        <w:rPr>
          <w:rFonts w:ascii="Times New Roman" w:hAnsi="Times New Roman" w:cs="David"/>
          <w:b w:val="0"/>
          <w:bCs w:val="0"/>
          <w:i w:val="0"/>
          <w:iCs w:val="0"/>
          <w:sz w:val="24"/>
          <w:szCs w:val="24"/>
          <w:rtl/>
        </w:rPr>
        <w:t xml:space="preserve">מקצועי </w:t>
      </w:r>
      <w:r w:rsidRPr="00441D36">
        <w:rPr>
          <w:rFonts w:ascii="Times New Roman" w:hAnsi="Times New Roman" w:cs="David" w:hint="cs"/>
          <w:b w:val="0"/>
          <w:bCs w:val="0"/>
          <w:i w:val="0"/>
          <w:iCs w:val="0"/>
          <w:sz w:val="24"/>
          <w:szCs w:val="24"/>
          <w:rtl/>
        </w:rPr>
        <w:t xml:space="preserve">הדרוש להפעלת המוקד </w:t>
      </w:r>
      <w:r w:rsidRPr="00441D36">
        <w:rPr>
          <w:rFonts w:ascii="Times New Roman" w:hAnsi="Times New Roman" w:cs="David"/>
          <w:b w:val="0"/>
          <w:bCs w:val="0"/>
          <w:i w:val="0"/>
          <w:iCs w:val="0"/>
          <w:sz w:val="24"/>
          <w:szCs w:val="24"/>
          <w:rtl/>
        </w:rPr>
        <w:t>ב</w:t>
      </w:r>
      <w:r w:rsidRPr="00441D36">
        <w:rPr>
          <w:rFonts w:ascii="Times New Roman" w:hAnsi="Times New Roman" w:cs="David" w:hint="cs"/>
          <w:b w:val="0"/>
          <w:bCs w:val="0"/>
          <w:i w:val="0"/>
          <w:iCs w:val="0"/>
          <w:sz w:val="24"/>
          <w:szCs w:val="24"/>
          <w:rtl/>
        </w:rPr>
        <w:t xml:space="preserve">אופן סדיר ושוטף </w:t>
      </w:r>
      <w:r w:rsidRPr="00441D36">
        <w:rPr>
          <w:rFonts w:ascii="Times New Roman" w:hAnsi="Times New Roman" w:cs="David"/>
          <w:b w:val="0"/>
          <w:bCs w:val="0"/>
          <w:i w:val="0"/>
          <w:iCs w:val="0"/>
          <w:sz w:val="24"/>
          <w:szCs w:val="24"/>
          <w:rtl/>
        </w:rPr>
        <w:t>וברמה ואיכות מעולות</w:t>
      </w:r>
      <w:r w:rsidRPr="00441D36">
        <w:rPr>
          <w:rFonts w:ascii="Times New Roman" w:hAnsi="Times New Roman" w:cs="David" w:hint="cs"/>
          <w:b w:val="0"/>
          <w:bCs w:val="0"/>
          <w:i w:val="0"/>
          <w:iCs w:val="0"/>
          <w:sz w:val="24"/>
          <w:szCs w:val="24"/>
          <w:rtl/>
        </w:rPr>
        <w:t>.</w:t>
      </w:r>
    </w:p>
    <w:p w:rsidR="00AE312A"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Pr>
      </w:pPr>
      <w:r w:rsidRPr="00441D36">
        <w:rPr>
          <w:rFonts w:ascii="Times New Roman" w:hAnsi="Times New Roman" w:cs="David"/>
          <w:b w:val="0"/>
          <w:bCs w:val="0"/>
          <w:i w:val="0"/>
          <w:iCs w:val="0"/>
          <w:sz w:val="24"/>
          <w:szCs w:val="24"/>
          <w:rtl/>
        </w:rPr>
        <w:t>החברה מצהירה</w:t>
      </w:r>
      <w:r w:rsidRPr="00441D36">
        <w:rPr>
          <w:rFonts w:ascii="Times New Roman" w:hAnsi="Times New Roman" w:cs="David" w:hint="cs"/>
          <w:b w:val="0"/>
          <w:bCs w:val="0"/>
          <w:i w:val="0"/>
          <w:iCs w:val="0"/>
          <w:sz w:val="24"/>
          <w:szCs w:val="24"/>
          <w:rtl/>
        </w:rPr>
        <w:t xml:space="preserve"> ומאשרת כי ידוע לה והיא מסכימה שאין באמור בהסכם זה, או בשאינו אמור בו, משום התחייבות כלשהי של </w:t>
      </w:r>
      <w:r>
        <w:rPr>
          <w:rFonts w:ascii="Times New Roman" w:hAnsi="Times New Roman" w:cs="David" w:hint="cs"/>
          <w:b w:val="0"/>
          <w:bCs w:val="0"/>
          <w:i w:val="0"/>
          <w:iCs w:val="0"/>
          <w:sz w:val="24"/>
          <w:szCs w:val="24"/>
          <w:rtl/>
        </w:rPr>
        <w:t xml:space="preserve">העירייה </w:t>
      </w:r>
      <w:r w:rsidRPr="00441D36">
        <w:rPr>
          <w:rFonts w:ascii="Times New Roman" w:hAnsi="Times New Roman" w:cs="David" w:hint="cs"/>
          <w:b w:val="0"/>
          <w:bCs w:val="0"/>
          <w:i w:val="0"/>
          <w:iCs w:val="0"/>
          <w:sz w:val="24"/>
          <w:szCs w:val="24"/>
          <w:rtl/>
        </w:rPr>
        <w:t>, מכל מין וסו</w:t>
      </w:r>
      <w:r w:rsidR="009A50FE">
        <w:rPr>
          <w:rFonts w:ascii="Times New Roman" w:hAnsi="Times New Roman" w:cs="David" w:hint="cs"/>
          <w:b w:val="0"/>
          <w:bCs w:val="0"/>
          <w:i w:val="0"/>
          <w:iCs w:val="0"/>
          <w:sz w:val="24"/>
          <w:szCs w:val="24"/>
          <w:rtl/>
        </w:rPr>
        <w:t>ג</w:t>
      </w:r>
      <w:r w:rsidRPr="00441D36">
        <w:rPr>
          <w:rFonts w:ascii="Times New Roman" w:hAnsi="Times New Roman" w:cs="David" w:hint="cs"/>
          <w:b w:val="0"/>
          <w:bCs w:val="0"/>
          <w:i w:val="0"/>
          <w:iCs w:val="0"/>
          <w:sz w:val="24"/>
          <w:szCs w:val="24"/>
          <w:rtl/>
        </w:rPr>
        <w:t xml:space="preserve"> שהוא, לעניין המספר המינימאלי או מספר כלשהו של נותני השירותים אשר יועסקו לצורך מתן השירותים ו/או של מספר שעות העבודה של כל נותן שירות.</w:t>
      </w:r>
    </w:p>
    <w:p w:rsidR="00AE312A"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Pr>
      </w:pPr>
      <w:r>
        <w:rPr>
          <w:rFonts w:ascii="Times New Roman" w:hAnsi="Times New Roman" w:cs="David" w:hint="cs"/>
          <w:b w:val="0"/>
          <w:bCs w:val="0"/>
          <w:i w:val="0"/>
          <w:iCs w:val="0"/>
          <w:sz w:val="24"/>
          <w:szCs w:val="24"/>
          <w:rtl/>
        </w:rPr>
        <w:t>ה</w:t>
      </w:r>
      <w:r w:rsidRPr="00441D36">
        <w:rPr>
          <w:rFonts w:ascii="Times New Roman" w:hAnsi="Times New Roman" w:cs="David"/>
          <w:b w:val="0"/>
          <w:bCs w:val="0"/>
          <w:i w:val="0"/>
          <w:iCs w:val="0"/>
          <w:sz w:val="24"/>
          <w:szCs w:val="24"/>
          <w:rtl/>
        </w:rPr>
        <w:t>חברה מצהירה</w:t>
      </w:r>
      <w:r w:rsidRPr="00441D36">
        <w:rPr>
          <w:rFonts w:ascii="Times New Roman" w:hAnsi="Times New Roman" w:cs="David" w:hint="cs"/>
          <w:b w:val="0"/>
          <w:bCs w:val="0"/>
          <w:i w:val="0"/>
          <w:iCs w:val="0"/>
          <w:sz w:val="24"/>
          <w:szCs w:val="24"/>
          <w:rtl/>
        </w:rPr>
        <w:t xml:space="preserve"> ומאשרת כי ידוע לה שמתן השירותים </w:t>
      </w:r>
      <w:r w:rsidRPr="00441D36">
        <w:rPr>
          <w:rFonts w:ascii="Times New Roman" w:hAnsi="Times New Roman" w:cs="David"/>
          <w:b w:val="0"/>
          <w:bCs w:val="0"/>
          <w:i w:val="0"/>
          <w:iCs w:val="0"/>
          <w:sz w:val="24"/>
          <w:szCs w:val="24"/>
          <w:rtl/>
        </w:rPr>
        <w:t xml:space="preserve">כולל </w:t>
      </w:r>
      <w:r w:rsidRPr="00441D36">
        <w:rPr>
          <w:rFonts w:ascii="Times New Roman" w:hAnsi="Times New Roman" w:cs="David" w:hint="cs"/>
          <w:b w:val="0"/>
          <w:bCs w:val="0"/>
          <w:i w:val="0"/>
          <w:iCs w:val="0"/>
          <w:sz w:val="24"/>
          <w:szCs w:val="24"/>
          <w:rtl/>
        </w:rPr>
        <w:t>לצד</w:t>
      </w:r>
      <w:r w:rsidRPr="00441D36">
        <w:rPr>
          <w:rFonts w:ascii="Times New Roman" w:hAnsi="Times New Roman" w:cs="David"/>
          <w:b w:val="0"/>
          <w:bCs w:val="0"/>
          <w:i w:val="0"/>
          <w:iCs w:val="0"/>
          <w:sz w:val="24"/>
          <w:szCs w:val="24"/>
          <w:rtl/>
        </w:rPr>
        <w:t xml:space="preserve"> כל העבודות המפורטות בהסכם זה, </w:t>
      </w:r>
      <w:r w:rsidRPr="00441D36">
        <w:rPr>
          <w:rFonts w:ascii="Times New Roman" w:hAnsi="Times New Roman" w:cs="David" w:hint="cs"/>
          <w:b w:val="0"/>
          <w:bCs w:val="0"/>
          <w:i w:val="0"/>
          <w:iCs w:val="0"/>
          <w:sz w:val="24"/>
          <w:szCs w:val="24"/>
          <w:rtl/>
        </w:rPr>
        <w:t>גם</w:t>
      </w:r>
      <w:r w:rsidRPr="00441D36">
        <w:rPr>
          <w:rFonts w:ascii="Times New Roman" w:hAnsi="Times New Roman" w:cs="David"/>
          <w:b w:val="0"/>
          <w:bCs w:val="0"/>
          <w:i w:val="0"/>
          <w:iCs w:val="0"/>
          <w:sz w:val="24"/>
          <w:szCs w:val="24"/>
          <w:rtl/>
        </w:rPr>
        <w:t xml:space="preserve"> כל עבודה אחרת גם אם לא פורטה במפורש</w:t>
      </w:r>
      <w:r w:rsidRPr="00441D36">
        <w:rPr>
          <w:rFonts w:ascii="Times New Roman" w:hAnsi="Times New Roman" w:cs="David" w:hint="cs"/>
          <w:b w:val="0"/>
          <w:bCs w:val="0"/>
          <w:i w:val="0"/>
          <w:iCs w:val="0"/>
          <w:sz w:val="24"/>
          <w:szCs w:val="24"/>
          <w:rtl/>
        </w:rPr>
        <w:t>,</w:t>
      </w:r>
      <w:r w:rsidRPr="00441D36">
        <w:rPr>
          <w:rFonts w:ascii="Times New Roman" w:hAnsi="Times New Roman" w:cs="David"/>
          <w:b w:val="0"/>
          <w:bCs w:val="0"/>
          <w:i w:val="0"/>
          <w:iCs w:val="0"/>
          <w:sz w:val="24"/>
          <w:szCs w:val="24"/>
          <w:rtl/>
        </w:rPr>
        <w:t xml:space="preserve"> </w:t>
      </w:r>
      <w:r w:rsidRPr="00441D36">
        <w:rPr>
          <w:rFonts w:ascii="Times New Roman" w:hAnsi="Times New Roman" w:cs="David" w:hint="cs"/>
          <w:b w:val="0"/>
          <w:bCs w:val="0"/>
          <w:i w:val="0"/>
          <w:iCs w:val="0"/>
          <w:sz w:val="24"/>
          <w:szCs w:val="24"/>
          <w:rtl/>
        </w:rPr>
        <w:t>ה</w:t>
      </w:r>
      <w:r w:rsidRPr="00441D36">
        <w:rPr>
          <w:rFonts w:ascii="Times New Roman" w:hAnsi="Times New Roman" w:cs="David"/>
          <w:b w:val="0"/>
          <w:bCs w:val="0"/>
          <w:i w:val="0"/>
          <w:iCs w:val="0"/>
          <w:sz w:val="24"/>
          <w:szCs w:val="24"/>
          <w:rtl/>
        </w:rPr>
        <w:t xml:space="preserve">קשורה באופן ישיר או עקיף </w:t>
      </w:r>
      <w:r w:rsidRPr="00441D36">
        <w:rPr>
          <w:rFonts w:ascii="Times New Roman" w:hAnsi="Times New Roman" w:cs="David" w:hint="cs"/>
          <w:b w:val="0"/>
          <w:bCs w:val="0"/>
          <w:i w:val="0"/>
          <w:iCs w:val="0"/>
          <w:sz w:val="24"/>
          <w:szCs w:val="24"/>
          <w:rtl/>
        </w:rPr>
        <w:t xml:space="preserve">להפעלת מוקד השירות </w:t>
      </w:r>
      <w:r w:rsidRPr="00441D36">
        <w:rPr>
          <w:rFonts w:ascii="Times New Roman" w:hAnsi="Times New Roman" w:cs="David"/>
          <w:b w:val="0"/>
          <w:bCs w:val="0"/>
          <w:i w:val="0"/>
          <w:iCs w:val="0"/>
          <w:sz w:val="24"/>
          <w:szCs w:val="24"/>
          <w:rtl/>
        </w:rPr>
        <w:t>ב</w:t>
      </w:r>
      <w:r w:rsidRPr="00441D36">
        <w:rPr>
          <w:rFonts w:ascii="Times New Roman" w:hAnsi="Times New Roman" w:cs="David" w:hint="cs"/>
          <w:b w:val="0"/>
          <w:bCs w:val="0"/>
          <w:i w:val="0"/>
          <w:iCs w:val="0"/>
          <w:sz w:val="24"/>
          <w:szCs w:val="24"/>
          <w:rtl/>
        </w:rPr>
        <w:t xml:space="preserve">אופן סדיר ושוטף </w:t>
      </w:r>
      <w:r w:rsidRPr="00441D36">
        <w:rPr>
          <w:rFonts w:ascii="Times New Roman" w:hAnsi="Times New Roman" w:cs="David"/>
          <w:b w:val="0"/>
          <w:bCs w:val="0"/>
          <w:i w:val="0"/>
          <w:iCs w:val="0"/>
          <w:sz w:val="24"/>
          <w:szCs w:val="24"/>
          <w:rtl/>
        </w:rPr>
        <w:t>וברמה ואיכות מעולות, ובכלל זה כל הוצאה, עלות</w:t>
      </w:r>
      <w:r w:rsidRPr="00441D36">
        <w:rPr>
          <w:rFonts w:ascii="Times New Roman" w:hAnsi="Times New Roman" w:cs="David" w:hint="cs"/>
          <w:b w:val="0"/>
          <w:bCs w:val="0"/>
          <w:i w:val="0"/>
          <w:iCs w:val="0"/>
          <w:sz w:val="24"/>
          <w:szCs w:val="24"/>
          <w:rtl/>
        </w:rPr>
        <w:t>,</w:t>
      </w:r>
      <w:r w:rsidRPr="00441D36">
        <w:rPr>
          <w:rFonts w:ascii="Times New Roman" w:hAnsi="Times New Roman" w:cs="David"/>
          <w:b w:val="0"/>
          <w:bCs w:val="0"/>
          <w:i w:val="0"/>
          <w:iCs w:val="0"/>
          <w:sz w:val="24"/>
          <w:szCs w:val="24"/>
          <w:rtl/>
        </w:rPr>
        <w:t xml:space="preserve"> תשלום, היטל, אגרה או מס</w:t>
      </w:r>
      <w:r w:rsidRPr="00441D36">
        <w:rPr>
          <w:rFonts w:ascii="Times New Roman" w:hAnsi="Times New Roman" w:cs="David" w:hint="cs"/>
          <w:b w:val="0"/>
          <w:bCs w:val="0"/>
          <w:i w:val="0"/>
          <w:iCs w:val="0"/>
          <w:sz w:val="24"/>
          <w:szCs w:val="24"/>
          <w:rtl/>
        </w:rPr>
        <w:t xml:space="preserve"> הקשורים בכך.</w:t>
      </w:r>
    </w:p>
    <w:p w:rsidR="00AE312A"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Pr>
      </w:pPr>
      <w:r w:rsidRPr="00441D36">
        <w:rPr>
          <w:rFonts w:ascii="Times New Roman" w:hAnsi="Times New Roman" w:cs="David"/>
          <w:b w:val="0"/>
          <w:bCs w:val="0"/>
          <w:i w:val="0"/>
          <w:iCs w:val="0"/>
          <w:sz w:val="24"/>
          <w:szCs w:val="24"/>
          <w:rtl/>
        </w:rPr>
        <w:t>החברה מצהירה</w:t>
      </w:r>
      <w:r w:rsidRPr="00441D36">
        <w:rPr>
          <w:rFonts w:ascii="Times New Roman" w:hAnsi="Times New Roman" w:cs="David" w:hint="cs"/>
          <w:b w:val="0"/>
          <w:bCs w:val="0"/>
          <w:i w:val="0"/>
          <w:iCs w:val="0"/>
          <w:sz w:val="24"/>
          <w:szCs w:val="24"/>
          <w:rtl/>
        </w:rPr>
        <w:t xml:space="preserve"> ומאשרת כי ידוע לה שעמידה בלוח הזמנים מהווה תנאי יסודי בהסכם זה וכי המזמין בהסכמתו להתקשר עימה, מסתמך על התחייבותה של החברה לעמוד בלוח הזמנים. מבלי לגרוע מכלליות האמור לעיל מתחייבת החברה לבצע את הפרויקט בהתאם לתוכנית הביצוע (כהגדרת מונח זה להלן) אשר תקבע</w:t>
      </w:r>
      <w:r w:rsidRPr="00441D36">
        <w:rPr>
          <w:rFonts w:ascii="Times New Roman" w:hAnsi="Times New Roman" w:cs="David"/>
          <w:b w:val="0"/>
          <w:bCs w:val="0"/>
          <w:i w:val="0"/>
          <w:iCs w:val="0"/>
          <w:sz w:val="24"/>
          <w:szCs w:val="24"/>
          <w:rtl/>
        </w:rPr>
        <w:t xml:space="preserve">, ללא </w:t>
      </w:r>
      <w:r w:rsidRPr="00441D36">
        <w:rPr>
          <w:rFonts w:ascii="Times New Roman" w:hAnsi="Times New Roman" w:cs="David" w:hint="cs"/>
          <w:b w:val="0"/>
          <w:bCs w:val="0"/>
          <w:i w:val="0"/>
          <w:iCs w:val="0"/>
          <w:sz w:val="24"/>
          <w:szCs w:val="24"/>
          <w:rtl/>
        </w:rPr>
        <w:t xml:space="preserve">כל </w:t>
      </w:r>
      <w:r w:rsidRPr="00441D36">
        <w:rPr>
          <w:rFonts w:ascii="Times New Roman" w:hAnsi="Times New Roman" w:cs="David"/>
          <w:b w:val="0"/>
          <w:bCs w:val="0"/>
          <w:i w:val="0"/>
          <w:iCs w:val="0"/>
          <w:sz w:val="24"/>
          <w:szCs w:val="24"/>
          <w:rtl/>
        </w:rPr>
        <w:t xml:space="preserve">זכות לטענת עיכוב או השהיות כלשהם בגין </w:t>
      </w:r>
      <w:r w:rsidRPr="00441D36">
        <w:rPr>
          <w:rFonts w:ascii="Times New Roman" w:hAnsi="Times New Roman" w:cs="David" w:hint="cs"/>
          <w:b w:val="0"/>
          <w:bCs w:val="0"/>
          <w:i w:val="0"/>
          <w:iCs w:val="0"/>
          <w:sz w:val="24"/>
          <w:szCs w:val="24"/>
          <w:rtl/>
        </w:rPr>
        <w:t>תנאי שוק מכל סוג שהוא, והוא מוותר מראש על כל טענה הנוגעת, בין היתר, למחסור בכוח אדם, ציוד, כלים וכיוצ"ב.</w:t>
      </w:r>
    </w:p>
    <w:p w:rsidR="00AE312A"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tl/>
        </w:rPr>
      </w:pPr>
      <w:r w:rsidRPr="00441D36">
        <w:rPr>
          <w:rFonts w:ascii="Times New Roman" w:hAnsi="Times New Roman" w:cs="David"/>
          <w:b w:val="0"/>
          <w:bCs w:val="0"/>
          <w:i w:val="0"/>
          <w:iCs w:val="0"/>
          <w:sz w:val="24"/>
          <w:szCs w:val="24"/>
          <w:rtl/>
        </w:rPr>
        <w:t>החברה מצהירה</w:t>
      </w:r>
      <w:r w:rsidRPr="00441D36">
        <w:rPr>
          <w:rFonts w:ascii="Times New Roman" w:hAnsi="Times New Roman" w:cs="David" w:hint="cs"/>
          <w:b w:val="0"/>
          <w:bCs w:val="0"/>
          <w:i w:val="0"/>
          <w:iCs w:val="0"/>
          <w:sz w:val="24"/>
          <w:szCs w:val="24"/>
          <w:rtl/>
        </w:rPr>
        <w:t xml:space="preserve"> ומאשרת כי תשתף פעולה באופן מלא, יעיל ומקצועי עם ה</w:t>
      </w:r>
      <w:r w:rsidR="00265996">
        <w:rPr>
          <w:rFonts w:ascii="Times New Roman" w:hAnsi="Times New Roman" w:cs="David" w:hint="cs"/>
          <w:b w:val="0"/>
          <w:bCs w:val="0"/>
          <w:i w:val="0"/>
          <w:iCs w:val="0"/>
          <w:sz w:val="24"/>
          <w:szCs w:val="24"/>
          <w:rtl/>
        </w:rPr>
        <w:t>עירייה</w:t>
      </w:r>
      <w:r w:rsidRPr="00441D36">
        <w:rPr>
          <w:rFonts w:ascii="Times New Roman" w:hAnsi="Times New Roman" w:cs="David" w:hint="cs"/>
          <w:b w:val="0"/>
          <w:bCs w:val="0"/>
          <w:i w:val="0"/>
          <w:iCs w:val="0"/>
          <w:sz w:val="24"/>
          <w:szCs w:val="24"/>
          <w:rtl/>
        </w:rPr>
        <w:t xml:space="preserve"> ועם כל גורם אחר </w:t>
      </w:r>
      <w:r w:rsidR="00265996">
        <w:rPr>
          <w:rFonts w:ascii="Times New Roman" w:hAnsi="Times New Roman" w:cs="David" w:hint="cs"/>
          <w:b w:val="0"/>
          <w:bCs w:val="0"/>
          <w:i w:val="0"/>
          <w:iCs w:val="0"/>
          <w:sz w:val="24"/>
          <w:szCs w:val="24"/>
          <w:rtl/>
        </w:rPr>
        <w:t>מטעמה,</w:t>
      </w:r>
      <w:r w:rsidRPr="00441D36">
        <w:rPr>
          <w:rFonts w:ascii="Times New Roman" w:hAnsi="Times New Roman" w:cs="David" w:hint="cs"/>
          <w:b w:val="0"/>
          <w:bCs w:val="0"/>
          <w:i w:val="0"/>
          <w:iCs w:val="0"/>
          <w:sz w:val="24"/>
          <w:szCs w:val="24"/>
          <w:rtl/>
        </w:rPr>
        <w:t xml:space="preserve"> בקשר למתן השירותים ויישום כל הוראות ההסכם, וכן כי תשמע להוראות ה</w:t>
      </w:r>
      <w:r w:rsidR="00265996">
        <w:rPr>
          <w:rFonts w:ascii="Times New Roman" w:hAnsi="Times New Roman" w:cs="David" w:hint="cs"/>
          <w:b w:val="0"/>
          <w:bCs w:val="0"/>
          <w:i w:val="0"/>
          <w:iCs w:val="0"/>
          <w:sz w:val="24"/>
          <w:szCs w:val="24"/>
          <w:rtl/>
        </w:rPr>
        <w:t>עירייה</w:t>
      </w:r>
      <w:r w:rsidRPr="00441D36">
        <w:rPr>
          <w:rFonts w:ascii="Times New Roman" w:hAnsi="Times New Roman" w:cs="David" w:hint="cs"/>
          <w:b w:val="0"/>
          <w:bCs w:val="0"/>
          <w:i w:val="0"/>
          <w:iCs w:val="0"/>
          <w:sz w:val="24"/>
          <w:szCs w:val="24"/>
          <w:rtl/>
        </w:rPr>
        <w:t xml:space="preserve"> ו/או מי מטעמ</w:t>
      </w:r>
      <w:r w:rsidR="00265996">
        <w:rPr>
          <w:rFonts w:ascii="Times New Roman" w:hAnsi="Times New Roman" w:cs="David" w:hint="cs"/>
          <w:b w:val="0"/>
          <w:bCs w:val="0"/>
          <w:i w:val="0"/>
          <w:iCs w:val="0"/>
          <w:sz w:val="24"/>
          <w:szCs w:val="24"/>
          <w:rtl/>
        </w:rPr>
        <w:t>ה</w:t>
      </w:r>
      <w:r w:rsidRPr="00441D36">
        <w:rPr>
          <w:rFonts w:ascii="Times New Roman" w:hAnsi="Times New Roman" w:cs="David" w:hint="cs"/>
          <w:b w:val="0"/>
          <w:bCs w:val="0"/>
          <w:i w:val="0"/>
          <w:iCs w:val="0"/>
          <w:sz w:val="24"/>
          <w:szCs w:val="24"/>
          <w:rtl/>
        </w:rPr>
        <w:t xml:space="preserve"> תפעל בהתאם להוראות כל דין ו/או רשות מוסמכת. </w:t>
      </w:r>
      <w:r w:rsidRPr="00441D36">
        <w:rPr>
          <w:rFonts w:cs="David" w:hint="cs"/>
          <w:b w:val="0"/>
          <w:bCs w:val="0"/>
          <w:i w:val="0"/>
          <w:iCs w:val="0"/>
          <w:sz w:val="24"/>
          <w:szCs w:val="24"/>
          <w:rtl/>
        </w:rPr>
        <w:t xml:space="preserve">מבלי לגרוע מכלליות האמור לעיל, </w:t>
      </w:r>
      <w:r w:rsidRPr="00441D36">
        <w:rPr>
          <w:rFonts w:ascii="Times New Roman" w:hAnsi="Times New Roman" w:cs="David"/>
          <w:b w:val="0"/>
          <w:bCs w:val="0"/>
          <w:i w:val="0"/>
          <w:iCs w:val="0"/>
          <w:sz w:val="24"/>
          <w:szCs w:val="24"/>
          <w:rtl/>
        </w:rPr>
        <w:t xml:space="preserve">החברה מצהירה ומתחייבת </w:t>
      </w:r>
      <w:r w:rsidRPr="00441D36">
        <w:rPr>
          <w:rFonts w:ascii="Times New Roman" w:hAnsi="Times New Roman" w:cs="David" w:hint="cs"/>
          <w:b w:val="0"/>
          <w:bCs w:val="0"/>
          <w:i w:val="0"/>
          <w:iCs w:val="0"/>
          <w:sz w:val="24"/>
          <w:szCs w:val="24"/>
          <w:rtl/>
        </w:rPr>
        <w:t xml:space="preserve">לספק </w:t>
      </w:r>
      <w:r>
        <w:rPr>
          <w:rFonts w:ascii="Times New Roman" w:hAnsi="Times New Roman" w:cs="David" w:hint="cs"/>
          <w:b w:val="0"/>
          <w:bCs w:val="0"/>
          <w:i w:val="0"/>
          <w:iCs w:val="0"/>
          <w:sz w:val="24"/>
          <w:szCs w:val="24"/>
          <w:rtl/>
        </w:rPr>
        <w:t xml:space="preserve">לעירייה </w:t>
      </w:r>
      <w:r w:rsidRPr="00441D36">
        <w:rPr>
          <w:rFonts w:ascii="Times New Roman" w:hAnsi="Times New Roman" w:cs="David" w:hint="cs"/>
          <w:b w:val="0"/>
          <w:bCs w:val="0"/>
          <w:i w:val="0"/>
          <w:iCs w:val="0"/>
          <w:sz w:val="24"/>
          <w:szCs w:val="24"/>
          <w:rtl/>
        </w:rPr>
        <w:t>, מיד עם דרישתה, ותוך לא יאוחר מ-3 ימי עבודה, כל  תיעוד, מסמך, נתון, או מידע תבקש בקשר עם מתן השירותים.</w:t>
      </w:r>
    </w:p>
    <w:p w:rsidR="00D1791E" w:rsidRPr="00D1791E" w:rsidRDefault="00D1791E" w:rsidP="00D1791E"/>
    <w:p w:rsidR="00AE312A" w:rsidRPr="00441D36" w:rsidRDefault="00AE312A" w:rsidP="0026222D">
      <w:pPr>
        <w:pStyle w:val="12"/>
        <w:keepNext w:val="0"/>
        <w:numPr>
          <w:ilvl w:val="0"/>
          <w:numId w:val="77"/>
        </w:numPr>
        <w:pBdr>
          <w:top w:val="none" w:sz="0" w:space="0" w:color="auto"/>
          <w:bottom w:val="none" w:sz="0" w:space="0" w:color="auto"/>
        </w:pBdr>
        <w:spacing w:before="120" w:after="120" w:line="360" w:lineRule="auto"/>
        <w:jc w:val="both"/>
        <w:rPr>
          <w:rFonts w:cs="David"/>
          <w:b w:val="0"/>
          <w:bCs w:val="0"/>
          <w:sz w:val="24"/>
          <w:u w:val="single"/>
        </w:rPr>
      </w:pPr>
      <w:r w:rsidRPr="00441D36">
        <w:rPr>
          <w:rFonts w:cs="David" w:hint="cs"/>
          <w:b w:val="0"/>
          <w:bCs w:val="0"/>
          <w:sz w:val="24"/>
          <w:u w:val="single"/>
          <w:rtl/>
        </w:rPr>
        <w:t>הפעלת מוקד השירות</w:t>
      </w:r>
    </w:p>
    <w:p w:rsidR="00AE312A"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tl/>
        </w:rPr>
      </w:pPr>
      <w:r w:rsidRPr="00441D36">
        <w:rPr>
          <w:rFonts w:ascii="Times New Roman" w:hAnsi="Times New Roman" w:cs="David" w:hint="cs"/>
          <w:b w:val="0"/>
          <w:bCs w:val="0"/>
          <w:i w:val="0"/>
          <w:iCs w:val="0"/>
          <w:sz w:val="24"/>
          <w:szCs w:val="24"/>
          <w:rtl/>
        </w:rPr>
        <w:lastRenderedPageBreak/>
        <w:t xml:space="preserve">כל נותני השירותים אשר יועסקו על ידי החברה לצורך הפעלת מוקד השירות יהיו דוברי השפה העברית, </w:t>
      </w:r>
      <w:r w:rsidR="000D7C0E">
        <w:rPr>
          <w:rFonts w:ascii="Times New Roman" w:hAnsi="Times New Roman" w:cs="David" w:hint="cs"/>
          <w:b w:val="0"/>
          <w:bCs w:val="0"/>
          <w:i w:val="0"/>
          <w:iCs w:val="0"/>
          <w:sz w:val="24"/>
          <w:szCs w:val="24"/>
          <w:rtl/>
        </w:rPr>
        <w:t xml:space="preserve">בעלי </w:t>
      </w:r>
      <w:r w:rsidRPr="00441D36">
        <w:rPr>
          <w:rFonts w:ascii="Times New Roman" w:hAnsi="Times New Roman" w:cs="David" w:hint="cs"/>
          <w:b w:val="0"/>
          <w:bCs w:val="0"/>
          <w:i w:val="0"/>
          <w:iCs w:val="0"/>
          <w:sz w:val="24"/>
          <w:szCs w:val="24"/>
          <w:rtl/>
        </w:rPr>
        <w:t xml:space="preserve">ניסיון מוכח במתן שירות טלפוני </w:t>
      </w:r>
      <w:r w:rsidR="00265996">
        <w:rPr>
          <w:rFonts w:ascii="Times New Roman" w:hAnsi="Times New Roman" w:cs="David" w:hint="cs"/>
          <w:b w:val="0"/>
          <w:bCs w:val="0"/>
          <w:i w:val="0"/>
          <w:iCs w:val="0"/>
          <w:sz w:val="24"/>
          <w:szCs w:val="24"/>
          <w:rtl/>
        </w:rPr>
        <w:t>,</w:t>
      </w:r>
      <w:r w:rsidRPr="00441D36">
        <w:rPr>
          <w:rFonts w:ascii="Times New Roman" w:hAnsi="Times New Roman" w:cs="David" w:hint="cs"/>
          <w:b w:val="0"/>
          <w:bCs w:val="0"/>
          <w:i w:val="0"/>
          <w:iCs w:val="0"/>
          <w:sz w:val="24"/>
          <w:szCs w:val="24"/>
          <w:rtl/>
        </w:rPr>
        <w:t xml:space="preserve"> תודעת שירות גבוהה ויכולת שליטה במערכות </w:t>
      </w:r>
      <w:r w:rsidRPr="00441D36">
        <w:rPr>
          <w:rFonts w:ascii="Times New Roman" w:hAnsi="Times New Roman" w:cs="David"/>
          <w:b w:val="0"/>
          <w:bCs w:val="0"/>
          <w:i w:val="0"/>
          <w:iCs w:val="0"/>
          <w:sz w:val="24"/>
          <w:szCs w:val="24"/>
          <w:rtl/>
        </w:rPr>
        <w:t>מחשוביות</w:t>
      </w:r>
      <w:r w:rsidRPr="00441D36">
        <w:rPr>
          <w:rFonts w:ascii="Times New Roman" w:hAnsi="Times New Roman" w:cs="David" w:hint="cs"/>
          <w:b w:val="0"/>
          <w:bCs w:val="0"/>
          <w:i w:val="0"/>
          <w:iCs w:val="0"/>
          <w:sz w:val="24"/>
          <w:szCs w:val="24"/>
          <w:rtl/>
        </w:rPr>
        <w:t xml:space="preserve"> מורכבות ומתקדמות. כמו כן, חלק מנציגי השירות יהיו בעלי שליטה בשפה הרוסית</w:t>
      </w:r>
      <w:r w:rsidR="000D7C0E">
        <w:rPr>
          <w:rFonts w:ascii="Times New Roman" w:hAnsi="Times New Roman" w:cs="David" w:hint="cs"/>
          <w:b w:val="0"/>
          <w:bCs w:val="0"/>
          <w:i w:val="0"/>
          <w:iCs w:val="0"/>
          <w:sz w:val="24"/>
          <w:szCs w:val="24"/>
          <w:rtl/>
        </w:rPr>
        <w:t>/ האמהרית</w:t>
      </w:r>
      <w:r w:rsidRPr="00441D36">
        <w:rPr>
          <w:rFonts w:ascii="Times New Roman" w:hAnsi="Times New Roman" w:cs="David" w:hint="cs"/>
          <w:b w:val="0"/>
          <w:bCs w:val="0"/>
          <w:i w:val="0"/>
          <w:iCs w:val="0"/>
          <w:sz w:val="24"/>
          <w:szCs w:val="24"/>
          <w:rtl/>
        </w:rPr>
        <w:t xml:space="preserve">, וזאת בהתאם להנחיות והוראות </w:t>
      </w:r>
      <w:r>
        <w:rPr>
          <w:rFonts w:ascii="Times New Roman" w:hAnsi="Times New Roman" w:cs="David" w:hint="cs"/>
          <w:b w:val="0"/>
          <w:bCs w:val="0"/>
          <w:i w:val="0"/>
          <w:iCs w:val="0"/>
          <w:sz w:val="24"/>
          <w:szCs w:val="24"/>
          <w:rtl/>
        </w:rPr>
        <w:t xml:space="preserve">העירייה </w:t>
      </w:r>
      <w:r w:rsidRPr="00441D36">
        <w:rPr>
          <w:rFonts w:ascii="Times New Roman" w:hAnsi="Times New Roman" w:cs="David" w:hint="cs"/>
          <w:b w:val="0"/>
          <w:bCs w:val="0"/>
          <w:i w:val="0"/>
          <w:iCs w:val="0"/>
          <w:sz w:val="24"/>
          <w:szCs w:val="24"/>
          <w:rtl/>
        </w:rPr>
        <w:t>, כפי שישתנו מעת לעת.</w:t>
      </w:r>
    </w:p>
    <w:p w:rsidR="00AE312A"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Pr>
      </w:pPr>
      <w:r w:rsidRPr="00441D36">
        <w:rPr>
          <w:rFonts w:ascii="Times New Roman" w:hAnsi="Times New Roman" w:cs="David" w:hint="cs"/>
          <w:b w:val="0"/>
          <w:bCs w:val="0"/>
          <w:i w:val="0"/>
          <w:iCs w:val="0"/>
          <w:sz w:val="24"/>
          <w:szCs w:val="24"/>
          <w:rtl/>
        </w:rPr>
        <w:t xml:space="preserve">במסגרת השירותים תפעיל החברה את  מוקד השירות, על כל הכרוך והמשתמע מכך, לרבות, אך מבלי לגרוע, </w:t>
      </w:r>
      <w:r w:rsidRPr="00441D36">
        <w:rPr>
          <w:rFonts w:ascii="Times New Roman" w:hAnsi="Times New Roman" w:cs="David"/>
          <w:b w:val="0"/>
          <w:bCs w:val="0"/>
          <w:i w:val="0"/>
          <w:iCs w:val="0"/>
          <w:sz w:val="24"/>
          <w:szCs w:val="24"/>
          <w:rtl/>
        </w:rPr>
        <w:t>גיוס</w:t>
      </w:r>
      <w:r w:rsidRPr="00441D36">
        <w:rPr>
          <w:rFonts w:ascii="Times New Roman" w:hAnsi="Times New Roman" w:cs="David" w:hint="cs"/>
          <w:b w:val="0"/>
          <w:bCs w:val="0"/>
          <w:i w:val="0"/>
          <w:iCs w:val="0"/>
          <w:sz w:val="24"/>
          <w:szCs w:val="24"/>
          <w:rtl/>
        </w:rPr>
        <w:t>,</w:t>
      </w:r>
      <w:r w:rsidRPr="00441D36">
        <w:rPr>
          <w:rFonts w:ascii="Times New Roman" w:hAnsi="Times New Roman" w:cs="David"/>
          <w:b w:val="0"/>
          <w:bCs w:val="0"/>
          <w:i w:val="0"/>
          <w:iCs w:val="0"/>
          <w:sz w:val="24"/>
          <w:szCs w:val="24"/>
          <w:rtl/>
        </w:rPr>
        <w:t xml:space="preserve"> מיון </w:t>
      </w:r>
      <w:r w:rsidRPr="00441D36">
        <w:rPr>
          <w:rFonts w:ascii="Times New Roman" w:hAnsi="Times New Roman" w:cs="David" w:hint="cs"/>
          <w:b w:val="0"/>
          <w:bCs w:val="0"/>
          <w:i w:val="0"/>
          <w:iCs w:val="0"/>
          <w:sz w:val="24"/>
          <w:szCs w:val="24"/>
          <w:rtl/>
        </w:rPr>
        <w:t xml:space="preserve">והעסקת </w:t>
      </w:r>
      <w:r w:rsidRPr="00441D36">
        <w:rPr>
          <w:rFonts w:ascii="Times New Roman" w:hAnsi="Times New Roman" w:cs="David"/>
          <w:b w:val="0"/>
          <w:bCs w:val="0"/>
          <w:i w:val="0"/>
          <w:iCs w:val="0"/>
          <w:sz w:val="24"/>
          <w:szCs w:val="24"/>
          <w:rtl/>
        </w:rPr>
        <w:t>כח אדם</w:t>
      </w:r>
      <w:r w:rsidRPr="00441D36">
        <w:rPr>
          <w:rFonts w:ascii="Times New Roman" w:hAnsi="Times New Roman" w:cs="David" w:hint="cs"/>
          <w:b w:val="0"/>
          <w:bCs w:val="0"/>
          <w:i w:val="0"/>
          <w:iCs w:val="0"/>
          <w:sz w:val="24"/>
          <w:szCs w:val="24"/>
          <w:rtl/>
        </w:rPr>
        <w:t xml:space="preserve"> מתאים ומיומן בהתאם להנחיות </w:t>
      </w:r>
      <w:r>
        <w:rPr>
          <w:rFonts w:ascii="Times New Roman" w:hAnsi="Times New Roman" w:cs="David" w:hint="cs"/>
          <w:b w:val="0"/>
          <w:bCs w:val="0"/>
          <w:i w:val="0"/>
          <w:iCs w:val="0"/>
          <w:sz w:val="24"/>
          <w:szCs w:val="24"/>
          <w:rtl/>
        </w:rPr>
        <w:t xml:space="preserve">העירייה </w:t>
      </w:r>
      <w:r w:rsidRPr="00441D36">
        <w:rPr>
          <w:rFonts w:ascii="Times New Roman" w:hAnsi="Times New Roman" w:cs="David" w:hint="cs"/>
          <w:b w:val="0"/>
          <w:bCs w:val="0"/>
          <w:i w:val="0"/>
          <w:iCs w:val="0"/>
          <w:sz w:val="24"/>
          <w:szCs w:val="24"/>
          <w:rtl/>
        </w:rPr>
        <w:t xml:space="preserve"> ולפרופיל הגיוס שיקבע על ידו; סיוע במיפוי, אפיון והגדרת צרכי ה</w:t>
      </w:r>
      <w:r>
        <w:rPr>
          <w:rFonts w:ascii="Times New Roman" w:hAnsi="Times New Roman" w:cs="David" w:hint="cs"/>
          <w:b w:val="0"/>
          <w:bCs w:val="0"/>
          <w:i w:val="0"/>
          <w:iCs w:val="0"/>
          <w:sz w:val="24"/>
          <w:szCs w:val="24"/>
          <w:rtl/>
        </w:rPr>
        <w:t xml:space="preserve">עירייה </w:t>
      </w:r>
      <w:r w:rsidRPr="00441D36">
        <w:rPr>
          <w:rFonts w:ascii="Times New Roman" w:hAnsi="Times New Roman" w:cs="David" w:hint="cs"/>
          <w:b w:val="0"/>
          <w:bCs w:val="0"/>
          <w:i w:val="0"/>
          <w:iCs w:val="0"/>
          <w:sz w:val="24"/>
          <w:szCs w:val="24"/>
          <w:rtl/>
        </w:rPr>
        <w:t xml:space="preserve"> ביחס למוקד השירות, ככל שיידרש, בתחום הטכנולוגי, בתחום הארגוני (</w:t>
      </w:r>
      <w:r w:rsidRPr="00441D36">
        <w:rPr>
          <w:rFonts w:ascii="Times New Roman" w:hAnsi="Times New Roman" w:cs="David"/>
          <w:b w:val="0"/>
          <w:bCs w:val="0"/>
          <w:i w:val="0"/>
          <w:iCs w:val="0"/>
          <w:sz w:val="24"/>
          <w:szCs w:val="24"/>
          <w:rtl/>
        </w:rPr>
        <w:t>גיוס</w:t>
      </w:r>
      <w:r w:rsidRPr="00441D36">
        <w:rPr>
          <w:rFonts w:ascii="Times New Roman" w:hAnsi="Times New Roman" w:cs="David" w:hint="cs"/>
          <w:b w:val="0"/>
          <w:bCs w:val="0"/>
          <w:i w:val="0"/>
          <w:iCs w:val="0"/>
          <w:sz w:val="24"/>
          <w:szCs w:val="24"/>
          <w:rtl/>
        </w:rPr>
        <w:t xml:space="preserve">, </w:t>
      </w:r>
      <w:r w:rsidRPr="00441D36">
        <w:rPr>
          <w:rFonts w:ascii="Times New Roman" w:hAnsi="Times New Roman" w:cs="David"/>
          <w:b w:val="0"/>
          <w:bCs w:val="0"/>
          <w:i w:val="0"/>
          <w:iCs w:val="0"/>
          <w:sz w:val="24"/>
          <w:szCs w:val="24"/>
          <w:rtl/>
        </w:rPr>
        <w:t xml:space="preserve">מיון </w:t>
      </w:r>
      <w:r w:rsidRPr="00441D36">
        <w:rPr>
          <w:rFonts w:ascii="Times New Roman" w:hAnsi="Times New Roman" w:cs="David" w:hint="cs"/>
          <w:b w:val="0"/>
          <w:bCs w:val="0"/>
          <w:i w:val="0"/>
          <w:iCs w:val="0"/>
          <w:sz w:val="24"/>
          <w:szCs w:val="24"/>
          <w:rtl/>
        </w:rPr>
        <w:t xml:space="preserve">ושימור </w:t>
      </w:r>
      <w:r w:rsidRPr="00441D36">
        <w:rPr>
          <w:rFonts w:ascii="Times New Roman" w:hAnsi="Times New Roman" w:cs="David"/>
          <w:b w:val="0"/>
          <w:bCs w:val="0"/>
          <w:i w:val="0"/>
          <w:iCs w:val="0"/>
          <w:sz w:val="24"/>
          <w:szCs w:val="24"/>
          <w:rtl/>
        </w:rPr>
        <w:t>כח אדם</w:t>
      </w:r>
      <w:r w:rsidRPr="00441D36">
        <w:rPr>
          <w:rFonts w:ascii="Times New Roman" w:hAnsi="Times New Roman" w:cs="David" w:hint="cs"/>
          <w:b w:val="0"/>
          <w:bCs w:val="0"/>
          <w:i w:val="0"/>
          <w:iCs w:val="0"/>
          <w:sz w:val="24"/>
          <w:szCs w:val="24"/>
          <w:rtl/>
        </w:rPr>
        <w:t xml:space="preserve">, בניית תוכניות ומערכי הדרכה, הקמת עולמות ידע שונים), ובתחום התפעולי  (אפיון תהליכי העבודה, שגרות ניהול ותפעול המוקד, יצירת דו"חות וכלים נוספים לפיקוח ובקרה); וכן כל עבודה או מטלה אחרת הנדרשת על פי דעת </w:t>
      </w:r>
      <w:r>
        <w:rPr>
          <w:rFonts w:ascii="Times New Roman" w:hAnsi="Times New Roman" w:cs="David" w:hint="cs"/>
          <w:b w:val="0"/>
          <w:bCs w:val="0"/>
          <w:i w:val="0"/>
          <w:iCs w:val="0"/>
          <w:sz w:val="24"/>
          <w:szCs w:val="24"/>
          <w:rtl/>
        </w:rPr>
        <w:t xml:space="preserve">העירייה </w:t>
      </w:r>
      <w:r w:rsidRPr="00441D36">
        <w:rPr>
          <w:rFonts w:ascii="Times New Roman" w:hAnsi="Times New Roman" w:cs="David" w:hint="cs"/>
          <w:b w:val="0"/>
          <w:bCs w:val="0"/>
          <w:i w:val="0"/>
          <w:iCs w:val="0"/>
          <w:sz w:val="24"/>
          <w:szCs w:val="24"/>
          <w:rtl/>
        </w:rPr>
        <w:t xml:space="preserve"> לצורך הפעלת מוקד השירות והבטחת שיפור מתמיד ועקבי ברמת השירות וקיצור תהליכים עבור המשתמשים תוך מתן שירות זמין, מקצועי, מתקדם, יעיל ואיכותי, הכל בהתאם לדרישות והנחיות </w:t>
      </w:r>
      <w:r>
        <w:rPr>
          <w:rFonts w:ascii="Times New Roman" w:hAnsi="Times New Roman" w:cs="David" w:hint="cs"/>
          <w:b w:val="0"/>
          <w:bCs w:val="0"/>
          <w:i w:val="0"/>
          <w:iCs w:val="0"/>
          <w:sz w:val="24"/>
          <w:szCs w:val="24"/>
          <w:rtl/>
        </w:rPr>
        <w:t>העירייה .</w:t>
      </w:r>
    </w:p>
    <w:p w:rsidR="00AE312A"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Pr>
      </w:pPr>
      <w:r w:rsidRPr="00441D36">
        <w:rPr>
          <w:rFonts w:ascii="Times New Roman" w:hAnsi="Times New Roman" w:cs="David" w:hint="cs"/>
          <w:b w:val="0"/>
          <w:bCs w:val="0"/>
          <w:i w:val="0"/>
          <w:iCs w:val="0"/>
          <w:sz w:val="24"/>
          <w:szCs w:val="24"/>
          <w:rtl/>
        </w:rPr>
        <w:t xml:space="preserve">מספר נציגי השירות ושעות פעילות מוקד השירות יקבע מעת לעת על ידי </w:t>
      </w:r>
      <w:r>
        <w:rPr>
          <w:rFonts w:ascii="Times New Roman" w:hAnsi="Times New Roman" w:cs="David" w:hint="cs"/>
          <w:b w:val="0"/>
          <w:bCs w:val="0"/>
          <w:i w:val="0"/>
          <w:iCs w:val="0"/>
          <w:sz w:val="24"/>
          <w:szCs w:val="24"/>
          <w:rtl/>
        </w:rPr>
        <w:t xml:space="preserve">העירייה </w:t>
      </w:r>
      <w:r w:rsidRPr="00441D36">
        <w:rPr>
          <w:rFonts w:ascii="Times New Roman" w:hAnsi="Times New Roman" w:cs="David" w:hint="cs"/>
          <w:b w:val="0"/>
          <w:bCs w:val="0"/>
          <w:i w:val="0"/>
          <w:iCs w:val="0"/>
          <w:sz w:val="24"/>
          <w:szCs w:val="24"/>
          <w:rtl/>
        </w:rPr>
        <w:t xml:space="preserve"> ובהתאם </w:t>
      </w:r>
      <w:r w:rsidR="00265996">
        <w:rPr>
          <w:rFonts w:ascii="Times New Roman" w:hAnsi="Times New Roman" w:cs="David" w:hint="cs"/>
          <w:b w:val="0"/>
          <w:bCs w:val="0"/>
          <w:i w:val="0"/>
          <w:iCs w:val="0"/>
          <w:sz w:val="24"/>
          <w:szCs w:val="24"/>
          <w:rtl/>
        </w:rPr>
        <w:t>לצרכיה.</w:t>
      </w:r>
    </w:p>
    <w:p w:rsidR="00AE312A"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Pr>
      </w:pPr>
      <w:r>
        <w:rPr>
          <w:rFonts w:ascii="Times New Roman" w:hAnsi="Times New Roman" w:cs="David" w:hint="cs"/>
          <w:b w:val="0"/>
          <w:bCs w:val="0"/>
          <w:i w:val="0"/>
          <w:iCs w:val="0"/>
          <w:sz w:val="24"/>
          <w:szCs w:val="24"/>
          <w:rtl/>
        </w:rPr>
        <w:t>ה</w:t>
      </w:r>
      <w:r w:rsidR="00BF5BBB">
        <w:rPr>
          <w:rFonts w:ascii="Times New Roman" w:hAnsi="Times New Roman" w:cs="David" w:hint="cs"/>
          <w:b w:val="0"/>
          <w:bCs w:val="0"/>
          <w:i w:val="0"/>
          <w:iCs w:val="0"/>
          <w:sz w:val="24"/>
          <w:szCs w:val="24"/>
          <w:rtl/>
        </w:rPr>
        <w:t>עירייה</w:t>
      </w:r>
      <w:r w:rsidRPr="00441D36">
        <w:rPr>
          <w:rFonts w:ascii="Times New Roman" w:hAnsi="Times New Roman" w:cs="David" w:hint="cs"/>
          <w:b w:val="0"/>
          <w:bCs w:val="0"/>
          <w:i w:val="0"/>
          <w:iCs w:val="0"/>
          <w:sz w:val="24"/>
          <w:szCs w:val="24"/>
          <w:rtl/>
        </w:rPr>
        <w:t xml:space="preserve"> </w:t>
      </w:r>
      <w:r w:rsidR="000D7C0E">
        <w:rPr>
          <w:rFonts w:ascii="Times New Roman" w:hAnsi="Times New Roman" w:cs="David" w:hint="cs"/>
          <w:b w:val="0"/>
          <w:bCs w:val="0"/>
          <w:i w:val="0"/>
          <w:iCs w:val="0"/>
          <w:sz w:val="24"/>
          <w:szCs w:val="24"/>
          <w:rtl/>
        </w:rPr>
        <w:t>תהא</w:t>
      </w:r>
      <w:r w:rsidRPr="00441D36">
        <w:rPr>
          <w:rFonts w:ascii="Times New Roman" w:hAnsi="Times New Roman" w:cs="David" w:hint="cs"/>
          <w:b w:val="0"/>
          <w:bCs w:val="0"/>
          <w:i w:val="0"/>
          <w:iCs w:val="0"/>
          <w:sz w:val="24"/>
          <w:szCs w:val="24"/>
          <w:rtl/>
        </w:rPr>
        <w:t xml:space="preserve"> רשאי</w:t>
      </w:r>
      <w:r w:rsidR="000D7C0E">
        <w:rPr>
          <w:rFonts w:ascii="Times New Roman" w:hAnsi="Times New Roman" w:cs="David" w:hint="cs"/>
          <w:b w:val="0"/>
          <w:bCs w:val="0"/>
          <w:i w:val="0"/>
          <w:iCs w:val="0"/>
          <w:sz w:val="24"/>
          <w:szCs w:val="24"/>
          <w:rtl/>
        </w:rPr>
        <w:t>ת</w:t>
      </w:r>
      <w:r w:rsidRPr="00441D36">
        <w:rPr>
          <w:rFonts w:ascii="Times New Roman" w:hAnsi="Times New Roman" w:cs="David" w:hint="cs"/>
          <w:b w:val="0"/>
          <w:bCs w:val="0"/>
          <w:i w:val="0"/>
          <w:iCs w:val="0"/>
          <w:sz w:val="24"/>
          <w:szCs w:val="24"/>
          <w:rtl/>
        </w:rPr>
        <w:t xml:space="preserve"> לדרוש בכל עת את הרחקתו</w:t>
      </w:r>
      <w:r w:rsidRPr="00441D36">
        <w:rPr>
          <w:rFonts w:ascii="Times New Roman" w:hAnsi="Times New Roman" w:cs="David"/>
          <w:b w:val="0"/>
          <w:bCs w:val="0"/>
          <w:i w:val="0"/>
          <w:iCs w:val="0"/>
          <w:sz w:val="24"/>
          <w:szCs w:val="24"/>
        </w:rPr>
        <w:t xml:space="preserve"> </w:t>
      </w:r>
      <w:r w:rsidRPr="00441D36">
        <w:rPr>
          <w:rFonts w:ascii="Times New Roman" w:hAnsi="Times New Roman" w:cs="David" w:hint="cs"/>
          <w:b w:val="0"/>
          <w:bCs w:val="0"/>
          <w:i w:val="0"/>
          <w:iCs w:val="0"/>
          <w:sz w:val="24"/>
          <w:szCs w:val="24"/>
          <w:rtl/>
        </w:rPr>
        <w:t>של כל</w:t>
      </w:r>
      <w:r w:rsidRPr="00441D36">
        <w:rPr>
          <w:rFonts w:ascii="Times New Roman" w:hAnsi="Times New Roman" w:cs="David"/>
          <w:b w:val="0"/>
          <w:bCs w:val="0"/>
          <w:i w:val="0"/>
          <w:iCs w:val="0"/>
          <w:sz w:val="24"/>
          <w:szCs w:val="24"/>
        </w:rPr>
        <w:t xml:space="preserve"> </w:t>
      </w:r>
      <w:r w:rsidRPr="00441D36">
        <w:rPr>
          <w:rFonts w:ascii="Times New Roman" w:hAnsi="Times New Roman" w:cs="David" w:hint="cs"/>
          <w:b w:val="0"/>
          <w:bCs w:val="0"/>
          <w:i w:val="0"/>
          <w:iCs w:val="0"/>
          <w:sz w:val="24"/>
          <w:szCs w:val="24"/>
          <w:rtl/>
        </w:rPr>
        <w:t>נותן שירות,</w:t>
      </w:r>
      <w:r w:rsidRPr="00441D36">
        <w:rPr>
          <w:rFonts w:ascii="Times New Roman" w:hAnsi="Times New Roman" w:cs="David"/>
          <w:b w:val="0"/>
          <w:bCs w:val="0"/>
          <w:i w:val="0"/>
          <w:iCs w:val="0"/>
          <w:sz w:val="24"/>
          <w:szCs w:val="24"/>
        </w:rPr>
        <w:t xml:space="preserve"> </w:t>
      </w:r>
      <w:r w:rsidRPr="00441D36">
        <w:rPr>
          <w:rFonts w:ascii="Times New Roman" w:hAnsi="Times New Roman" w:cs="David" w:hint="cs"/>
          <w:b w:val="0"/>
          <w:bCs w:val="0"/>
          <w:i w:val="0"/>
          <w:iCs w:val="0"/>
          <w:sz w:val="24"/>
          <w:szCs w:val="24"/>
          <w:rtl/>
        </w:rPr>
        <w:t>אם</w:t>
      </w:r>
      <w:r w:rsidRPr="00441D36">
        <w:rPr>
          <w:rFonts w:ascii="Times New Roman" w:hAnsi="Times New Roman" w:cs="David"/>
          <w:b w:val="0"/>
          <w:bCs w:val="0"/>
          <w:i w:val="0"/>
          <w:iCs w:val="0"/>
          <w:sz w:val="24"/>
          <w:szCs w:val="24"/>
        </w:rPr>
        <w:t xml:space="preserve"> </w:t>
      </w:r>
      <w:r w:rsidRPr="00441D36">
        <w:rPr>
          <w:rFonts w:ascii="Times New Roman" w:hAnsi="Times New Roman" w:cs="David" w:hint="cs"/>
          <w:b w:val="0"/>
          <w:bCs w:val="0"/>
          <w:i w:val="0"/>
          <w:iCs w:val="0"/>
          <w:sz w:val="24"/>
          <w:szCs w:val="24"/>
          <w:rtl/>
        </w:rPr>
        <w:t>לדעת</w:t>
      </w:r>
      <w:r w:rsidRPr="00441D36">
        <w:rPr>
          <w:rFonts w:ascii="Times New Roman" w:hAnsi="Times New Roman" w:cs="David"/>
          <w:b w:val="0"/>
          <w:bCs w:val="0"/>
          <w:i w:val="0"/>
          <w:iCs w:val="0"/>
          <w:sz w:val="24"/>
          <w:szCs w:val="24"/>
        </w:rPr>
        <w:t xml:space="preserve"> </w:t>
      </w:r>
      <w:r w:rsidRPr="00441D36">
        <w:rPr>
          <w:rFonts w:ascii="Times New Roman" w:hAnsi="Times New Roman" w:cs="David" w:hint="cs"/>
          <w:b w:val="0"/>
          <w:bCs w:val="0"/>
          <w:i w:val="0"/>
          <w:iCs w:val="0"/>
          <w:sz w:val="24"/>
          <w:szCs w:val="24"/>
          <w:rtl/>
        </w:rPr>
        <w:t>המזמין</w:t>
      </w:r>
      <w:r w:rsidRPr="00441D36">
        <w:rPr>
          <w:rFonts w:ascii="Times New Roman" w:hAnsi="Times New Roman" w:cs="David"/>
          <w:b w:val="0"/>
          <w:bCs w:val="0"/>
          <w:i w:val="0"/>
          <w:iCs w:val="0"/>
          <w:sz w:val="24"/>
          <w:szCs w:val="24"/>
        </w:rPr>
        <w:t xml:space="preserve"> </w:t>
      </w:r>
      <w:r w:rsidRPr="00441D36">
        <w:rPr>
          <w:rFonts w:ascii="Times New Roman" w:hAnsi="Times New Roman" w:cs="David" w:hint="cs"/>
          <w:b w:val="0"/>
          <w:bCs w:val="0"/>
          <w:i w:val="0"/>
          <w:iCs w:val="0"/>
          <w:sz w:val="24"/>
          <w:szCs w:val="24"/>
          <w:rtl/>
        </w:rPr>
        <w:t>התנהג</w:t>
      </w:r>
      <w:r w:rsidRPr="00441D36">
        <w:rPr>
          <w:rFonts w:ascii="Times New Roman" w:hAnsi="Times New Roman" w:cs="David"/>
          <w:b w:val="0"/>
          <w:bCs w:val="0"/>
          <w:i w:val="0"/>
          <w:iCs w:val="0"/>
          <w:sz w:val="24"/>
          <w:szCs w:val="24"/>
        </w:rPr>
        <w:t xml:space="preserve"> </w:t>
      </w:r>
      <w:r w:rsidRPr="00441D36">
        <w:rPr>
          <w:rFonts w:ascii="Times New Roman" w:hAnsi="Times New Roman" w:cs="David" w:hint="cs"/>
          <w:b w:val="0"/>
          <w:bCs w:val="0"/>
          <w:i w:val="0"/>
          <w:iCs w:val="0"/>
          <w:sz w:val="24"/>
          <w:szCs w:val="24"/>
          <w:rtl/>
        </w:rPr>
        <w:t>אותו</w:t>
      </w:r>
      <w:r w:rsidRPr="00441D36">
        <w:rPr>
          <w:rFonts w:ascii="Times New Roman" w:hAnsi="Times New Roman" w:cs="David"/>
          <w:b w:val="0"/>
          <w:bCs w:val="0"/>
          <w:i w:val="0"/>
          <w:iCs w:val="0"/>
          <w:sz w:val="24"/>
          <w:szCs w:val="24"/>
        </w:rPr>
        <w:t xml:space="preserve"> </w:t>
      </w:r>
      <w:r w:rsidRPr="00441D36">
        <w:rPr>
          <w:rFonts w:ascii="Times New Roman" w:hAnsi="Times New Roman" w:cs="David" w:hint="cs"/>
          <w:b w:val="0"/>
          <w:bCs w:val="0"/>
          <w:i w:val="0"/>
          <w:iCs w:val="0"/>
          <w:sz w:val="24"/>
          <w:szCs w:val="24"/>
          <w:rtl/>
        </w:rPr>
        <w:t>נותן שירות</w:t>
      </w:r>
      <w:r w:rsidRPr="00441D36">
        <w:rPr>
          <w:rFonts w:ascii="Times New Roman" w:hAnsi="Times New Roman" w:cs="David"/>
          <w:b w:val="0"/>
          <w:bCs w:val="0"/>
          <w:i w:val="0"/>
          <w:iCs w:val="0"/>
          <w:sz w:val="24"/>
          <w:szCs w:val="24"/>
        </w:rPr>
        <w:t xml:space="preserve"> </w:t>
      </w:r>
      <w:r w:rsidRPr="00441D36">
        <w:rPr>
          <w:rFonts w:ascii="Times New Roman" w:hAnsi="Times New Roman" w:cs="David" w:hint="cs"/>
          <w:b w:val="0"/>
          <w:bCs w:val="0"/>
          <w:i w:val="0"/>
          <w:iCs w:val="0"/>
          <w:sz w:val="24"/>
          <w:szCs w:val="24"/>
          <w:rtl/>
        </w:rPr>
        <w:t>באופן</w:t>
      </w:r>
      <w:r w:rsidRPr="00441D36">
        <w:rPr>
          <w:rFonts w:ascii="Times New Roman" w:hAnsi="Times New Roman" w:cs="David"/>
          <w:b w:val="0"/>
          <w:bCs w:val="0"/>
          <w:i w:val="0"/>
          <w:iCs w:val="0"/>
          <w:sz w:val="24"/>
          <w:szCs w:val="24"/>
        </w:rPr>
        <w:t xml:space="preserve"> </w:t>
      </w:r>
      <w:r w:rsidRPr="00441D36">
        <w:rPr>
          <w:rFonts w:ascii="Times New Roman" w:hAnsi="Times New Roman" w:cs="David" w:hint="cs"/>
          <w:b w:val="0"/>
          <w:bCs w:val="0"/>
          <w:i w:val="0"/>
          <w:iCs w:val="0"/>
          <w:sz w:val="24"/>
          <w:szCs w:val="24"/>
          <w:rtl/>
        </w:rPr>
        <w:t>בלתי</w:t>
      </w:r>
      <w:r w:rsidRPr="00441D36">
        <w:rPr>
          <w:rFonts w:ascii="Times New Roman" w:hAnsi="Times New Roman" w:cs="David"/>
          <w:b w:val="0"/>
          <w:bCs w:val="0"/>
          <w:i w:val="0"/>
          <w:iCs w:val="0"/>
          <w:sz w:val="24"/>
          <w:szCs w:val="24"/>
        </w:rPr>
        <w:t xml:space="preserve"> </w:t>
      </w:r>
      <w:r w:rsidRPr="00441D36">
        <w:rPr>
          <w:rFonts w:ascii="Times New Roman" w:hAnsi="Times New Roman" w:cs="David" w:hint="cs"/>
          <w:b w:val="0"/>
          <w:bCs w:val="0"/>
          <w:i w:val="0"/>
          <w:iCs w:val="0"/>
          <w:sz w:val="24"/>
          <w:szCs w:val="24"/>
          <w:rtl/>
        </w:rPr>
        <w:t>הולם</w:t>
      </w:r>
      <w:r w:rsidRPr="00441D36">
        <w:rPr>
          <w:rFonts w:ascii="Times New Roman" w:hAnsi="Times New Roman" w:cs="David"/>
          <w:b w:val="0"/>
          <w:bCs w:val="0"/>
          <w:i w:val="0"/>
          <w:iCs w:val="0"/>
          <w:sz w:val="24"/>
          <w:szCs w:val="24"/>
        </w:rPr>
        <w:t xml:space="preserve"> </w:t>
      </w:r>
      <w:r w:rsidRPr="00441D36">
        <w:rPr>
          <w:rFonts w:ascii="Times New Roman" w:hAnsi="Times New Roman" w:cs="David" w:hint="cs"/>
          <w:b w:val="0"/>
          <w:bCs w:val="0"/>
          <w:i w:val="0"/>
          <w:iCs w:val="0"/>
          <w:sz w:val="24"/>
          <w:szCs w:val="24"/>
          <w:rtl/>
        </w:rPr>
        <w:t>או</w:t>
      </w:r>
      <w:r w:rsidRPr="00441D36">
        <w:rPr>
          <w:rFonts w:ascii="Times New Roman" w:hAnsi="Times New Roman" w:cs="David"/>
          <w:b w:val="0"/>
          <w:bCs w:val="0"/>
          <w:i w:val="0"/>
          <w:iCs w:val="0"/>
          <w:sz w:val="24"/>
          <w:szCs w:val="24"/>
        </w:rPr>
        <w:t xml:space="preserve"> </w:t>
      </w:r>
      <w:r w:rsidRPr="00441D36">
        <w:rPr>
          <w:rFonts w:ascii="Times New Roman" w:hAnsi="Times New Roman" w:cs="David" w:hint="cs"/>
          <w:b w:val="0"/>
          <w:bCs w:val="0"/>
          <w:i w:val="0"/>
          <w:iCs w:val="0"/>
          <w:sz w:val="24"/>
          <w:szCs w:val="24"/>
          <w:rtl/>
        </w:rPr>
        <w:t>שהוא אינו מוכשר למלא</w:t>
      </w:r>
      <w:r w:rsidRPr="00441D36">
        <w:rPr>
          <w:rFonts w:ascii="Times New Roman" w:hAnsi="Times New Roman" w:cs="David"/>
          <w:b w:val="0"/>
          <w:bCs w:val="0"/>
          <w:i w:val="0"/>
          <w:iCs w:val="0"/>
          <w:sz w:val="24"/>
          <w:szCs w:val="24"/>
        </w:rPr>
        <w:t xml:space="preserve"> </w:t>
      </w:r>
      <w:r w:rsidRPr="00441D36">
        <w:rPr>
          <w:rFonts w:ascii="Times New Roman" w:hAnsi="Times New Roman" w:cs="David" w:hint="cs"/>
          <w:b w:val="0"/>
          <w:bCs w:val="0"/>
          <w:i w:val="0"/>
          <w:iCs w:val="0"/>
          <w:sz w:val="24"/>
          <w:szCs w:val="24"/>
          <w:rtl/>
        </w:rPr>
        <w:t>תפקידיו</w:t>
      </w:r>
      <w:r w:rsidRPr="00441D36">
        <w:rPr>
          <w:rFonts w:ascii="Times New Roman" w:hAnsi="Times New Roman" w:cs="David"/>
          <w:b w:val="0"/>
          <w:bCs w:val="0"/>
          <w:i w:val="0"/>
          <w:iCs w:val="0"/>
          <w:sz w:val="24"/>
          <w:szCs w:val="24"/>
        </w:rPr>
        <w:t xml:space="preserve"> </w:t>
      </w:r>
      <w:r w:rsidRPr="00441D36">
        <w:rPr>
          <w:rFonts w:ascii="Times New Roman" w:hAnsi="Times New Roman" w:cs="David" w:hint="cs"/>
          <w:b w:val="0"/>
          <w:bCs w:val="0"/>
          <w:i w:val="0"/>
          <w:iCs w:val="0"/>
          <w:sz w:val="24"/>
          <w:szCs w:val="24"/>
          <w:rtl/>
        </w:rPr>
        <w:t>או</w:t>
      </w:r>
      <w:r w:rsidRPr="00441D36">
        <w:rPr>
          <w:rFonts w:ascii="Times New Roman" w:hAnsi="Times New Roman" w:cs="David"/>
          <w:b w:val="0"/>
          <w:bCs w:val="0"/>
          <w:i w:val="0"/>
          <w:iCs w:val="0"/>
          <w:sz w:val="24"/>
          <w:szCs w:val="24"/>
        </w:rPr>
        <w:t xml:space="preserve"> </w:t>
      </w:r>
      <w:r w:rsidRPr="00441D36">
        <w:rPr>
          <w:rFonts w:ascii="Times New Roman" w:hAnsi="Times New Roman" w:cs="David" w:hint="cs"/>
          <w:b w:val="0"/>
          <w:bCs w:val="0"/>
          <w:i w:val="0"/>
          <w:iCs w:val="0"/>
          <w:sz w:val="24"/>
          <w:szCs w:val="24"/>
          <w:rtl/>
        </w:rPr>
        <w:t>שהוא</w:t>
      </w:r>
      <w:r w:rsidRPr="00441D36">
        <w:rPr>
          <w:rFonts w:ascii="Times New Roman" w:hAnsi="Times New Roman" w:cs="David"/>
          <w:b w:val="0"/>
          <w:bCs w:val="0"/>
          <w:i w:val="0"/>
          <w:iCs w:val="0"/>
          <w:sz w:val="24"/>
          <w:szCs w:val="24"/>
        </w:rPr>
        <w:t xml:space="preserve"> </w:t>
      </w:r>
      <w:r w:rsidRPr="00441D36">
        <w:rPr>
          <w:rFonts w:ascii="Times New Roman" w:hAnsi="Times New Roman" w:cs="David" w:hint="cs"/>
          <w:b w:val="0"/>
          <w:bCs w:val="0"/>
          <w:i w:val="0"/>
          <w:iCs w:val="0"/>
          <w:sz w:val="24"/>
          <w:szCs w:val="24"/>
          <w:rtl/>
        </w:rPr>
        <w:t>נוהג</w:t>
      </w:r>
      <w:r w:rsidRPr="00441D36">
        <w:rPr>
          <w:rFonts w:ascii="Times New Roman" w:hAnsi="Times New Roman" w:cs="David"/>
          <w:b w:val="0"/>
          <w:bCs w:val="0"/>
          <w:i w:val="0"/>
          <w:iCs w:val="0"/>
          <w:sz w:val="24"/>
          <w:szCs w:val="24"/>
        </w:rPr>
        <w:t xml:space="preserve"> </w:t>
      </w:r>
      <w:r w:rsidRPr="00441D36">
        <w:rPr>
          <w:rFonts w:ascii="Times New Roman" w:hAnsi="Times New Roman" w:cs="David" w:hint="cs"/>
          <w:b w:val="0"/>
          <w:bCs w:val="0"/>
          <w:i w:val="0"/>
          <w:iCs w:val="0"/>
          <w:sz w:val="24"/>
          <w:szCs w:val="24"/>
          <w:rtl/>
        </w:rPr>
        <w:t>ברשלנות</w:t>
      </w:r>
      <w:r w:rsidRPr="00441D36">
        <w:rPr>
          <w:rFonts w:ascii="Times New Roman" w:hAnsi="Times New Roman" w:cs="David"/>
          <w:b w:val="0"/>
          <w:bCs w:val="0"/>
          <w:i w:val="0"/>
          <w:iCs w:val="0"/>
          <w:sz w:val="24"/>
          <w:szCs w:val="24"/>
        </w:rPr>
        <w:t xml:space="preserve"> </w:t>
      </w:r>
      <w:r w:rsidRPr="00441D36">
        <w:rPr>
          <w:rFonts w:ascii="Times New Roman" w:hAnsi="Times New Roman" w:cs="David" w:hint="cs"/>
          <w:b w:val="0"/>
          <w:bCs w:val="0"/>
          <w:i w:val="0"/>
          <w:iCs w:val="0"/>
          <w:sz w:val="24"/>
          <w:szCs w:val="24"/>
          <w:rtl/>
        </w:rPr>
        <w:t>בביצוע</w:t>
      </w:r>
      <w:r w:rsidRPr="00441D36">
        <w:rPr>
          <w:rFonts w:ascii="Times New Roman" w:hAnsi="Times New Roman" w:cs="David"/>
          <w:b w:val="0"/>
          <w:bCs w:val="0"/>
          <w:i w:val="0"/>
          <w:iCs w:val="0"/>
          <w:sz w:val="24"/>
          <w:szCs w:val="24"/>
        </w:rPr>
        <w:t xml:space="preserve"> </w:t>
      </w:r>
      <w:r w:rsidRPr="00441D36">
        <w:rPr>
          <w:rFonts w:ascii="Times New Roman" w:hAnsi="Times New Roman" w:cs="David" w:hint="cs"/>
          <w:b w:val="0"/>
          <w:bCs w:val="0"/>
          <w:i w:val="0"/>
          <w:iCs w:val="0"/>
          <w:sz w:val="24"/>
          <w:szCs w:val="24"/>
          <w:rtl/>
        </w:rPr>
        <w:t>תפקידיו והחברה מתחייבת למלא אחר דרישתו של המזמין לאלתר.</w:t>
      </w:r>
      <w:r w:rsidRPr="00441D36">
        <w:rPr>
          <w:rFonts w:ascii="Times New Roman" w:hAnsi="Times New Roman" w:cs="David"/>
          <w:b w:val="0"/>
          <w:bCs w:val="0"/>
          <w:i w:val="0"/>
          <w:iCs w:val="0"/>
          <w:sz w:val="24"/>
          <w:szCs w:val="24"/>
        </w:rPr>
        <w:t xml:space="preserve"> </w:t>
      </w:r>
      <w:r w:rsidRPr="00441D36">
        <w:rPr>
          <w:rFonts w:ascii="Times New Roman" w:hAnsi="Times New Roman" w:cs="David" w:hint="cs"/>
          <w:b w:val="0"/>
          <w:bCs w:val="0"/>
          <w:i w:val="0"/>
          <w:iCs w:val="0"/>
          <w:sz w:val="24"/>
          <w:szCs w:val="24"/>
          <w:rtl/>
        </w:rPr>
        <w:t>נותן שירות</w:t>
      </w:r>
      <w:r w:rsidRPr="00441D36">
        <w:rPr>
          <w:rFonts w:ascii="Times New Roman" w:hAnsi="Times New Roman" w:cs="David"/>
          <w:b w:val="0"/>
          <w:bCs w:val="0"/>
          <w:i w:val="0"/>
          <w:iCs w:val="0"/>
          <w:sz w:val="24"/>
          <w:szCs w:val="24"/>
        </w:rPr>
        <w:t xml:space="preserve"> </w:t>
      </w:r>
      <w:r w:rsidRPr="00441D36">
        <w:rPr>
          <w:rFonts w:ascii="Times New Roman" w:hAnsi="Times New Roman" w:cs="David" w:hint="cs"/>
          <w:b w:val="0"/>
          <w:bCs w:val="0"/>
          <w:i w:val="0"/>
          <w:iCs w:val="0"/>
          <w:sz w:val="24"/>
          <w:szCs w:val="24"/>
          <w:rtl/>
        </w:rPr>
        <w:t>שהורחק כאמור</w:t>
      </w:r>
      <w:r w:rsidRPr="00441D36">
        <w:rPr>
          <w:rFonts w:ascii="Times New Roman" w:hAnsi="Times New Roman" w:cs="David"/>
          <w:b w:val="0"/>
          <w:bCs w:val="0"/>
          <w:i w:val="0"/>
          <w:iCs w:val="0"/>
          <w:sz w:val="24"/>
          <w:szCs w:val="24"/>
        </w:rPr>
        <w:t xml:space="preserve"> </w:t>
      </w:r>
      <w:r w:rsidRPr="00441D36">
        <w:rPr>
          <w:rFonts w:ascii="Times New Roman" w:hAnsi="Times New Roman" w:cs="David" w:hint="cs"/>
          <w:b w:val="0"/>
          <w:bCs w:val="0"/>
          <w:i w:val="0"/>
          <w:iCs w:val="0"/>
          <w:sz w:val="24"/>
          <w:szCs w:val="24"/>
          <w:rtl/>
        </w:rPr>
        <w:t>לא</w:t>
      </w:r>
      <w:r w:rsidRPr="00441D36">
        <w:rPr>
          <w:rFonts w:ascii="Times New Roman" w:hAnsi="Times New Roman" w:cs="David"/>
          <w:b w:val="0"/>
          <w:bCs w:val="0"/>
          <w:i w:val="0"/>
          <w:iCs w:val="0"/>
          <w:sz w:val="24"/>
          <w:szCs w:val="24"/>
        </w:rPr>
        <w:t xml:space="preserve"> </w:t>
      </w:r>
      <w:r w:rsidRPr="00441D36">
        <w:rPr>
          <w:rFonts w:ascii="Times New Roman" w:hAnsi="Times New Roman" w:cs="David" w:hint="cs"/>
          <w:b w:val="0"/>
          <w:bCs w:val="0"/>
          <w:i w:val="0"/>
          <w:iCs w:val="0"/>
          <w:sz w:val="24"/>
          <w:szCs w:val="24"/>
          <w:rtl/>
        </w:rPr>
        <w:t>יוצב בשנית לצורך מתן השירותים נשוא הסכם זה, אלא באישורה של ה</w:t>
      </w:r>
      <w:r>
        <w:rPr>
          <w:rFonts w:ascii="Times New Roman" w:hAnsi="Times New Roman" w:cs="David" w:hint="cs"/>
          <w:b w:val="0"/>
          <w:bCs w:val="0"/>
          <w:i w:val="0"/>
          <w:iCs w:val="0"/>
          <w:sz w:val="24"/>
          <w:szCs w:val="24"/>
          <w:rtl/>
        </w:rPr>
        <w:t>עירייה</w:t>
      </w:r>
      <w:r w:rsidRPr="00441D36">
        <w:rPr>
          <w:rFonts w:ascii="Times New Roman" w:hAnsi="Times New Roman" w:cs="David" w:hint="cs"/>
          <w:b w:val="0"/>
          <w:bCs w:val="0"/>
          <w:i w:val="0"/>
          <w:iCs w:val="0"/>
          <w:sz w:val="24"/>
          <w:szCs w:val="24"/>
          <w:rtl/>
        </w:rPr>
        <w:t xml:space="preserve"> מראש ובכתב.</w:t>
      </w:r>
      <w:r w:rsidRPr="00441D36">
        <w:rPr>
          <w:rFonts w:ascii="Times New Roman" w:hAnsi="Times New Roman" w:cs="David"/>
          <w:b w:val="0"/>
          <w:bCs w:val="0"/>
          <w:i w:val="0"/>
          <w:iCs w:val="0"/>
          <w:sz w:val="24"/>
          <w:szCs w:val="24"/>
        </w:rPr>
        <w:t xml:space="preserve"> </w:t>
      </w:r>
      <w:r w:rsidRPr="00441D36">
        <w:rPr>
          <w:rFonts w:ascii="Times New Roman" w:hAnsi="Times New Roman" w:cs="David" w:hint="cs"/>
          <w:b w:val="0"/>
          <w:bCs w:val="0"/>
          <w:i w:val="0"/>
          <w:iCs w:val="0"/>
          <w:sz w:val="24"/>
          <w:szCs w:val="24"/>
          <w:rtl/>
        </w:rPr>
        <w:t xml:space="preserve"> </w:t>
      </w:r>
    </w:p>
    <w:p w:rsidR="00AE312A"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Pr>
      </w:pPr>
      <w:r w:rsidRPr="00441D36">
        <w:rPr>
          <w:rFonts w:ascii="Times New Roman" w:hAnsi="Times New Roman" w:cs="David"/>
          <w:b w:val="0"/>
          <w:bCs w:val="0"/>
          <w:i w:val="0"/>
          <w:iCs w:val="0"/>
          <w:sz w:val="24"/>
          <w:szCs w:val="24"/>
          <w:rtl/>
        </w:rPr>
        <w:t xml:space="preserve">למען הסר ספק, </w:t>
      </w:r>
      <w:r w:rsidRPr="00441D36">
        <w:rPr>
          <w:rFonts w:ascii="David" w:hAnsi="David" w:cs="David" w:hint="cs"/>
          <w:b w:val="0"/>
          <w:bCs w:val="0"/>
          <w:i w:val="0"/>
          <w:iCs w:val="0"/>
          <w:sz w:val="24"/>
          <w:szCs w:val="24"/>
          <w:rtl/>
        </w:rPr>
        <w:t>יובהר, כי אין בהוראות הסכם זה על מנת להקנות ל</w:t>
      </w:r>
      <w:r w:rsidR="00A01E29">
        <w:rPr>
          <w:rFonts w:ascii="David" w:hAnsi="David" w:cs="David" w:hint="cs"/>
          <w:b w:val="0"/>
          <w:bCs w:val="0"/>
          <w:i w:val="0"/>
          <w:iCs w:val="0"/>
          <w:sz w:val="24"/>
          <w:szCs w:val="24"/>
          <w:rtl/>
        </w:rPr>
        <w:t>חברה</w:t>
      </w:r>
      <w:r w:rsidRPr="00441D36">
        <w:rPr>
          <w:rFonts w:ascii="David" w:hAnsi="David" w:cs="David" w:hint="cs"/>
          <w:b w:val="0"/>
          <w:bCs w:val="0"/>
          <w:i w:val="0"/>
          <w:iCs w:val="0"/>
          <w:sz w:val="24"/>
          <w:szCs w:val="24"/>
          <w:rtl/>
        </w:rPr>
        <w:t xml:space="preserve"> בלעדיות מכל מין וסוג שהוא</w:t>
      </w:r>
      <w:r w:rsidRPr="00441D36">
        <w:rPr>
          <w:rFonts w:ascii="Times New Roman" w:hAnsi="Times New Roman" w:cs="David"/>
          <w:b w:val="0"/>
          <w:bCs w:val="0"/>
          <w:i w:val="0"/>
          <w:iCs w:val="0"/>
          <w:sz w:val="24"/>
          <w:szCs w:val="24"/>
          <w:rtl/>
        </w:rPr>
        <w:t>, וה</w:t>
      </w:r>
      <w:r>
        <w:rPr>
          <w:rFonts w:ascii="Times New Roman" w:hAnsi="Times New Roman" w:cs="David"/>
          <w:b w:val="0"/>
          <w:bCs w:val="0"/>
          <w:i w:val="0"/>
          <w:iCs w:val="0"/>
          <w:sz w:val="24"/>
          <w:szCs w:val="24"/>
          <w:rtl/>
        </w:rPr>
        <w:t>עירייה</w:t>
      </w:r>
      <w:r>
        <w:rPr>
          <w:rFonts w:ascii="Times New Roman" w:hAnsi="Times New Roman" w:cs="David" w:hint="cs"/>
          <w:b w:val="0"/>
          <w:bCs w:val="0"/>
          <w:i w:val="0"/>
          <w:iCs w:val="0"/>
          <w:sz w:val="24"/>
          <w:szCs w:val="24"/>
          <w:rtl/>
        </w:rPr>
        <w:t xml:space="preserve"> </w:t>
      </w:r>
      <w:r w:rsidRPr="00441D36">
        <w:rPr>
          <w:rFonts w:ascii="Times New Roman" w:hAnsi="Times New Roman" w:cs="David"/>
          <w:b w:val="0"/>
          <w:bCs w:val="0"/>
          <w:i w:val="0"/>
          <w:iCs w:val="0"/>
          <w:sz w:val="24"/>
          <w:szCs w:val="24"/>
          <w:rtl/>
        </w:rPr>
        <w:t>רשאית</w:t>
      </w:r>
      <w:r w:rsidRPr="00441D36">
        <w:rPr>
          <w:rFonts w:ascii="Times New Roman" w:hAnsi="Times New Roman" w:cs="David" w:hint="cs"/>
          <w:b w:val="0"/>
          <w:bCs w:val="0"/>
          <w:i w:val="0"/>
          <w:iCs w:val="0"/>
          <w:sz w:val="24"/>
          <w:szCs w:val="24"/>
          <w:rtl/>
        </w:rPr>
        <w:t>, על פי שיקול דעתה הבלעדי,</w:t>
      </w:r>
      <w:r w:rsidRPr="00441D36">
        <w:rPr>
          <w:rFonts w:ascii="Times New Roman" w:hAnsi="Times New Roman" w:cs="David"/>
          <w:b w:val="0"/>
          <w:bCs w:val="0"/>
          <w:i w:val="0"/>
          <w:iCs w:val="0"/>
          <w:sz w:val="24"/>
          <w:szCs w:val="24"/>
          <w:rtl/>
        </w:rPr>
        <w:t xml:space="preserve"> לצרוך את השירותים מצדדים שלישיים ו/או על ידי מי מעובדיה, אם וככל שתחליט על כך ה</w:t>
      </w:r>
      <w:r>
        <w:rPr>
          <w:rFonts w:ascii="Times New Roman" w:hAnsi="Times New Roman" w:cs="David"/>
          <w:b w:val="0"/>
          <w:bCs w:val="0"/>
          <w:i w:val="0"/>
          <w:iCs w:val="0"/>
          <w:sz w:val="24"/>
          <w:szCs w:val="24"/>
          <w:rtl/>
        </w:rPr>
        <w:t>עירייה</w:t>
      </w:r>
      <w:r>
        <w:rPr>
          <w:rFonts w:ascii="Times New Roman" w:hAnsi="Times New Roman" w:cs="David" w:hint="cs"/>
          <w:b w:val="0"/>
          <w:bCs w:val="0"/>
          <w:i w:val="0"/>
          <w:iCs w:val="0"/>
          <w:sz w:val="24"/>
          <w:szCs w:val="24"/>
          <w:rtl/>
        </w:rPr>
        <w:t xml:space="preserve"> </w:t>
      </w:r>
      <w:r w:rsidRPr="00441D36">
        <w:rPr>
          <w:rFonts w:ascii="Times New Roman" w:hAnsi="Times New Roman" w:cs="David"/>
          <w:b w:val="0"/>
          <w:bCs w:val="0"/>
          <w:i w:val="0"/>
          <w:iCs w:val="0"/>
          <w:sz w:val="24"/>
          <w:szCs w:val="24"/>
          <w:rtl/>
        </w:rPr>
        <w:t>בהתאם לשיקול דעתה הבלעדי.</w:t>
      </w:r>
      <w:r w:rsidRPr="00441D36">
        <w:rPr>
          <w:rFonts w:ascii="David" w:hAnsi="David" w:cs="David" w:hint="cs"/>
          <w:b w:val="0"/>
          <w:bCs w:val="0"/>
          <w:i w:val="0"/>
          <w:iCs w:val="0"/>
          <w:sz w:val="24"/>
          <w:szCs w:val="24"/>
          <w:rtl/>
        </w:rPr>
        <w:t xml:space="preserve"> ה</w:t>
      </w:r>
      <w:r w:rsidR="00A01E29">
        <w:rPr>
          <w:rFonts w:ascii="David" w:hAnsi="David" w:cs="David" w:hint="cs"/>
          <w:b w:val="0"/>
          <w:bCs w:val="0"/>
          <w:i w:val="0"/>
          <w:iCs w:val="0"/>
          <w:sz w:val="24"/>
          <w:szCs w:val="24"/>
          <w:rtl/>
        </w:rPr>
        <w:t>חברה</w:t>
      </w:r>
      <w:r w:rsidRPr="00441D36">
        <w:rPr>
          <w:rFonts w:ascii="David" w:hAnsi="David" w:cs="David" w:hint="cs"/>
          <w:b w:val="0"/>
          <w:bCs w:val="0"/>
          <w:i w:val="0"/>
          <w:iCs w:val="0"/>
          <w:sz w:val="24"/>
          <w:szCs w:val="24"/>
          <w:rtl/>
        </w:rPr>
        <w:t xml:space="preserve"> </w:t>
      </w:r>
      <w:r w:rsidRPr="00441D36">
        <w:rPr>
          <w:rFonts w:ascii="Times New Roman" w:hAnsi="Times New Roman" w:cs="David"/>
          <w:b w:val="0"/>
          <w:bCs w:val="0"/>
          <w:i w:val="0"/>
          <w:iCs w:val="0"/>
          <w:sz w:val="24"/>
          <w:szCs w:val="24"/>
          <w:rtl/>
        </w:rPr>
        <w:t>מוותר</w:t>
      </w:r>
      <w:r w:rsidR="00A01E29">
        <w:rPr>
          <w:rFonts w:ascii="Times New Roman" w:hAnsi="Times New Roman" w:cs="David" w:hint="cs"/>
          <w:b w:val="0"/>
          <w:bCs w:val="0"/>
          <w:i w:val="0"/>
          <w:iCs w:val="0"/>
          <w:sz w:val="24"/>
          <w:szCs w:val="24"/>
          <w:rtl/>
        </w:rPr>
        <w:t>ת</w:t>
      </w:r>
      <w:r w:rsidRPr="00441D36">
        <w:rPr>
          <w:rFonts w:ascii="Times New Roman" w:hAnsi="Times New Roman" w:cs="David"/>
          <w:b w:val="0"/>
          <w:bCs w:val="0"/>
          <w:i w:val="0"/>
          <w:iCs w:val="0"/>
          <w:sz w:val="24"/>
          <w:szCs w:val="24"/>
          <w:rtl/>
        </w:rPr>
        <w:t xml:space="preserve"> על כל זכות התנגדות, טענה, דרישה ו/או תביעה בשל כך</w:t>
      </w:r>
      <w:r w:rsidRPr="00441D36">
        <w:rPr>
          <w:rFonts w:ascii="Times New Roman" w:hAnsi="Times New Roman" w:cs="David" w:hint="cs"/>
          <w:b w:val="0"/>
          <w:bCs w:val="0"/>
          <w:i w:val="0"/>
          <w:iCs w:val="0"/>
          <w:sz w:val="24"/>
          <w:szCs w:val="24"/>
          <w:rtl/>
        </w:rPr>
        <w:t>.</w:t>
      </w:r>
    </w:p>
    <w:p w:rsidR="00AE312A"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Pr>
      </w:pPr>
      <w:r w:rsidRPr="00441D36">
        <w:rPr>
          <w:rFonts w:ascii="Times New Roman" w:hAnsi="Times New Roman" w:cs="David" w:hint="cs"/>
          <w:b w:val="0"/>
          <w:bCs w:val="0"/>
          <w:i w:val="0"/>
          <w:iCs w:val="0"/>
          <w:sz w:val="24"/>
          <w:szCs w:val="24"/>
          <w:rtl/>
        </w:rPr>
        <w:t>החברה תמשיך ותפעיל את מוקד השירות גם בשעת חירום (ותפעל בשקידה סבירה לצורך השגת כל ההיתרים, האישורים וההיתרים הנדרשים לצורך כך), והכל בכפוף להוראות כל דין ורשות מוסמכת.</w:t>
      </w:r>
      <w:r w:rsidR="00281990">
        <w:rPr>
          <w:rFonts w:ascii="Times New Roman" w:hAnsi="Times New Roman" w:cs="David" w:hint="cs"/>
          <w:b w:val="0"/>
          <w:bCs w:val="0"/>
          <w:i w:val="0"/>
          <w:iCs w:val="0"/>
          <w:sz w:val="24"/>
          <w:szCs w:val="24"/>
          <w:rtl/>
        </w:rPr>
        <w:t xml:space="preserve"> (שעת חירום </w:t>
      </w:r>
      <w:r w:rsidR="000A39ED">
        <w:rPr>
          <w:rFonts w:ascii="Times New Roman" w:hAnsi="Times New Roman" w:cs="David" w:hint="cs"/>
          <w:b w:val="0"/>
          <w:bCs w:val="0"/>
          <w:i w:val="0"/>
          <w:iCs w:val="0"/>
          <w:sz w:val="24"/>
          <w:szCs w:val="24"/>
          <w:rtl/>
        </w:rPr>
        <w:t>בהתאם לתקנות</w:t>
      </w:r>
      <w:r w:rsidR="00281990">
        <w:rPr>
          <w:rFonts w:ascii="Times New Roman" w:hAnsi="Times New Roman" w:cs="David" w:hint="cs"/>
          <w:b w:val="0"/>
          <w:bCs w:val="0"/>
          <w:i w:val="0"/>
          <w:iCs w:val="0"/>
          <w:sz w:val="24"/>
          <w:szCs w:val="24"/>
          <w:rtl/>
        </w:rPr>
        <w:t xml:space="preserve"> שעת חירום וההגנה).</w:t>
      </w:r>
    </w:p>
    <w:p w:rsidR="00AE312A"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Pr>
      </w:pPr>
      <w:r w:rsidRPr="00441D36">
        <w:rPr>
          <w:rFonts w:ascii="Times New Roman" w:hAnsi="Times New Roman" w:cs="David" w:hint="cs"/>
          <w:b w:val="0"/>
          <w:bCs w:val="0"/>
          <w:i w:val="0"/>
          <w:iCs w:val="0"/>
          <w:sz w:val="24"/>
          <w:szCs w:val="24"/>
          <w:rtl/>
        </w:rPr>
        <w:t>החברה תיידע את נותני השירותים בדבר האפשרות כי במסגרת הפיקוח והבקרה על פעילות מוקד השירות יכול ויערכו האזנות לשיחות הטלפון.</w:t>
      </w:r>
    </w:p>
    <w:p w:rsidR="009678E4" w:rsidRDefault="009678E4" w:rsidP="009678E4">
      <w:pPr>
        <w:rPr>
          <w:rtl/>
        </w:rPr>
      </w:pPr>
    </w:p>
    <w:p w:rsidR="00AE312A" w:rsidRPr="00441D36" w:rsidRDefault="00AE312A" w:rsidP="0026222D">
      <w:pPr>
        <w:pStyle w:val="12"/>
        <w:keepNext w:val="0"/>
        <w:numPr>
          <w:ilvl w:val="0"/>
          <w:numId w:val="77"/>
        </w:numPr>
        <w:pBdr>
          <w:top w:val="none" w:sz="0" w:space="0" w:color="auto"/>
          <w:bottom w:val="none" w:sz="0" w:space="0" w:color="auto"/>
        </w:pBdr>
        <w:spacing w:before="120" w:after="120" w:line="360" w:lineRule="auto"/>
        <w:jc w:val="both"/>
        <w:rPr>
          <w:rFonts w:cs="David"/>
          <w:b w:val="0"/>
          <w:bCs w:val="0"/>
          <w:sz w:val="24"/>
          <w:u w:val="single"/>
          <w:rtl/>
        </w:rPr>
      </w:pPr>
      <w:r w:rsidRPr="00441D36">
        <w:rPr>
          <w:rFonts w:cs="David" w:hint="cs"/>
          <w:b w:val="0"/>
          <w:bCs w:val="0"/>
          <w:sz w:val="24"/>
          <w:u w:val="single"/>
          <w:rtl/>
        </w:rPr>
        <w:t xml:space="preserve">נציג </w:t>
      </w:r>
      <w:r w:rsidR="000D7C0E">
        <w:rPr>
          <w:rFonts w:cs="David" w:hint="cs"/>
          <w:b w:val="0"/>
          <w:bCs w:val="0"/>
          <w:sz w:val="24"/>
          <w:u w:val="single"/>
          <w:rtl/>
        </w:rPr>
        <w:t>החברה- מנהל פרויקט</w:t>
      </w:r>
    </w:p>
    <w:p w:rsidR="00AE312A"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tl/>
        </w:rPr>
      </w:pPr>
      <w:r w:rsidRPr="00441D36">
        <w:rPr>
          <w:rFonts w:ascii="Times New Roman" w:hAnsi="Times New Roman" w:cs="David" w:hint="cs"/>
          <w:b w:val="0"/>
          <w:bCs w:val="0"/>
          <w:i w:val="0"/>
          <w:iCs w:val="0"/>
          <w:sz w:val="24"/>
          <w:szCs w:val="24"/>
          <w:rtl/>
        </w:rPr>
        <w:t xml:space="preserve">עם חתימת הסכם זה </w:t>
      </w:r>
      <w:r w:rsidR="000D7C0E">
        <w:rPr>
          <w:rFonts w:ascii="Times New Roman" w:hAnsi="Times New Roman" w:cs="David" w:hint="cs"/>
          <w:b w:val="0"/>
          <w:bCs w:val="0"/>
          <w:i w:val="0"/>
          <w:iCs w:val="0"/>
          <w:sz w:val="24"/>
          <w:szCs w:val="24"/>
          <w:rtl/>
        </w:rPr>
        <w:t>ת</w:t>
      </w:r>
      <w:r w:rsidRPr="00441D36">
        <w:rPr>
          <w:rFonts w:ascii="Times New Roman" w:hAnsi="Times New Roman" w:cs="David" w:hint="cs"/>
          <w:b w:val="0"/>
          <w:bCs w:val="0"/>
          <w:i w:val="0"/>
          <w:iCs w:val="0"/>
          <w:sz w:val="24"/>
          <w:szCs w:val="24"/>
          <w:rtl/>
        </w:rPr>
        <w:t>מנה ה</w:t>
      </w:r>
      <w:r w:rsidR="000D7C0E">
        <w:rPr>
          <w:rFonts w:ascii="Times New Roman" w:hAnsi="Times New Roman" w:cs="David" w:hint="cs"/>
          <w:b w:val="0"/>
          <w:bCs w:val="0"/>
          <w:i w:val="0"/>
          <w:iCs w:val="0"/>
          <w:sz w:val="24"/>
          <w:szCs w:val="24"/>
          <w:rtl/>
        </w:rPr>
        <w:t>חברה</w:t>
      </w:r>
      <w:r w:rsidRPr="00441D36">
        <w:rPr>
          <w:rFonts w:ascii="Times New Roman" w:hAnsi="Times New Roman" w:cs="David" w:hint="cs"/>
          <w:b w:val="0"/>
          <w:bCs w:val="0"/>
          <w:i w:val="0"/>
          <w:iCs w:val="0"/>
          <w:sz w:val="24"/>
          <w:szCs w:val="24"/>
          <w:rtl/>
        </w:rPr>
        <w:t xml:space="preserve"> נציג </w:t>
      </w:r>
      <w:r w:rsidR="000D7C0E">
        <w:rPr>
          <w:rFonts w:ascii="Times New Roman" w:hAnsi="Times New Roman" w:cs="David" w:hint="cs"/>
          <w:b w:val="0"/>
          <w:bCs w:val="0"/>
          <w:i w:val="0"/>
          <w:iCs w:val="0"/>
          <w:sz w:val="24"/>
          <w:szCs w:val="24"/>
          <w:rtl/>
        </w:rPr>
        <w:t xml:space="preserve">שישמש כמנהל הפרויקט </w:t>
      </w:r>
      <w:r w:rsidRPr="00441D36">
        <w:rPr>
          <w:rFonts w:ascii="Times New Roman" w:hAnsi="Times New Roman" w:cs="David" w:hint="cs"/>
          <w:b w:val="0"/>
          <w:bCs w:val="0"/>
          <w:i w:val="0"/>
          <w:iCs w:val="0"/>
          <w:sz w:val="24"/>
          <w:szCs w:val="24"/>
          <w:rtl/>
        </w:rPr>
        <w:t>אשר לו תהיה הסמכות המלאה לפעול בשם ה</w:t>
      </w:r>
      <w:r w:rsidR="000D7C0E">
        <w:rPr>
          <w:rFonts w:ascii="Times New Roman" w:hAnsi="Times New Roman" w:cs="David" w:hint="cs"/>
          <w:b w:val="0"/>
          <w:bCs w:val="0"/>
          <w:i w:val="0"/>
          <w:iCs w:val="0"/>
          <w:sz w:val="24"/>
          <w:szCs w:val="24"/>
          <w:rtl/>
        </w:rPr>
        <w:t>חברה</w:t>
      </w:r>
      <w:r w:rsidRPr="00441D36">
        <w:rPr>
          <w:rFonts w:ascii="Times New Roman" w:hAnsi="Times New Roman" w:cs="David" w:hint="cs"/>
          <w:b w:val="0"/>
          <w:bCs w:val="0"/>
          <w:i w:val="0"/>
          <w:iCs w:val="0"/>
          <w:sz w:val="24"/>
          <w:szCs w:val="24"/>
          <w:rtl/>
        </w:rPr>
        <w:t xml:space="preserve"> ולייצג</w:t>
      </w:r>
      <w:r w:rsidR="000D7C0E">
        <w:rPr>
          <w:rFonts w:ascii="Times New Roman" w:hAnsi="Times New Roman" w:cs="David" w:hint="cs"/>
          <w:b w:val="0"/>
          <w:bCs w:val="0"/>
          <w:i w:val="0"/>
          <w:iCs w:val="0"/>
          <w:sz w:val="24"/>
          <w:szCs w:val="24"/>
          <w:rtl/>
        </w:rPr>
        <w:t>ה</w:t>
      </w:r>
      <w:r w:rsidRPr="00441D36">
        <w:rPr>
          <w:rFonts w:ascii="Times New Roman" w:hAnsi="Times New Roman" w:cs="David" w:hint="cs"/>
          <w:b w:val="0"/>
          <w:bCs w:val="0"/>
          <w:i w:val="0"/>
          <w:iCs w:val="0"/>
          <w:sz w:val="24"/>
          <w:szCs w:val="24"/>
          <w:rtl/>
        </w:rPr>
        <w:t xml:space="preserve"> בכל פעולה הקשורה לביצוע התחייבויות </w:t>
      </w:r>
      <w:r w:rsidR="000D7C0E">
        <w:rPr>
          <w:rFonts w:ascii="Times New Roman" w:hAnsi="Times New Roman" w:cs="David" w:hint="cs"/>
          <w:b w:val="0"/>
          <w:bCs w:val="0"/>
          <w:i w:val="0"/>
          <w:iCs w:val="0"/>
          <w:sz w:val="24"/>
          <w:szCs w:val="24"/>
          <w:rtl/>
        </w:rPr>
        <w:t xml:space="preserve">החברה </w:t>
      </w:r>
      <w:r w:rsidRPr="00441D36">
        <w:rPr>
          <w:rFonts w:ascii="Times New Roman" w:hAnsi="Times New Roman" w:cs="David" w:hint="cs"/>
          <w:b w:val="0"/>
          <w:bCs w:val="0"/>
          <w:i w:val="0"/>
          <w:iCs w:val="0"/>
          <w:sz w:val="24"/>
          <w:szCs w:val="24"/>
          <w:rtl/>
        </w:rPr>
        <w:t xml:space="preserve"> עפ"י הסכם זה (להלן: "נציג ה</w:t>
      </w:r>
      <w:r w:rsidR="000D7C0E">
        <w:rPr>
          <w:rFonts w:ascii="Times New Roman" w:hAnsi="Times New Roman" w:cs="David" w:hint="cs"/>
          <w:b w:val="0"/>
          <w:bCs w:val="0"/>
          <w:i w:val="0"/>
          <w:iCs w:val="0"/>
          <w:sz w:val="24"/>
          <w:szCs w:val="24"/>
          <w:rtl/>
        </w:rPr>
        <w:t>חברה</w:t>
      </w:r>
      <w:r w:rsidRPr="00441D36">
        <w:rPr>
          <w:rFonts w:ascii="Times New Roman" w:hAnsi="Times New Roman" w:cs="David" w:hint="cs"/>
          <w:b w:val="0"/>
          <w:bCs w:val="0"/>
          <w:i w:val="0"/>
          <w:iCs w:val="0"/>
          <w:sz w:val="24"/>
          <w:szCs w:val="24"/>
          <w:rtl/>
        </w:rPr>
        <w:t xml:space="preserve">"). </w:t>
      </w:r>
    </w:p>
    <w:p w:rsidR="00AE312A" w:rsidRPr="00441D36"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Pr>
      </w:pPr>
      <w:r w:rsidRPr="00441D36">
        <w:rPr>
          <w:rFonts w:ascii="Times New Roman" w:hAnsi="Times New Roman" w:cs="David" w:hint="cs"/>
          <w:b w:val="0"/>
          <w:bCs w:val="0"/>
          <w:i w:val="0"/>
          <w:iCs w:val="0"/>
          <w:sz w:val="24"/>
          <w:szCs w:val="24"/>
          <w:rtl/>
        </w:rPr>
        <w:lastRenderedPageBreak/>
        <w:t>נציג ה</w:t>
      </w:r>
      <w:r w:rsidR="000D7C0E">
        <w:rPr>
          <w:rFonts w:ascii="Times New Roman" w:hAnsi="Times New Roman" w:cs="David" w:hint="cs"/>
          <w:b w:val="0"/>
          <w:bCs w:val="0"/>
          <w:i w:val="0"/>
          <w:iCs w:val="0"/>
          <w:sz w:val="24"/>
          <w:szCs w:val="24"/>
          <w:rtl/>
        </w:rPr>
        <w:t xml:space="preserve">חברה </w:t>
      </w:r>
      <w:r w:rsidRPr="00441D36">
        <w:rPr>
          <w:rFonts w:ascii="Times New Roman" w:hAnsi="Times New Roman" w:cs="David" w:hint="cs"/>
          <w:b w:val="0"/>
          <w:bCs w:val="0"/>
          <w:i w:val="0"/>
          <w:iCs w:val="0"/>
          <w:sz w:val="24"/>
          <w:szCs w:val="24"/>
          <w:rtl/>
        </w:rPr>
        <w:t xml:space="preserve">יהא בעל </w:t>
      </w:r>
      <w:r w:rsidRPr="00441D36">
        <w:rPr>
          <w:rFonts w:cs="David"/>
          <w:b w:val="0"/>
          <w:bCs w:val="0"/>
          <w:i w:val="0"/>
          <w:iCs w:val="0"/>
          <w:sz w:val="24"/>
          <w:szCs w:val="24"/>
          <w:rtl/>
        </w:rPr>
        <w:t xml:space="preserve">ניסיון </w:t>
      </w:r>
      <w:r w:rsidR="000D7C0E">
        <w:rPr>
          <w:rFonts w:cs="David" w:hint="cs"/>
          <w:b w:val="0"/>
          <w:bCs w:val="0"/>
          <w:i w:val="0"/>
          <w:iCs w:val="0"/>
          <w:sz w:val="24"/>
          <w:szCs w:val="24"/>
          <w:rtl/>
        </w:rPr>
        <w:t xml:space="preserve">כפי שנדרש </w:t>
      </w:r>
      <w:r w:rsidRPr="00441D36">
        <w:rPr>
          <w:rFonts w:cs="David"/>
          <w:b w:val="0"/>
          <w:bCs w:val="0"/>
          <w:i w:val="0"/>
          <w:iCs w:val="0"/>
          <w:sz w:val="24"/>
          <w:szCs w:val="24"/>
          <w:rtl/>
        </w:rPr>
        <w:t xml:space="preserve"> של מינימום </w:t>
      </w:r>
      <w:r>
        <w:rPr>
          <w:rFonts w:cs="David" w:hint="cs"/>
          <w:b w:val="0"/>
          <w:bCs w:val="0"/>
          <w:i w:val="0"/>
          <w:iCs w:val="0"/>
          <w:sz w:val="24"/>
          <w:szCs w:val="24"/>
          <w:rtl/>
        </w:rPr>
        <w:t xml:space="preserve">שנתיים </w:t>
      </w:r>
      <w:r w:rsidRPr="00441D36">
        <w:rPr>
          <w:rFonts w:cs="David"/>
          <w:b w:val="0"/>
          <w:bCs w:val="0"/>
          <w:i w:val="0"/>
          <w:iCs w:val="0"/>
          <w:sz w:val="24"/>
          <w:szCs w:val="24"/>
          <w:rtl/>
        </w:rPr>
        <w:t>בניהול מ</w:t>
      </w:r>
      <w:r w:rsidRPr="00441D36">
        <w:rPr>
          <w:rFonts w:cs="David" w:hint="cs"/>
          <w:b w:val="0"/>
          <w:bCs w:val="0"/>
          <w:i w:val="0"/>
          <w:iCs w:val="0"/>
          <w:sz w:val="24"/>
          <w:szCs w:val="24"/>
          <w:rtl/>
        </w:rPr>
        <w:t xml:space="preserve">וקד </w:t>
      </w:r>
      <w:r w:rsidRPr="00441D36">
        <w:rPr>
          <w:rFonts w:cs="David"/>
          <w:b w:val="0"/>
          <w:bCs w:val="0"/>
          <w:i w:val="0"/>
          <w:iCs w:val="0"/>
          <w:sz w:val="24"/>
          <w:szCs w:val="24"/>
          <w:rtl/>
        </w:rPr>
        <w:t xml:space="preserve">שירות </w:t>
      </w:r>
      <w:r w:rsidRPr="00441D36">
        <w:rPr>
          <w:rFonts w:cs="David" w:hint="cs"/>
          <w:b w:val="0"/>
          <w:bCs w:val="0"/>
          <w:i w:val="0"/>
          <w:iCs w:val="0"/>
          <w:sz w:val="24"/>
          <w:szCs w:val="24"/>
          <w:rtl/>
        </w:rPr>
        <w:t xml:space="preserve">טלפוני ובעל יכולת </w:t>
      </w:r>
      <w:r w:rsidRPr="00441D36">
        <w:rPr>
          <w:rFonts w:cs="David"/>
          <w:b w:val="0"/>
          <w:bCs w:val="0"/>
          <w:i w:val="0"/>
          <w:iCs w:val="0"/>
          <w:sz w:val="24"/>
          <w:szCs w:val="24"/>
          <w:rtl/>
        </w:rPr>
        <w:t>שליטה במערכות מחשוביות</w:t>
      </w:r>
      <w:r w:rsidRPr="00441D36">
        <w:rPr>
          <w:rFonts w:cs="David" w:hint="cs"/>
          <w:b w:val="0"/>
          <w:bCs w:val="0"/>
          <w:i w:val="0"/>
          <w:iCs w:val="0"/>
          <w:sz w:val="24"/>
          <w:szCs w:val="24"/>
          <w:rtl/>
        </w:rPr>
        <w:t xml:space="preserve"> מורכבות ומתקדמות. </w:t>
      </w:r>
    </w:p>
    <w:p w:rsidR="00AE312A" w:rsidRPr="00441D36"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Pr>
      </w:pPr>
      <w:r w:rsidRPr="00441D36">
        <w:rPr>
          <w:rFonts w:ascii="Times New Roman" w:hAnsi="Times New Roman" w:cs="David"/>
          <w:b w:val="0"/>
          <w:bCs w:val="0"/>
          <w:i w:val="0"/>
          <w:iCs w:val="0"/>
          <w:sz w:val="24"/>
          <w:szCs w:val="24"/>
          <w:rtl/>
        </w:rPr>
        <w:t>ה</w:t>
      </w:r>
      <w:r w:rsidR="00A01E29">
        <w:rPr>
          <w:rFonts w:ascii="Times New Roman" w:hAnsi="Times New Roman" w:cs="David" w:hint="cs"/>
          <w:b w:val="0"/>
          <w:bCs w:val="0"/>
          <w:i w:val="0"/>
          <w:iCs w:val="0"/>
          <w:sz w:val="24"/>
          <w:szCs w:val="24"/>
          <w:rtl/>
        </w:rPr>
        <w:t>חברה</w:t>
      </w:r>
      <w:r w:rsidRPr="00441D36">
        <w:rPr>
          <w:rFonts w:ascii="Times New Roman" w:hAnsi="Times New Roman" w:cs="David" w:hint="cs"/>
          <w:b w:val="0"/>
          <w:bCs w:val="0"/>
          <w:i w:val="0"/>
          <w:iCs w:val="0"/>
          <w:sz w:val="24"/>
          <w:szCs w:val="24"/>
          <w:rtl/>
        </w:rPr>
        <w:t xml:space="preserve"> מתחייב</w:t>
      </w:r>
      <w:r w:rsidR="00A01E29">
        <w:rPr>
          <w:rFonts w:ascii="Times New Roman" w:hAnsi="Times New Roman" w:cs="David" w:hint="cs"/>
          <w:b w:val="0"/>
          <w:bCs w:val="0"/>
          <w:i w:val="0"/>
          <w:iCs w:val="0"/>
          <w:sz w:val="24"/>
          <w:szCs w:val="24"/>
          <w:rtl/>
        </w:rPr>
        <w:t>ת</w:t>
      </w:r>
      <w:r w:rsidRPr="00441D36">
        <w:rPr>
          <w:rFonts w:ascii="Times New Roman" w:hAnsi="Times New Roman" w:cs="David" w:hint="cs"/>
          <w:b w:val="0"/>
          <w:bCs w:val="0"/>
          <w:i w:val="0"/>
          <w:iCs w:val="0"/>
          <w:sz w:val="24"/>
          <w:szCs w:val="24"/>
          <w:rtl/>
        </w:rPr>
        <w:t xml:space="preserve"> כי הפעלת מוקד השירות ו</w:t>
      </w:r>
      <w:r w:rsidRPr="00441D36">
        <w:rPr>
          <w:rFonts w:ascii="Times New Roman" w:hAnsi="Times New Roman" w:cs="David"/>
          <w:b w:val="0"/>
          <w:bCs w:val="0"/>
          <w:i w:val="0"/>
          <w:iCs w:val="0"/>
          <w:sz w:val="24"/>
          <w:szCs w:val="24"/>
          <w:rtl/>
        </w:rPr>
        <w:t xml:space="preserve">עבודתם של נותני השירותים </w:t>
      </w:r>
      <w:r w:rsidRPr="00441D36">
        <w:rPr>
          <w:rFonts w:ascii="Times New Roman" w:hAnsi="Times New Roman" w:cs="David" w:hint="cs"/>
          <w:b w:val="0"/>
          <w:bCs w:val="0"/>
          <w:i w:val="0"/>
          <w:iCs w:val="0"/>
          <w:sz w:val="24"/>
          <w:szCs w:val="24"/>
          <w:rtl/>
        </w:rPr>
        <w:t xml:space="preserve">תפוקח באופן אישי על ידי נציג </w:t>
      </w:r>
      <w:r w:rsidR="000D7C0E">
        <w:rPr>
          <w:rFonts w:ascii="Times New Roman" w:hAnsi="Times New Roman" w:cs="David" w:hint="cs"/>
          <w:b w:val="0"/>
          <w:bCs w:val="0"/>
          <w:i w:val="0"/>
          <w:iCs w:val="0"/>
          <w:sz w:val="24"/>
          <w:szCs w:val="24"/>
          <w:rtl/>
        </w:rPr>
        <w:t>החברה</w:t>
      </w:r>
      <w:r w:rsidRPr="00441D36">
        <w:rPr>
          <w:rFonts w:ascii="Times New Roman" w:hAnsi="Times New Roman" w:cs="David" w:hint="cs"/>
          <w:b w:val="0"/>
          <w:bCs w:val="0"/>
          <w:i w:val="0"/>
          <w:iCs w:val="0"/>
          <w:sz w:val="24"/>
          <w:szCs w:val="24"/>
          <w:rtl/>
        </w:rPr>
        <w:t xml:space="preserve"> וינהל </w:t>
      </w:r>
      <w:r w:rsidRPr="00441D36">
        <w:rPr>
          <w:rFonts w:ascii="Times New Roman" w:hAnsi="Times New Roman" w:cs="David"/>
          <w:b w:val="0"/>
          <w:bCs w:val="0"/>
          <w:i w:val="0"/>
          <w:iCs w:val="0"/>
          <w:sz w:val="24"/>
          <w:szCs w:val="24"/>
          <w:rtl/>
        </w:rPr>
        <w:t xml:space="preserve">מעקב </w:t>
      </w:r>
      <w:r w:rsidRPr="00441D36">
        <w:rPr>
          <w:rFonts w:ascii="Times New Roman" w:hAnsi="Times New Roman" w:cs="David" w:hint="cs"/>
          <w:b w:val="0"/>
          <w:bCs w:val="0"/>
          <w:i w:val="0"/>
          <w:iCs w:val="0"/>
          <w:sz w:val="24"/>
          <w:szCs w:val="24"/>
          <w:rtl/>
        </w:rPr>
        <w:t xml:space="preserve">ובקרה </w:t>
      </w:r>
      <w:r w:rsidRPr="00441D36">
        <w:rPr>
          <w:rFonts w:ascii="Times New Roman" w:hAnsi="Times New Roman" w:cs="David"/>
          <w:b w:val="0"/>
          <w:bCs w:val="0"/>
          <w:i w:val="0"/>
          <w:iCs w:val="0"/>
          <w:sz w:val="24"/>
          <w:szCs w:val="24"/>
          <w:rtl/>
        </w:rPr>
        <w:t xml:space="preserve">אחר התנהלות </w:t>
      </w:r>
      <w:r w:rsidRPr="00441D36">
        <w:rPr>
          <w:rFonts w:ascii="Times New Roman" w:hAnsi="Times New Roman" w:cs="David" w:hint="cs"/>
          <w:b w:val="0"/>
          <w:bCs w:val="0"/>
          <w:i w:val="0"/>
          <w:iCs w:val="0"/>
          <w:sz w:val="24"/>
          <w:szCs w:val="24"/>
          <w:rtl/>
        </w:rPr>
        <w:t>נותני השירותים</w:t>
      </w:r>
      <w:r w:rsidRPr="00441D36">
        <w:rPr>
          <w:rFonts w:ascii="Times New Roman" w:hAnsi="Times New Roman" w:cs="David"/>
          <w:b w:val="0"/>
          <w:bCs w:val="0"/>
          <w:i w:val="0"/>
          <w:iCs w:val="0"/>
          <w:sz w:val="24"/>
          <w:szCs w:val="24"/>
          <w:rtl/>
        </w:rPr>
        <w:t xml:space="preserve"> </w:t>
      </w:r>
      <w:r w:rsidR="000D7C0E">
        <w:rPr>
          <w:rFonts w:ascii="Times New Roman" w:hAnsi="Times New Roman" w:cs="David" w:hint="cs"/>
          <w:b w:val="0"/>
          <w:bCs w:val="0"/>
          <w:i w:val="0"/>
          <w:iCs w:val="0"/>
          <w:sz w:val="24"/>
          <w:szCs w:val="24"/>
          <w:rtl/>
        </w:rPr>
        <w:t>.</w:t>
      </w:r>
    </w:p>
    <w:p w:rsidR="00AE312A" w:rsidRDefault="00AE312A" w:rsidP="0026222D">
      <w:pPr>
        <w:pStyle w:val="22"/>
        <w:keepNext w:val="0"/>
        <w:numPr>
          <w:ilvl w:val="1"/>
          <w:numId w:val="77"/>
        </w:numPr>
        <w:tabs>
          <w:tab w:val="left" w:pos="1134"/>
        </w:tabs>
        <w:spacing w:before="120" w:after="120" w:line="360" w:lineRule="auto"/>
        <w:rPr>
          <w:rFonts w:cs="David"/>
          <w:b w:val="0"/>
          <w:bCs w:val="0"/>
          <w:i w:val="0"/>
          <w:iCs w:val="0"/>
          <w:sz w:val="24"/>
          <w:szCs w:val="24"/>
          <w:rtl/>
        </w:rPr>
      </w:pPr>
      <w:r w:rsidRPr="00441D36">
        <w:rPr>
          <w:rFonts w:ascii="Times New Roman" w:hAnsi="Times New Roman" w:cs="David" w:hint="cs"/>
          <w:b w:val="0"/>
          <w:bCs w:val="0"/>
          <w:i w:val="0"/>
          <w:iCs w:val="0"/>
          <w:sz w:val="24"/>
          <w:szCs w:val="24"/>
          <w:rtl/>
        </w:rPr>
        <w:t>בכל מקרה, זהותו של נציג ה</w:t>
      </w:r>
      <w:r w:rsidR="000D7C0E">
        <w:rPr>
          <w:rFonts w:ascii="Times New Roman" w:hAnsi="Times New Roman" w:cs="David" w:hint="cs"/>
          <w:b w:val="0"/>
          <w:bCs w:val="0"/>
          <w:i w:val="0"/>
          <w:iCs w:val="0"/>
          <w:sz w:val="24"/>
          <w:szCs w:val="24"/>
          <w:rtl/>
        </w:rPr>
        <w:t>חברה</w:t>
      </w:r>
      <w:r w:rsidRPr="00441D36">
        <w:rPr>
          <w:rFonts w:ascii="Times New Roman" w:hAnsi="Times New Roman" w:cs="David" w:hint="cs"/>
          <w:b w:val="0"/>
          <w:bCs w:val="0"/>
          <w:i w:val="0"/>
          <w:iCs w:val="0"/>
          <w:sz w:val="24"/>
          <w:szCs w:val="24"/>
          <w:rtl/>
        </w:rPr>
        <w:t xml:space="preserve"> מותנית בקבלת אישור מראש ובכתב מאת </w:t>
      </w:r>
      <w:r w:rsidR="000D7C0E">
        <w:rPr>
          <w:rFonts w:ascii="Times New Roman" w:hAnsi="Times New Roman" w:cs="David" w:hint="cs"/>
          <w:b w:val="0"/>
          <w:bCs w:val="0"/>
          <w:i w:val="0"/>
          <w:iCs w:val="0"/>
          <w:sz w:val="24"/>
          <w:szCs w:val="24"/>
          <w:rtl/>
        </w:rPr>
        <w:t>העירייה כי אכן הינו בעל ניסיון</w:t>
      </w:r>
      <w:r w:rsidRPr="00441D36">
        <w:rPr>
          <w:rFonts w:ascii="Times New Roman" w:hAnsi="Times New Roman" w:cs="David" w:hint="cs"/>
          <w:b w:val="0"/>
          <w:bCs w:val="0"/>
          <w:i w:val="0"/>
          <w:iCs w:val="0"/>
          <w:sz w:val="24"/>
          <w:szCs w:val="24"/>
          <w:rtl/>
        </w:rPr>
        <w:t xml:space="preserve"> </w:t>
      </w:r>
      <w:r w:rsidR="000D7C0E">
        <w:rPr>
          <w:rFonts w:ascii="Times New Roman" w:hAnsi="Times New Roman" w:cs="David" w:hint="cs"/>
          <w:b w:val="0"/>
          <w:bCs w:val="0"/>
          <w:i w:val="0"/>
          <w:iCs w:val="0"/>
          <w:sz w:val="24"/>
          <w:szCs w:val="24"/>
          <w:rtl/>
        </w:rPr>
        <w:t xml:space="preserve">. באם למהלך ההתקשרות </w:t>
      </w:r>
      <w:r w:rsidRPr="00441D36">
        <w:rPr>
          <w:rFonts w:ascii="Times New Roman" w:hAnsi="Times New Roman" w:cs="David" w:hint="cs"/>
          <w:b w:val="0"/>
          <w:bCs w:val="0"/>
          <w:i w:val="0"/>
          <w:iCs w:val="0"/>
          <w:sz w:val="24"/>
          <w:szCs w:val="24"/>
          <w:rtl/>
        </w:rPr>
        <w:t>לדעת ה</w:t>
      </w:r>
      <w:r w:rsidR="000D7C0E">
        <w:rPr>
          <w:rFonts w:ascii="Times New Roman" w:hAnsi="Times New Roman" w:cs="David" w:hint="cs"/>
          <w:b w:val="0"/>
          <w:bCs w:val="0"/>
          <w:i w:val="0"/>
          <w:iCs w:val="0"/>
          <w:sz w:val="24"/>
          <w:szCs w:val="24"/>
          <w:rtl/>
        </w:rPr>
        <w:t xml:space="preserve">עירייה </w:t>
      </w:r>
      <w:r w:rsidRPr="00441D36">
        <w:rPr>
          <w:rFonts w:ascii="Times New Roman" w:hAnsi="Times New Roman" w:cs="David" w:hint="cs"/>
          <w:b w:val="0"/>
          <w:bCs w:val="0"/>
          <w:i w:val="0"/>
          <w:iCs w:val="0"/>
          <w:sz w:val="24"/>
          <w:szCs w:val="24"/>
          <w:rtl/>
        </w:rPr>
        <w:t xml:space="preserve"> ו/או מי מטעמ</w:t>
      </w:r>
      <w:r w:rsidR="000D7C0E">
        <w:rPr>
          <w:rFonts w:ascii="Times New Roman" w:hAnsi="Times New Roman" w:cs="David" w:hint="cs"/>
          <w:b w:val="0"/>
          <w:bCs w:val="0"/>
          <w:i w:val="0"/>
          <w:iCs w:val="0"/>
          <w:sz w:val="24"/>
          <w:szCs w:val="24"/>
          <w:rtl/>
        </w:rPr>
        <w:t xml:space="preserve">ה </w:t>
      </w:r>
      <w:r w:rsidRPr="00441D36">
        <w:rPr>
          <w:rFonts w:ascii="Times New Roman" w:hAnsi="Times New Roman" w:cs="David" w:hint="cs"/>
          <w:b w:val="0"/>
          <w:bCs w:val="0"/>
          <w:i w:val="0"/>
          <w:iCs w:val="0"/>
          <w:sz w:val="24"/>
          <w:szCs w:val="24"/>
          <w:rtl/>
        </w:rPr>
        <w:t>נציג ה</w:t>
      </w:r>
      <w:r w:rsidR="00597621">
        <w:rPr>
          <w:rFonts w:ascii="Times New Roman" w:hAnsi="Times New Roman" w:cs="David" w:hint="cs"/>
          <w:b w:val="0"/>
          <w:bCs w:val="0"/>
          <w:i w:val="0"/>
          <w:iCs w:val="0"/>
          <w:sz w:val="24"/>
          <w:szCs w:val="24"/>
          <w:rtl/>
        </w:rPr>
        <w:t xml:space="preserve">חברה </w:t>
      </w:r>
      <w:r w:rsidRPr="00441D36">
        <w:rPr>
          <w:rFonts w:ascii="Times New Roman" w:hAnsi="Times New Roman" w:cs="David" w:hint="cs"/>
          <w:b w:val="0"/>
          <w:bCs w:val="0"/>
          <w:i w:val="0"/>
          <w:iCs w:val="0"/>
          <w:sz w:val="24"/>
          <w:szCs w:val="24"/>
          <w:rtl/>
        </w:rPr>
        <w:t>המוצע מטעם ה</w:t>
      </w:r>
      <w:r w:rsidR="00597621">
        <w:rPr>
          <w:rFonts w:ascii="Times New Roman" w:hAnsi="Times New Roman" w:cs="David" w:hint="cs"/>
          <w:b w:val="0"/>
          <w:bCs w:val="0"/>
          <w:i w:val="0"/>
          <w:iCs w:val="0"/>
          <w:sz w:val="24"/>
          <w:szCs w:val="24"/>
          <w:rtl/>
        </w:rPr>
        <w:t xml:space="preserve">חברה </w:t>
      </w:r>
      <w:r w:rsidRPr="00441D36">
        <w:rPr>
          <w:rFonts w:ascii="Times New Roman" w:hAnsi="Times New Roman" w:cs="David" w:hint="cs"/>
          <w:b w:val="0"/>
          <w:bCs w:val="0"/>
          <w:i w:val="0"/>
          <w:iCs w:val="0"/>
          <w:sz w:val="24"/>
          <w:szCs w:val="24"/>
          <w:rtl/>
        </w:rPr>
        <w:t xml:space="preserve"> אינו מתאים לתפקידו, מכל סיבה סבירה שהיא, או שהוא אינו מתנהג כראוי, מתחייב</w:t>
      </w:r>
      <w:r w:rsidR="00597621">
        <w:rPr>
          <w:rFonts w:ascii="Times New Roman" w:hAnsi="Times New Roman" w:cs="David" w:hint="cs"/>
          <w:b w:val="0"/>
          <w:bCs w:val="0"/>
          <w:i w:val="0"/>
          <w:iCs w:val="0"/>
          <w:sz w:val="24"/>
          <w:szCs w:val="24"/>
          <w:rtl/>
        </w:rPr>
        <w:t>ת</w:t>
      </w:r>
      <w:r w:rsidRPr="00441D36">
        <w:rPr>
          <w:rFonts w:ascii="Times New Roman" w:hAnsi="Times New Roman" w:cs="David" w:hint="cs"/>
          <w:b w:val="0"/>
          <w:bCs w:val="0"/>
          <w:i w:val="0"/>
          <w:iCs w:val="0"/>
          <w:sz w:val="24"/>
          <w:szCs w:val="24"/>
          <w:rtl/>
        </w:rPr>
        <w:t xml:space="preserve"> ה</w:t>
      </w:r>
      <w:r w:rsidR="00597621">
        <w:rPr>
          <w:rFonts w:ascii="Times New Roman" w:hAnsi="Times New Roman" w:cs="David" w:hint="cs"/>
          <w:b w:val="0"/>
          <w:bCs w:val="0"/>
          <w:i w:val="0"/>
          <w:iCs w:val="0"/>
          <w:sz w:val="24"/>
          <w:szCs w:val="24"/>
          <w:rtl/>
        </w:rPr>
        <w:t xml:space="preserve">חברה </w:t>
      </w:r>
      <w:r w:rsidRPr="00441D36">
        <w:rPr>
          <w:rFonts w:ascii="Times New Roman" w:hAnsi="Times New Roman" w:cs="David" w:hint="cs"/>
          <w:b w:val="0"/>
          <w:bCs w:val="0"/>
          <w:i w:val="0"/>
          <w:iCs w:val="0"/>
          <w:sz w:val="24"/>
          <w:szCs w:val="24"/>
          <w:rtl/>
        </w:rPr>
        <w:t xml:space="preserve"> למנות ללא דיחוי, ובתוך לא יותר מ-7 ימים מיום פניית </w:t>
      </w:r>
      <w:r w:rsidR="00597621">
        <w:rPr>
          <w:rFonts w:ascii="Times New Roman" w:hAnsi="Times New Roman" w:cs="David" w:hint="cs"/>
          <w:b w:val="0"/>
          <w:bCs w:val="0"/>
          <w:i w:val="0"/>
          <w:iCs w:val="0"/>
          <w:sz w:val="24"/>
          <w:szCs w:val="24"/>
          <w:rtl/>
        </w:rPr>
        <w:t xml:space="preserve">העירייה, </w:t>
      </w:r>
      <w:r w:rsidRPr="00441D36">
        <w:rPr>
          <w:rFonts w:ascii="Times New Roman" w:hAnsi="Times New Roman" w:cs="David" w:hint="cs"/>
          <w:b w:val="0"/>
          <w:bCs w:val="0"/>
          <w:i w:val="0"/>
          <w:iCs w:val="0"/>
          <w:sz w:val="24"/>
          <w:szCs w:val="24"/>
          <w:rtl/>
        </w:rPr>
        <w:t xml:space="preserve"> נציג חלופי במקומו, בכפוף לאישור ה</w:t>
      </w:r>
      <w:r w:rsidR="00597621">
        <w:rPr>
          <w:rFonts w:ascii="Times New Roman" w:hAnsi="Times New Roman" w:cs="David" w:hint="cs"/>
          <w:b w:val="0"/>
          <w:bCs w:val="0"/>
          <w:i w:val="0"/>
          <w:iCs w:val="0"/>
          <w:sz w:val="24"/>
          <w:szCs w:val="24"/>
          <w:rtl/>
        </w:rPr>
        <w:t>עירייה</w:t>
      </w:r>
      <w:r w:rsidRPr="00441D36">
        <w:rPr>
          <w:rFonts w:ascii="Times New Roman" w:hAnsi="Times New Roman" w:cs="David" w:hint="cs"/>
          <w:b w:val="0"/>
          <w:bCs w:val="0"/>
          <w:i w:val="0"/>
          <w:iCs w:val="0"/>
          <w:sz w:val="24"/>
          <w:szCs w:val="24"/>
          <w:rtl/>
        </w:rPr>
        <w:t xml:space="preserve"> ו/או מי מטעמ</w:t>
      </w:r>
      <w:r w:rsidR="00597621">
        <w:rPr>
          <w:rFonts w:ascii="Times New Roman" w:hAnsi="Times New Roman" w:cs="David" w:hint="cs"/>
          <w:b w:val="0"/>
          <w:bCs w:val="0"/>
          <w:i w:val="0"/>
          <w:iCs w:val="0"/>
          <w:sz w:val="24"/>
          <w:szCs w:val="24"/>
          <w:rtl/>
        </w:rPr>
        <w:t>ה</w:t>
      </w:r>
      <w:r w:rsidRPr="00441D36">
        <w:rPr>
          <w:rFonts w:ascii="Times New Roman" w:hAnsi="Times New Roman" w:cs="David" w:hint="cs"/>
          <w:b w:val="0"/>
          <w:bCs w:val="0"/>
          <w:i w:val="0"/>
          <w:iCs w:val="0"/>
          <w:sz w:val="24"/>
          <w:szCs w:val="24"/>
          <w:rtl/>
        </w:rPr>
        <w:t xml:space="preserve"> בדבר זהותו של נציג ה</w:t>
      </w:r>
      <w:r w:rsidR="00597621">
        <w:rPr>
          <w:rFonts w:ascii="Times New Roman" w:hAnsi="Times New Roman" w:cs="David" w:hint="cs"/>
          <w:b w:val="0"/>
          <w:bCs w:val="0"/>
          <w:i w:val="0"/>
          <w:iCs w:val="0"/>
          <w:sz w:val="24"/>
          <w:szCs w:val="24"/>
          <w:rtl/>
        </w:rPr>
        <w:t>חברה</w:t>
      </w:r>
      <w:r w:rsidRPr="00441D36">
        <w:rPr>
          <w:rFonts w:ascii="Times New Roman" w:hAnsi="Times New Roman" w:cs="David" w:hint="cs"/>
          <w:b w:val="0"/>
          <w:bCs w:val="0"/>
          <w:i w:val="0"/>
          <w:iCs w:val="0"/>
          <w:sz w:val="24"/>
          <w:szCs w:val="24"/>
          <w:rtl/>
        </w:rPr>
        <w:t xml:space="preserve"> החלופי. אין בסמכויות כאמור לעיל המסורות בידי ה</w:t>
      </w:r>
      <w:r w:rsidR="00597621">
        <w:rPr>
          <w:rFonts w:ascii="Times New Roman" w:hAnsi="Times New Roman" w:cs="David" w:hint="cs"/>
          <w:b w:val="0"/>
          <w:bCs w:val="0"/>
          <w:i w:val="0"/>
          <w:iCs w:val="0"/>
          <w:sz w:val="24"/>
          <w:szCs w:val="24"/>
          <w:rtl/>
        </w:rPr>
        <w:t xml:space="preserve">עירייה </w:t>
      </w:r>
      <w:r w:rsidRPr="00441D36">
        <w:rPr>
          <w:rFonts w:ascii="Times New Roman" w:hAnsi="Times New Roman" w:cs="David" w:hint="cs"/>
          <w:b w:val="0"/>
          <w:bCs w:val="0"/>
          <w:i w:val="0"/>
          <w:iCs w:val="0"/>
          <w:sz w:val="24"/>
          <w:szCs w:val="24"/>
          <w:rtl/>
        </w:rPr>
        <w:t>על מנת להטיל עליו מחוי</w:t>
      </w:r>
      <w:r w:rsidR="00597621">
        <w:rPr>
          <w:rFonts w:ascii="Times New Roman" w:hAnsi="Times New Roman" w:cs="David" w:hint="cs"/>
          <w:b w:val="0"/>
          <w:bCs w:val="0"/>
          <w:i w:val="0"/>
          <w:iCs w:val="0"/>
          <w:sz w:val="24"/>
          <w:szCs w:val="24"/>
          <w:rtl/>
        </w:rPr>
        <w:t>בות או אחריות מכל מין וסוג שהוא לרבות יחסי עובד מעביד בינה לבין נציג החברה.</w:t>
      </w:r>
    </w:p>
    <w:p w:rsidR="009140CB" w:rsidRDefault="009140CB" w:rsidP="009140CB">
      <w:pPr>
        <w:rPr>
          <w:rtl/>
        </w:rPr>
      </w:pPr>
    </w:p>
    <w:p w:rsidR="009140CB" w:rsidRDefault="009140CB" w:rsidP="009140CB">
      <w:pPr>
        <w:rPr>
          <w:rtl/>
        </w:rPr>
      </w:pPr>
    </w:p>
    <w:p w:rsidR="00AE312A" w:rsidRPr="00441D36" w:rsidRDefault="00AE312A" w:rsidP="0026222D">
      <w:pPr>
        <w:pStyle w:val="12"/>
        <w:keepNext w:val="0"/>
        <w:numPr>
          <w:ilvl w:val="0"/>
          <w:numId w:val="77"/>
        </w:numPr>
        <w:pBdr>
          <w:top w:val="none" w:sz="0" w:space="0" w:color="auto"/>
          <w:bottom w:val="none" w:sz="0" w:space="0" w:color="auto"/>
        </w:pBdr>
        <w:spacing w:before="120" w:after="120" w:line="360" w:lineRule="auto"/>
        <w:jc w:val="both"/>
        <w:rPr>
          <w:rFonts w:cs="David"/>
          <w:b w:val="0"/>
          <w:bCs w:val="0"/>
          <w:sz w:val="24"/>
          <w:u w:val="single"/>
        </w:rPr>
      </w:pPr>
      <w:r w:rsidRPr="00441D36">
        <w:rPr>
          <w:rFonts w:cs="David" w:hint="cs"/>
          <w:b w:val="0"/>
          <w:bCs w:val="0"/>
          <w:sz w:val="24"/>
          <w:u w:val="single"/>
          <w:rtl/>
        </w:rPr>
        <w:t>לוח זמנים</w:t>
      </w:r>
    </w:p>
    <w:p w:rsidR="00AE312A" w:rsidRPr="00441D36" w:rsidRDefault="00C514DD" w:rsidP="00C514DD">
      <w:pPr>
        <w:pStyle w:val="22"/>
        <w:keepNext w:val="0"/>
        <w:numPr>
          <w:ilvl w:val="1"/>
          <w:numId w:val="0"/>
        </w:numPr>
        <w:tabs>
          <w:tab w:val="num" w:pos="720"/>
          <w:tab w:val="left" w:pos="1134"/>
        </w:tabs>
        <w:spacing w:before="120" w:after="120" w:line="360" w:lineRule="auto"/>
        <w:ind w:left="1124" w:hanging="567"/>
        <w:rPr>
          <w:rFonts w:ascii="Times New Roman" w:hAnsi="Times New Roman" w:cs="David"/>
          <w:b w:val="0"/>
          <w:bCs w:val="0"/>
          <w:i w:val="0"/>
          <w:iCs w:val="0"/>
          <w:sz w:val="24"/>
          <w:szCs w:val="24"/>
        </w:rPr>
      </w:pPr>
      <w:r>
        <w:rPr>
          <w:rFonts w:ascii="Times New Roman" w:hAnsi="Times New Roman" w:cs="David" w:hint="cs"/>
          <w:b w:val="0"/>
          <w:bCs w:val="0"/>
          <w:i w:val="0"/>
          <w:iCs w:val="0"/>
          <w:sz w:val="24"/>
          <w:szCs w:val="24"/>
          <w:rtl/>
        </w:rPr>
        <w:t>א</w:t>
      </w:r>
      <w:r w:rsidR="00AE312A">
        <w:rPr>
          <w:rFonts w:ascii="Times New Roman" w:hAnsi="Times New Roman" w:cs="David" w:hint="cs"/>
          <w:b w:val="0"/>
          <w:bCs w:val="0"/>
          <w:i w:val="0"/>
          <w:iCs w:val="0"/>
          <w:sz w:val="24"/>
          <w:szCs w:val="24"/>
          <w:rtl/>
        </w:rPr>
        <w:t>.</w:t>
      </w:r>
      <w:r w:rsidR="00AE312A">
        <w:rPr>
          <w:rFonts w:ascii="Times New Roman" w:hAnsi="Times New Roman" w:cs="David" w:hint="cs"/>
          <w:b w:val="0"/>
          <w:bCs w:val="0"/>
          <w:i w:val="0"/>
          <w:iCs w:val="0"/>
          <w:sz w:val="24"/>
          <w:szCs w:val="24"/>
          <w:rtl/>
        </w:rPr>
        <w:tab/>
      </w:r>
      <w:r w:rsidR="00AE312A" w:rsidRPr="00441D36">
        <w:rPr>
          <w:rFonts w:ascii="Times New Roman" w:hAnsi="Times New Roman" w:cs="David" w:hint="cs"/>
          <w:b w:val="0"/>
          <w:bCs w:val="0"/>
          <w:i w:val="0"/>
          <w:iCs w:val="0"/>
          <w:sz w:val="24"/>
          <w:szCs w:val="24"/>
          <w:rtl/>
        </w:rPr>
        <w:t>ה</w:t>
      </w:r>
      <w:r w:rsidR="00AE312A">
        <w:rPr>
          <w:rFonts w:ascii="Times New Roman" w:hAnsi="Times New Roman" w:cs="David" w:hint="cs"/>
          <w:b w:val="0"/>
          <w:bCs w:val="0"/>
          <w:i w:val="0"/>
          <w:iCs w:val="0"/>
          <w:sz w:val="24"/>
          <w:szCs w:val="24"/>
          <w:rtl/>
        </w:rPr>
        <w:t xml:space="preserve">עירייה </w:t>
      </w:r>
      <w:r w:rsidR="00AE312A" w:rsidRPr="00441D36">
        <w:rPr>
          <w:rFonts w:ascii="Times New Roman" w:hAnsi="Times New Roman" w:cs="David" w:hint="cs"/>
          <w:b w:val="0"/>
          <w:bCs w:val="0"/>
          <w:i w:val="0"/>
          <w:iCs w:val="0"/>
          <w:sz w:val="24"/>
          <w:szCs w:val="24"/>
          <w:rtl/>
        </w:rPr>
        <w:t>תהא רשאית, על פי שיקול דעתה הבלעדי והמוחלט לדחות את תחילת הביצוע ו/או להאריך את משך הביצוע של כל שלב, וכן תהיה רשאית להאריך את משך הביצוע הכולל. ה</w:t>
      </w:r>
      <w:r>
        <w:rPr>
          <w:rFonts w:ascii="Times New Roman" w:hAnsi="Times New Roman" w:cs="David" w:hint="cs"/>
          <w:b w:val="0"/>
          <w:bCs w:val="0"/>
          <w:i w:val="0"/>
          <w:iCs w:val="0"/>
          <w:sz w:val="24"/>
          <w:szCs w:val="24"/>
          <w:rtl/>
        </w:rPr>
        <w:t>חברה</w:t>
      </w:r>
      <w:r w:rsidR="00AE312A" w:rsidRPr="00441D36">
        <w:rPr>
          <w:rFonts w:ascii="Times New Roman" w:hAnsi="Times New Roman" w:cs="David" w:hint="cs"/>
          <w:b w:val="0"/>
          <w:bCs w:val="0"/>
          <w:i w:val="0"/>
          <w:iCs w:val="0"/>
          <w:sz w:val="24"/>
          <w:szCs w:val="24"/>
          <w:rtl/>
        </w:rPr>
        <w:t xml:space="preserve"> מוותר</w:t>
      </w:r>
      <w:r>
        <w:rPr>
          <w:rFonts w:ascii="Times New Roman" w:hAnsi="Times New Roman" w:cs="David" w:hint="cs"/>
          <w:b w:val="0"/>
          <w:bCs w:val="0"/>
          <w:i w:val="0"/>
          <w:iCs w:val="0"/>
          <w:sz w:val="24"/>
          <w:szCs w:val="24"/>
          <w:rtl/>
        </w:rPr>
        <w:t>ת</w:t>
      </w:r>
      <w:r w:rsidR="00AE312A" w:rsidRPr="00441D36">
        <w:rPr>
          <w:rFonts w:ascii="Times New Roman" w:hAnsi="Times New Roman" w:cs="David" w:hint="cs"/>
          <w:b w:val="0"/>
          <w:bCs w:val="0"/>
          <w:i w:val="0"/>
          <w:iCs w:val="0"/>
          <w:sz w:val="24"/>
          <w:szCs w:val="24"/>
          <w:rtl/>
        </w:rPr>
        <w:t xml:space="preserve"> בזאת על כל טענה ו/או דרישה כלפי ה</w:t>
      </w:r>
      <w:r w:rsidR="00AE312A">
        <w:rPr>
          <w:rFonts w:ascii="Times New Roman" w:hAnsi="Times New Roman" w:cs="David" w:hint="cs"/>
          <w:b w:val="0"/>
          <w:bCs w:val="0"/>
          <w:i w:val="0"/>
          <w:iCs w:val="0"/>
          <w:sz w:val="24"/>
          <w:szCs w:val="24"/>
          <w:rtl/>
        </w:rPr>
        <w:t xml:space="preserve">עירייה </w:t>
      </w:r>
      <w:r w:rsidR="00AE312A" w:rsidRPr="00441D36">
        <w:rPr>
          <w:rFonts w:ascii="Times New Roman" w:hAnsi="Times New Roman" w:cs="David" w:hint="cs"/>
          <w:b w:val="0"/>
          <w:bCs w:val="0"/>
          <w:i w:val="0"/>
          <w:iCs w:val="0"/>
          <w:sz w:val="24"/>
          <w:szCs w:val="24"/>
          <w:rtl/>
        </w:rPr>
        <w:t>בעניין זה.</w:t>
      </w:r>
    </w:p>
    <w:p w:rsidR="00AE312A" w:rsidRPr="00441D36" w:rsidRDefault="00AE312A" w:rsidP="00C514DD">
      <w:pPr>
        <w:pStyle w:val="22"/>
        <w:keepNext w:val="0"/>
        <w:numPr>
          <w:ilvl w:val="1"/>
          <w:numId w:val="0"/>
        </w:numPr>
        <w:tabs>
          <w:tab w:val="num" w:pos="720"/>
          <w:tab w:val="left" w:pos="1134"/>
        </w:tabs>
        <w:spacing w:before="120" w:after="120" w:line="360" w:lineRule="auto"/>
        <w:ind w:left="1124" w:hanging="567"/>
        <w:rPr>
          <w:rFonts w:ascii="Times New Roman" w:hAnsi="Times New Roman" w:cs="David"/>
          <w:b w:val="0"/>
          <w:bCs w:val="0"/>
          <w:i w:val="0"/>
          <w:iCs w:val="0"/>
          <w:sz w:val="24"/>
          <w:szCs w:val="24"/>
        </w:rPr>
      </w:pPr>
      <w:r>
        <w:rPr>
          <w:rFonts w:ascii="Times New Roman" w:hAnsi="Times New Roman" w:cs="David" w:hint="cs"/>
          <w:b w:val="0"/>
          <w:bCs w:val="0"/>
          <w:i w:val="0"/>
          <w:iCs w:val="0"/>
          <w:sz w:val="24"/>
          <w:szCs w:val="24"/>
          <w:rtl/>
        </w:rPr>
        <w:t xml:space="preserve">ג. </w:t>
      </w:r>
      <w:r>
        <w:rPr>
          <w:rFonts w:ascii="Times New Roman" w:hAnsi="Times New Roman" w:cs="David" w:hint="cs"/>
          <w:b w:val="0"/>
          <w:bCs w:val="0"/>
          <w:i w:val="0"/>
          <w:iCs w:val="0"/>
          <w:sz w:val="24"/>
          <w:szCs w:val="24"/>
          <w:rtl/>
        </w:rPr>
        <w:tab/>
      </w:r>
      <w:r w:rsidR="00C514DD">
        <w:rPr>
          <w:rFonts w:ascii="Times New Roman" w:hAnsi="Times New Roman" w:cs="David" w:hint="cs"/>
          <w:b w:val="0"/>
          <w:bCs w:val="0"/>
          <w:i w:val="0"/>
          <w:iCs w:val="0"/>
          <w:sz w:val="24"/>
          <w:szCs w:val="24"/>
          <w:rtl/>
        </w:rPr>
        <w:t xml:space="preserve">במהלך תקופת ההתקשרות </w:t>
      </w:r>
      <w:r w:rsidRPr="00441D36">
        <w:rPr>
          <w:rFonts w:ascii="Times New Roman" w:hAnsi="Times New Roman" w:cs="David" w:hint="cs"/>
          <w:b w:val="0"/>
          <w:bCs w:val="0"/>
          <w:i w:val="0"/>
          <w:iCs w:val="0"/>
          <w:sz w:val="24"/>
          <w:szCs w:val="24"/>
          <w:rtl/>
        </w:rPr>
        <w:t>סבר</w:t>
      </w:r>
      <w:r w:rsidR="00C514DD">
        <w:rPr>
          <w:rFonts w:ascii="Times New Roman" w:hAnsi="Times New Roman" w:cs="David" w:hint="cs"/>
          <w:b w:val="0"/>
          <w:bCs w:val="0"/>
          <w:i w:val="0"/>
          <w:iCs w:val="0"/>
          <w:sz w:val="24"/>
          <w:szCs w:val="24"/>
          <w:rtl/>
        </w:rPr>
        <w:t>ה</w:t>
      </w:r>
      <w:r w:rsidRPr="00441D36">
        <w:rPr>
          <w:rFonts w:ascii="Times New Roman" w:hAnsi="Times New Roman" w:cs="David" w:hint="cs"/>
          <w:b w:val="0"/>
          <w:bCs w:val="0"/>
          <w:i w:val="0"/>
          <w:iCs w:val="0"/>
          <w:sz w:val="24"/>
          <w:szCs w:val="24"/>
          <w:rtl/>
        </w:rPr>
        <w:t xml:space="preserve"> ה</w:t>
      </w:r>
      <w:r w:rsidR="00C514DD">
        <w:rPr>
          <w:rFonts w:ascii="Times New Roman" w:hAnsi="Times New Roman" w:cs="David" w:hint="cs"/>
          <w:b w:val="0"/>
          <w:bCs w:val="0"/>
          <w:i w:val="0"/>
          <w:iCs w:val="0"/>
          <w:sz w:val="24"/>
          <w:szCs w:val="24"/>
          <w:rtl/>
        </w:rPr>
        <w:t xml:space="preserve">חברה </w:t>
      </w:r>
      <w:r w:rsidRPr="00441D36">
        <w:rPr>
          <w:rFonts w:ascii="Times New Roman" w:hAnsi="Times New Roman" w:cs="David" w:hint="cs"/>
          <w:b w:val="0"/>
          <w:bCs w:val="0"/>
          <w:i w:val="0"/>
          <w:iCs w:val="0"/>
          <w:sz w:val="24"/>
          <w:szCs w:val="24"/>
          <w:rtl/>
        </w:rPr>
        <w:t xml:space="preserve"> כי עלול להיגרם פיגור לעומת הקבוע בתוכנית הביצוע - </w:t>
      </w:r>
      <w:r w:rsidR="00C514DD">
        <w:rPr>
          <w:rFonts w:ascii="Times New Roman" w:hAnsi="Times New Roman" w:cs="David" w:hint="cs"/>
          <w:b w:val="0"/>
          <w:bCs w:val="0"/>
          <w:i w:val="0"/>
          <w:iCs w:val="0"/>
          <w:sz w:val="24"/>
          <w:szCs w:val="24"/>
          <w:rtl/>
        </w:rPr>
        <w:t>ת</w:t>
      </w:r>
      <w:r w:rsidRPr="00441D36">
        <w:rPr>
          <w:rFonts w:ascii="Times New Roman" w:hAnsi="Times New Roman" w:cs="David" w:hint="cs"/>
          <w:b w:val="0"/>
          <w:bCs w:val="0"/>
          <w:i w:val="0"/>
          <w:iCs w:val="0"/>
          <w:sz w:val="24"/>
          <w:szCs w:val="24"/>
          <w:rtl/>
        </w:rPr>
        <w:t xml:space="preserve">ודיע על כך ללא שיהוי </w:t>
      </w:r>
      <w:r>
        <w:rPr>
          <w:rFonts w:ascii="Times New Roman" w:hAnsi="Times New Roman" w:cs="David" w:hint="cs"/>
          <w:b w:val="0"/>
          <w:bCs w:val="0"/>
          <w:i w:val="0"/>
          <w:iCs w:val="0"/>
          <w:sz w:val="24"/>
          <w:szCs w:val="24"/>
          <w:rtl/>
        </w:rPr>
        <w:t xml:space="preserve">לעירייה </w:t>
      </w:r>
      <w:r w:rsidRPr="00441D36">
        <w:rPr>
          <w:rFonts w:ascii="Times New Roman" w:hAnsi="Times New Roman" w:cs="David" w:hint="cs"/>
          <w:b w:val="0"/>
          <w:bCs w:val="0"/>
          <w:i w:val="0"/>
          <w:iCs w:val="0"/>
          <w:sz w:val="24"/>
          <w:szCs w:val="24"/>
          <w:rtl/>
        </w:rPr>
        <w:t>, ו</w:t>
      </w:r>
      <w:r w:rsidR="00C514DD">
        <w:rPr>
          <w:rFonts w:ascii="Times New Roman" w:hAnsi="Times New Roman" w:cs="David" w:hint="cs"/>
          <w:b w:val="0"/>
          <w:bCs w:val="0"/>
          <w:i w:val="0"/>
          <w:iCs w:val="0"/>
          <w:sz w:val="24"/>
          <w:szCs w:val="24"/>
          <w:rtl/>
        </w:rPr>
        <w:t>ת</w:t>
      </w:r>
      <w:r w:rsidRPr="00441D36">
        <w:rPr>
          <w:rFonts w:ascii="Times New Roman" w:hAnsi="Times New Roman" w:cs="David" w:hint="cs"/>
          <w:b w:val="0"/>
          <w:bCs w:val="0"/>
          <w:i w:val="0"/>
          <w:iCs w:val="0"/>
          <w:sz w:val="24"/>
          <w:szCs w:val="24"/>
          <w:rtl/>
        </w:rPr>
        <w:t xml:space="preserve">נקוט </w:t>
      </w:r>
      <w:r w:rsidR="00C514DD">
        <w:rPr>
          <w:rFonts w:ascii="Times New Roman" w:hAnsi="Times New Roman" w:cs="David" w:hint="cs"/>
          <w:b w:val="0"/>
          <w:bCs w:val="0"/>
          <w:i w:val="0"/>
          <w:iCs w:val="0"/>
          <w:sz w:val="24"/>
          <w:szCs w:val="24"/>
          <w:rtl/>
        </w:rPr>
        <w:t>בצעדים הנדרשים על מנת למנוע זאת.</w:t>
      </w:r>
      <w:r w:rsidRPr="00441D36">
        <w:rPr>
          <w:rFonts w:ascii="Times New Roman" w:hAnsi="Times New Roman" w:cs="David" w:hint="cs"/>
          <w:b w:val="0"/>
          <w:bCs w:val="0"/>
          <w:i w:val="0"/>
          <w:iCs w:val="0"/>
          <w:sz w:val="24"/>
          <w:szCs w:val="24"/>
          <w:rtl/>
        </w:rPr>
        <w:t xml:space="preserve"> אין באמור לעיל כדי לגרוע מכל זכות או סעד אשר יעמדו לרשות ה</w:t>
      </w:r>
      <w:r>
        <w:rPr>
          <w:rFonts w:ascii="Times New Roman" w:hAnsi="Times New Roman" w:cs="David" w:hint="cs"/>
          <w:b w:val="0"/>
          <w:bCs w:val="0"/>
          <w:i w:val="0"/>
          <w:iCs w:val="0"/>
          <w:sz w:val="24"/>
          <w:szCs w:val="24"/>
          <w:rtl/>
        </w:rPr>
        <w:t xml:space="preserve">עירייה </w:t>
      </w:r>
      <w:r w:rsidRPr="00441D36">
        <w:rPr>
          <w:rFonts w:ascii="Times New Roman" w:hAnsi="Times New Roman" w:cs="David" w:hint="cs"/>
          <w:b w:val="0"/>
          <w:bCs w:val="0"/>
          <w:i w:val="0"/>
          <w:iCs w:val="0"/>
          <w:sz w:val="24"/>
          <w:szCs w:val="24"/>
          <w:rtl/>
        </w:rPr>
        <w:t>במקרה של פיגור בהתאם להוראות כל דין או הסכם.</w:t>
      </w:r>
    </w:p>
    <w:p w:rsidR="00AE312A" w:rsidRPr="00441D36" w:rsidRDefault="00AE312A" w:rsidP="00C514DD">
      <w:pPr>
        <w:pStyle w:val="22"/>
        <w:keepNext w:val="0"/>
        <w:numPr>
          <w:ilvl w:val="1"/>
          <w:numId w:val="0"/>
        </w:numPr>
        <w:tabs>
          <w:tab w:val="num" w:pos="720"/>
          <w:tab w:val="left" w:pos="1134"/>
        </w:tabs>
        <w:spacing w:before="120" w:after="120" w:line="360" w:lineRule="auto"/>
        <w:ind w:left="1124" w:hanging="567"/>
        <w:rPr>
          <w:rFonts w:ascii="Times New Roman" w:hAnsi="Times New Roman" w:cs="David"/>
          <w:b w:val="0"/>
          <w:bCs w:val="0"/>
          <w:i w:val="0"/>
          <w:iCs w:val="0"/>
          <w:sz w:val="24"/>
          <w:szCs w:val="24"/>
        </w:rPr>
      </w:pPr>
      <w:r>
        <w:rPr>
          <w:rFonts w:ascii="Times New Roman" w:hAnsi="Times New Roman" w:cs="David" w:hint="cs"/>
          <w:b w:val="0"/>
          <w:bCs w:val="0"/>
          <w:i w:val="0"/>
          <w:iCs w:val="0"/>
          <w:sz w:val="24"/>
          <w:szCs w:val="24"/>
          <w:rtl/>
        </w:rPr>
        <w:t>ד.</w:t>
      </w:r>
      <w:r>
        <w:rPr>
          <w:rFonts w:ascii="Times New Roman" w:hAnsi="Times New Roman" w:cs="David" w:hint="cs"/>
          <w:b w:val="0"/>
          <w:bCs w:val="0"/>
          <w:i w:val="0"/>
          <w:iCs w:val="0"/>
          <w:sz w:val="24"/>
          <w:szCs w:val="24"/>
          <w:rtl/>
        </w:rPr>
        <w:tab/>
      </w:r>
      <w:r w:rsidRPr="00441D36">
        <w:rPr>
          <w:rFonts w:ascii="Times New Roman" w:hAnsi="Times New Roman" w:cs="David" w:hint="cs"/>
          <w:b w:val="0"/>
          <w:bCs w:val="0"/>
          <w:i w:val="0"/>
          <w:iCs w:val="0"/>
          <w:sz w:val="24"/>
          <w:szCs w:val="24"/>
          <w:rtl/>
        </w:rPr>
        <w:t xml:space="preserve">אם לא </w:t>
      </w:r>
      <w:r w:rsidR="00C514DD">
        <w:rPr>
          <w:rFonts w:ascii="Times New Roman" w:hAnsi="Times New Roman" w:cs="David" w:hint="cs"/>
          <w:b w:val="0"/>
          <w:bCs w:val="0"/>
          <w:i w:val="0"/>
          <w:iCs w:val="0"/>
          <w:sz w:val="24"/>
          <w:szCs w:val="24"/>
          <w:rtl/>
        </w:rPr>
        <w:t>ת</w:t>
      </w:r>
      <w:r w:rsidRPr="00441D36">
        <w:rPr>
          <w:rFonts w:ascii="Times New Roman" w:hAnsi="Times New Roman" w:cs="David" w:hint="cs"/>
          <w:b w:val="0"/>
          <w:bCs w:val="0"/>
          <w:i w:val="0"/>
          <w:iCs w:val="0"/>
          <w:sz w:val="24"/>
          <w:szCs w:val="24"/>
          <w:rtl/>
        </w:rPr>
        <w:t>עמוד ה</w:t>
      </w:r>
      <w:r w:rsidR="00C514DD">
        <w:rPr>
          <w:rFonts w:ascii="Times New Roman" w:hAnsi="Times New Roman" w:cs="David" w:hint="cs"/>
          <w:b w:val="0"/>
          <w:bCs w:val="0"/>
          <w:i w:val="0"/>
          <w:iCs w:val="0"/>
          <w:sz w:val="24"/>
          <w:szCs w:val="24"/>
          <w:rtl/>
        </w:rPr>
        <w:t>חברה</w:t>
      </w:r>
      <w:r w:rsidRPr="00441D36">
        <w:rPr>
          <w:rFonts w:ascii="Times New Roman" w:hAnsi="Times New Roman" w:cs="David" w:hint="cs"/>
          <w:b w:val="0"/>
          <w:bCs w:val="0"/>
          <w:i w:val="0"/>
          <w:iCs w:val="0"/>
          <w:sz w:val="24"/>
          <w:szCs w:val="24"/>
          <w:rtl/>
        </w:rPr>
        <w:t xml:space="preserve"> בהתחייבות</w:t>
      </w:r>
      <w:r w:rsidR="00C514DD">
        <w:rPr>
          <w:rFonts w:ascii="Times New Roman" w:hAnsi="Times New Roman" w:cs="David" w:hint="cs"/>
          <w:b w:val="0"/>
          <w:bCs w:val="0"/>
          <w:i w:val="0"/>
          <w:iCs w:val="0"/>
          <w:sz w:val="24"/>
          <w:szCs w:val="24"/>
          <w:rtl/>
        </w:rPr>
        <w:t>ה</w:t>
      </w:r>
      <w:r w:rsidRPr="00441D36">
        <w:rPr>
          <w:rFonts w:ascii="Times New Roman" w:hAnsi="Times New Roman" w:cs="David" w:hint="cs"/>
          <w:b w:val="0"/>
          <w:bCs w:val="0"/>
          <w:i w:val="0"/>
          <w:iCs w:val="0"/>
          <w:sz w:val="24"/>
          <w:szCs w:val="24"/>
          <w:rtl/>
        </w:rPr>
        <w:t xml:space="preserve"> לעניין משך הביצוע הכולל שלא בשל מניעה הנובעת מאת ה</w:t>
      </w:r>
      <w:r>
        <w:rPr>
          <w:rFonts w:ascii="Times New Roman" w:hAnsi="Times New Roman" w:cs="David" w:hint="cs"/>
          <w:b w:val="0"/>
          <w:bCs w:val="0"/>
          <w:i w:val="0"/>
          <w:iCs w:val="0"/>
          <w:sz w:val="24"/>
          <w:szCs w:val="24"/>
          <w:rtl/>
        </w:rPr>
        <w:t>עירייה</w:t>
      </w:r>
      <w:r w:rsidR="00C514DD">
        <w:rPr>
          <w:rFonts w:ascii="Times New Roman" w:hAnsi="Times New Roman" w:cs="David" w:hint="cs"/>
          <w:b w:val="0"/>
          <w:bCs w:val="0"/>
          <w:i w:val="0"/>
          <w:iCs w:val="0"/>
          <w:sz w:val="24"/>
          <w:szCs w:val="24"/>
          <w:rtl/>
        </w:rPr>
        <w:t xml:space="preserve"> </w:t>
      </w:r>
      <w:r w:rsidRPr="00441D36">
        <w:rPr>
          <w:rFonts w:ascii="Times New Roman" w:hAnsi="Times New Roman" w:cs="David" w:hint="cs"/>
          <w:b w:val="0"/>
          <w:bCs w:val="0"/>
          <w:i w:val="0"/>
          <w:iCs w:val="0"/>
          <w:sz w:val="24"/>
          <w:szCs w:val="24"/>
          <w:rtl/>
        </w:rPr>
        <w:t xml:space="preserve">(לרבות, אך מבלי לגרוע, בכל מקרה בו לא יגייס מכסה מלאה ומספיקה של כוח אדם מתאים  ומיומן), </w:t>
      </w:r>
      <w:r w:rsidR="00C514DD">
        <w:rPr>
          <w:rFonts w:ascii="Times New Roman" w:hAnsi="Times New Roman" w:cs="David" w:hint="cs"/>
          <w:b w:val="0"/>
          <w:bCs w:val="0"/>
          <w:i w:val="0"/>
          <w:iCs w:val="0"/>
          <w:sz w:val="24"/>
          <w:szCs w:val="24"/>
          <w:rtl/>
        </w:rPr>
        <w:t>ת</w:t>
      </w:r>
      <w:r w:rsidRPr="00441D36">
        <w:rPr>
          <w:rFonts w:ascii="Times New Roman" w:hAnsi="Times New Roman" w:cs="David"/>
          <w:b w:val="0"/>
          <w:bCs w:val="0"/>
          <w:i w:val="0"/>
          <w:iCs w:val="0"/>
          <w:sz w:val="24"/>
          <w:szCs w:val="24"/>
          <w:rtl/>
        </w:rPr>
        <w:t xml:space="preserve">שלם </w:t>
      </w:r>
      <w:r w:rsidRPr="00441D36">
        <w:rPr>
          <w:rFonts w:ascii="Times New Roman" w:hAnsi="Times New Roman" w:cs="David" w:hint="cs"/>
          <w:b w:val="0"/>
          <w:bCs w:val="0"/>
          <w:i w:val="0"/>
          <w:iCs w:val="0"/>
          <w:sz w:val="24"/>
          <w:szCs w:val="24"/>
          <w:rtl/>
        </w:rPr>
        <w:t>ה</w:t>
      </w:r>
      <w:r w:rsidR="00C514DD">
        <w:rPr>
          <w:rFonts w:ascii="Times New Roman" w:hAnsi="Times New Roman" w:cs="David" w:hint="cs"/>
          <w:b w:val="0"/>
          <w:bCs w:val="0"/>
          <w:i w:val="0"/>
          <w:iCs w:val="0"/>
          <w:sz w:val="24"/>
          <w:szCs w:val="24"/>
          <w:rtl/>
        </w:rPr>
        <w:t>חברה</w:t>
      </w:r>
      <w:r w:rsidRPr="00441D36">
        <w:rPr>
          <w:rFonts w:ascii="Times New Roman" w:hAnsi="Times New Roman" w:cs="David" w:hint="cs"/>
          <w:b w:val="0"/>
          <w:bCs w:val="0"/>
          <w:i w:val="0"/>
          <w:iCs w:val="0"/>
          <w:sz w:val="24"/>
          <w:szCs w:val="24"/>
          <w:rtl/>
        </w:rPr>
        <w:t xml:space="preserve"> </w:t>
      </w:r>
      <w:r w:rsidRPr="00441D36">
        <w:rPr>
          <w:rFonts w:ascii="Times New Roman" w:hAnsi="Times New Roman" w:cs="David"/>
          <w:b w:val="0"/>
          <w:bCs w:val="0"/>
          <w:i w:val="0"/>
          <w:iCs w:val="0"/>
          <w:sz w:val="24"/>
          <w:szCs w:val="24"/>
          <w:rtl/>
        </w:rPr>
        <w:t>ל</w:t>
      </w:r>
      <w:r>
        <w:rPr>
          <w:rFonts w:ascii="Times New Roman" w:hAnsi="Times New Roman" w:cs="David"/>
          <w:b w:val="0"/>
          <w:bCs w:val="0"/>
          <w:i w:val="0"/>
          <w:iCs w:val="0"/>
          <w:sz w:val="24"/>
          <w:szCs w:val="24"/>
          <w:rtl/>
        </w:rPr>
        <w:t>עירייה</w:t>
      </w:r>
      <w:r w:rsidR="00C514DD">
        <w:rPr>
          <w:rFonts w:ascii="Times New Roman" w:hAnsi="Times New Roman" w:cs="David" w:hint="cs"/>
          <w:b w:val="0"/>
          <w:bCs w:val="0"/>
          <w:i w:val="0"/>
          <w:iCs w:val="0"/>
          <w:sz w:val="24"/>
          <w:szCs w:val="24"/>
          <w:rtl/>
        </w:rPr>
        <w:t xml:space="preserve"> </w:t>
      </w:r>
      <w:r w:rsidRPr="00441D36">
        <w:rPr>
          <w:rFonts w:ascii="Times New Roman" w:hAnsi="Times New Roman" w:cs="David" w:hint="cs"/>
          <w:b w:val="0"/>
          <w:bCs w:val="0"/>
          <w:i w:val="0"/>
          <w:iCs w:val="0"/>
          <w:sz w:val="24"/>
          <w:szCs w:val="24"/>
          <w:rtl/>
        </w:rPr>
        <w:t>(ככל שה</w:t>
      </w:r>
      <w:r>
        <w:rPr>
          <w:rFonts w:ascii="Times New Roman" w:hAnsi="Times New Roman" w:cs="David" w:hint="cs"/>
          <w:b w:val="0"/>
          <w:bCs w:val="0"/>
          <w:i w:val="0"/>
          <w:iCs w:val="0"/>
          <w:sz w:val="24"/>
          <w:szCs w:val="24"/>
          <w:rtl/>
        </w:rPr>
        <w:t xml:space="preserve">עירייה </w:t>
      </w:r>
      <w:r w:rsidRPr="00441D36">
        <w:rPr>
          <w:rFonts w:ascii="Times New Roman" w:hAnsi="Times New Roman" w:cs="David" w:hint="cs"/>
          <w:b w:val="0"/>
          <w:bCs w:val="0"/>
          <w:i w:val="0"/>
          <w:iCs w:val="0"/>
          <w:sz w:val="24"/>
          <w:szCs w:val="24"/>
          <w:rtl/>
        </w:rPr>
        <w:t xml:space="preserve">תבחר שלא לממש את זכותה ולבטל את ההסכם), </w:t>
      </w:r>
      <w:r w:rsidRPr="00441D36">
        <w:rPr>
          <w:rFonts w:ascii="Times New Roman" w:hAnsi="Times New Roman" w:cs="David"/>
          <w:b w:val="0"/>
          <w:bCs w:val="0"/>
          <w:i w:val="0"/>
          <w:iCs w:val="0"/>
          <w:sz w:val="24"/>
          <w:szCs w:val="24"/>
          <w:rtl/>
        </w:rPr>
        <w:t xml:space="preserve">פיצוי מוסכם </w:t>
      </w:r>
      <w:r w:rsidRPr="00441D36">
        <w:rPr>
          <w:rFonts w:ascii="Times New Roman" w:hAnsi="Times New Roman" w:cs="David" w:hint="cs"/>
          <w:b w:val="0"/>
          <w:bCs w:val="0"/>
          <w:i w:val="0"/>
          <w:iCs w:val="0"/>
          <w:sz w:val="24"/>
          <w:szCs w:val="24"/>
          <w:rtl/>
        </w:rPr>
        <w:t>בסך</w:t>
      </w:r>
      <w:r w:rsidRPr="00441D36">
        <w:rPr>
          <w:rFonts w:ascii="Times New Roman" w:hAnsi="Times New Roman" w:cs="David"/>
          <w:b w:val="0"/>
          <w:bCs w:val="0"/>
          <w:i w:val="0"/>
          <w:iCs w:val="0"/>
          <w:sz w:val="24"/>
          <w:szCs w:val="24"/>
          <w:rtl/>
        </w:rPr>
        <w:t xml:space="preserve"> של </w:t>
      </w:r>
      <w:r>
        <w:rPr>
          <w:rFonts w:ascii="Times New Roman" w:hAnsi="Times New Roman" w:cs="David" w:hint="cs"/>
          <w:b w:val="0"/>
          <w:bCs w:val="0"/>
          <w:i w:val="0"/>
          <w:iCs w:val="0"/>
          <w:sz w:val="24"/>
          <w:szCs w:val="24"/>
          <w:rtl/>
        </w:rPr>
        <w:t>500</w:t>
      </w:r>
      <w:r w:rsidRPr="00441D36">
        <w:rPr>
          <w:rFonts w:ascii="Times New Roman" w:hAnsi="Times New Roman" w:cs="David"/>
          <w:b w:val="0"/>
          <w:bCs w:val="0"/>
          <w:i w:val="0"/>
          <w:iCs w:val="0"/>
          <w:sz w:val="24"/>
          <w:szCs w:val="24"/>
          <w:rtl/>
        </w:rPr>
        <w:t xml:space="preserve"> (</w:t>
      </w:r>
      <w:r w:rsidRPr="00441D36">
        <w:rPr>
          <w:rFonts w:ascii="Times New Roman" w:hAnsi="Times New Roman" w:cs="David" w:hint="cs"/>
          <w:b w:val="0"/>
          <w:bCs w:val="0"/>
          <w:i w:val="0"/>
          <w:iCs w:val="0"/>
          <w:sz w:val="24"/>
          <w:szCs w:val="24"/>
          <w:rtl/>
        </w:rPr>
        <w:t>חמש מאות</w:t>
      </w:r>
      <w:r w:rsidRPr="00441D36">
        <w:rPr>
          <w:rFonts w:ascii="Times New Roman" w:hAnsi="Times New Roman" w:cs="David"/>
          <w:b w:val="0"/>
          <w:bCs w:val="0"/>
          <w:i w:val="0"/>
          <w:iCs w:val="0"/>
          <w:sz w:val="24"/>
          <w:szCs w:val="24"/>
          <w:rtl/>
        </w:rPr>
        <w:t xml:space="preserve">) </w:t>
      </w:r>
      <w:r>
        <w:rPr>
          <w:rFonts w:ascii="Times New Roman" w:hAnsi="Times New Roman" w:cs="David" w:hint="cs"/>
          <w:b w:val="0"/>
          <w:bCs w:val="0"/>
          <w:i w:val="0"/>
          <w:iCs w:val="0"/>
          <w:sz w:val="24"/>
          <w:szCs w:val="24"/>
          <w:rtl/>
        </w:rPr>
        <w:t xml:space="preserve">ש"ח </w:t>
      </w:r>
      <w:r w:rsidRPr="00441D36">
        <w:rPr>
          <w:rFonts w:ascii="Times New Roman" w:hAnsi="Times New Roman" w:cs="David" w:hint="cs"/>
          <w:b w:val="0"/>
          <w:bCs w:val="0"/>
          <w:i w:val="0"/>
          <w:iCs w:val="0"/>
          <w:sz w:val="24"/>
          <w:szCs w:val="24"/>
          <w:rtl/>
        </w:rPr>
        <w:t xml:space="preserve"> בגין כל יום איחור</w:t>
      </w:r>
      <w:r w:rsidR="00C514DD">
        <w:rPr>
          <w:rFonts w:ascii="Times New Roman" w:hAnsi="Times New Roman" w:cs="David" w:hint="cs"/>
          <w:b w:val="0"/>
          <w:bCs w:val="0"/>
          <w:i w:val="0"/>
          <w:iCs w:val="0"/>
          <w:sz w:val="24"/>
          <w:szCs w:val="24"/>
          <w:rtl/>
        </w:rPr>
        <w:t xml:space="preserve"> או חלק מהיום</w:t>
      </w:r>
      <w:r w:rsidRPr="00441D36">
        <w:rPr>
          <w:rFonts w:ascii="Times New Roman" w:hAnsi="Times New Roman" w:cs="David" w:hint="cs"/>
          <w:b w:val="0"/>
          <w:bCs w:val="0"/>
          <w:i w:val="0"/>
          <w:iCs w:val="0"/>
          <w:sz w:val="24"/>
          <w:szCs w:val="24"/>
          <w:rtl/>
        </w:rPr>
        <w:t xml:space="preserve">. אין בקביעת הפיצוי המוסכם כדי </w:t>
      </w:r>
      <w:r w:rsidRPr="00441D36">
        <w:rPr>
          <w:rFonts w:ascii="Times New Roman" w:hAnsi="Times New Roman" w:cs="David"/>
          <w:b w:val="0"/>
          <w:bCs w:val="0"/>
          <w:i w:val="0"/>
          <w:iCs w:val="0"/>
          <w:sz w:val="24"/>
          <w:szCs w:val="24"/>
          <w:rtl/>
        </w:rPr>
        <w:t xml:space="preserve">לגרוע מכל זכות או סעד אחר המוקנים </w:t>
      </w:r>
      <w:r w:rsidRPr="00441D36">
        <w:rPr>
          <w:rFonts w:ascii="Times New Roman" w:hAnsi="Times New Roman" w:cs="David" w:hint="cs"/>
          <w:b w:val="0"/>
          <w:bCs w:val="0"/>
          <w:i w:val="0"/>
          <w:iCs w:val="0"/>
          <w:sz w:val="24"/>
          <w:szCs w:val="24"/>
          <w:rtl/>
        </w:rPr>
        <w:t>ל</w:t>
      </w:r>
      <w:r>
        <w:rPr>
          <w:rFonts w:ascii="Times New Roman" w:hAnsi="Times New Roman" w:cs="David" w:hint="cs"/>
          <w:b w:val="0"/>
          <w:bCs w:val="0"/>
          <w:i w:val="0"/>
          <w:iCs w:val="0"/>
          <w:sz w:val="24"/>
          <w:szCs w:val="24"/>
          <w:rtl/>
        </w:rPr>
        <w:t xml:space="preserve">עירייה </w:t>
      </w:r>
      <w:r w:rsidRPr="00441D36">
        <w:rPr>
          <w:rFonts w:ascii="Times New Roman" w:hAnsi="Times New Roman" w:cs="David"/>
          <w:b w:val="0"/>
          <w:bCs w:val="0"/>
          <w:i w:val="0"/>
          <w:iCs w:val="0"/>
          <w:sz w:val="24"/>
          <w:szCs w:val="24"/>
          <w:rtl/>
        </w:rPr>
        <w:t>מכ</w:t>
      </w:r>
      <w:r w:rsidRPr="00441D36">
        <w:rPr>
          <w:rFonts w:ascii="Times New Roman" w:hAnsi="Times New Roman" w:cs="David" w:hint="cs"/>
          <w:b w:val="0"/>
          <w:bCs w:val="0"/>
          <w:i w:val="0"/>
          <w:iCs w:val="0"/>
          <w:sz w:val="24"/>
          <w:szCs w:val="24"/>
          <w:rtl/>
        </w:rPr>
        <w:t>ו</w:t>
      </w:r>
      <w:r w:rsidRPr="00441D36">
        <w:rPr>
          <w:rFonts w:ascii="Times New Roman" w:hAnsi="Times New Roman" w:cs="David"/>
          <w:b w:val="0"/>
          <w:bCs w:val="0"/>
          <w:i w:val="0"/>
          <w:iCs w:val="0"/>
          <w:sz w:val="24"/>
          <w:szCs w:val="24"/>
          <w:rtl/>
        </w:rPr>
        <w:t xml:space="preserve">ח הסכם זה או על פי כל דין. </w:t>
      </w:r>
      <w:r w:rsidRPr="00441D36">
        <w:rPr>
          <w:rFonts w:ascii="Times New Roman" w:hAnsi="Times New Roman" w:cs="David" w:hint="cs"/>
          <w:b w:val="0"/>
          <w:bCs w:val="0"/>
          <w:i w:val="0"/>
          <w:iCs w:val="0"/>
          <w:sz w:val="24"/>
          <w:szCs w:val="24"/>
          <w:rtl/>
        </w:rPr>
        <w:t xml:space="preserve">מובהר בזאת, למען הסר ספק, כי אי-מתן אישור עמידה במבחן הקמה לא ייחשב כמניעה הנובעת מאת </w:t>
      </w:r>
      <w:r>
        <w:rPr>
          <w:rFonts w:ascii="Times New Roman" w:hAnsi="Times New Roman" w:cs="David" w:hint="cs"/>
          <w:b w:val="0"/>
          <w:bCs w:val="0"/>
          <w:i w:val="0"/>
          <w:iCs w:val="0"/>
          <w:sz w:val="24"/>
          <w:szCs w:val="24"/>
          <w:rtl/>
        </w:rPr>
        <w:t xml:space="preserve">העירייה </w:t>
      </w:r>
      <w:r w:rsidRPr="00441D36">
        <w:rPr>
          <w:rFonts w:ascii="Times New Roman" w:hAnsi="Times New Roman" w:cs="David" w:hint="cs"/>
          <w:b w:val="0"/>
          <w:bCs w:val="0"/>
          <w:i w:val="0"/>
          <w:iCs w:val="0"/>
          <w:sz w:val="24"/>
          <w:szCs w:val="24"/>
          <w:rtl/>
        </w:rPr>
        <w:t>.</w:t>
      </w:r>
    </w:p>
    <w:p w:rsidR="00AE312A" w:rsidRPr="00441D36" w:rsidRDefault="00AE312A" w:rsidP="00A01E29">
      <w:pPr>
        <w:pStyle w:val="22"/>
        <w:keepNext w:val="0"/>
        <w:numPr>
          <w:ilvl w:val="1"/>
          <w:numId w:val="0"/>
        </w:numPr>
        <w:tabs>
          <w:tab w:val="num" w:pos="720"/>
          <w:tab w:val="left" w:pos="1134"/>
        </w:tabs>
        <w:spacing w:before="120" w:after="120" w:line="360" w:lineRule="auto"/>
        <w:ind w:left="1124" w:hanging="567"/>
        <w:rPr>
          <w:rFonts w:ascii="Times New Roman" w:hAnsi="Times New Roman" w:cs="David"/>
          <w:b w:val="0"/>
          <w:bCs w:val="0"/>
          <w:i w:val="0"/>
          <w:iCs w:val="0"/>
          <w:sz w:val="24"/>
          <w:szCs w:val="24"/>
        </w:rPr>
      </w:pPr>
      <w:r>
        <w:rPr>
          <w:rFonts w:ascii="Times New Roman" w:hAnsi="Times New Roman" w:cs="David" w:hint="cs"/>
          <w:b w:val="0"/>
          <w:bCs w:val="0"/>
          <w:i w:val="0"/>
          <w:iCs w:val="0"/>
          <w:sz w:val="24"/>
          <w:szCs w:val="24"/>
          <w:rtl/>
        </w:rPr>
        <w:t>ה.</w:t>
      </w:r>
      <w:r>
        <w:rPr>
          <w:rFonts w:ascii="Times New Roman" w:hAnsi="Times New Roman" w:cs="David" w:hint="cs"/>
          <w:b w:val="0"/>
          <w:bCs w:val="0"/>
          <w:i w:val="0"/>
          <w:iCs w:val="0"/>
          <w:sz w:val="24"/>
          <w:szCs w:val="24"/>
          <w:rtl/>
        </w:rPr>
        <w:tab/>
      </w:r>
      <w:r w:rsidRPr="00441D36">
        <w:rPr>
          <w:rFonts w:ascii="Times New Roman" w:hAnsi="Times New Roman" w:cs="David"/>
          <w:b w:val="0"/>
          <w:bCs w:val="0"/>
          <w:i w:val="0"/>
          <w:iCs w:val="0"/>
          <w:sz w:val="24"/>
          <w:szCs w:val="24"/>
          <w:rtl/>
        </w:rPr>
        <w:t>מ</w:t>
      </w:r>
      <w:r w:rsidRPr="00441D36">
        <w:rPr>
          <w:rFonts w:ascii="Times New Roman" w:hAnsi="Times New Roman" w:cs="David" w:hint="cs"/>
          <w:b w:val="0"/>
          <w:bCs w:val="0"/>
          <w:i w:val="0"/>
          <w:iCs w:val="0"/>
          <w:sz w:val="24"/>
          <w:szCs w:val="24"/>
          <w:rtl/>
        </w:rPr>
        <w:t xml:space="preserve">ובהר כי הפיצוי האמור הינו פיצוי מוסכם ומוערך מראש, לאחר </w:t>
      </w:r>
      <w:r w:rsidRPr="00441D36">
        <w:rPr>
          <w:rFonts w:ascii="Times New Roman" w:hAnsi="Times New Roman" w:cs="David"/>
          <w:b w:val="0"/>
          <w:bCs w:val="0"/>
          <w:i w:val="0"/>
          <w:iCs w:val="0"/>
          <w:sz w:val="24"/>
          <w:szCs w:val="24"/>
          <w:rtl/>
        </w:rPr>
        <w:t>ש</w:t>
      </w:r>
      <w:r w:rsidRPr="00441D36">
        <w:rPr>
          <w:rFonts w:ascii="Times New Roman" w:hAnsi="Times New Roman" w:cs="David" w:hint="cs"/>
          <w:b w:val="0"/>
          <w:bCs w:val="0"/>
          <w:i w:val="0"/>
          <w:iCs w:val="0"/>
          <w:sz w:val="24"/>
          <w:szCs w:val="24"/>
          <w:rtl/>
        </w:rPr>
        <w:t>נשקלו הנזקים הצפויים ל</w:t>
      </w:r>
      <w:r w:rsidR="00C514DD">
        <w:rPr>
          <w:rFonts w:ascii="Times New Roman" w:hAnsi="Times New Roman" w:cs="David" w:hint="cs"/>
          <w:b w:val="0"/>
          <w:bCs w:val="0"/>
          <w:i w:val="0"/>
          <w:iCs w:val="0"/>
          <w:sz w:val="24"/>
          <w:szCs w:val="24"/>
          <w:rtl/>
        </w:rPr>
        <w:t xml:space="preserve">עירייה </w:t>
      </w:r>
      <w:r w:rsidRPr="00441D36">
        <w:rPr>
          <w:rFonts w:ascii="Times New Roman" w:hAnsi="Times New Roman" w:cs="David" w:hint="cs"/>
          <w:b w:val="0"/>
          <w:bCs w:val="0"/>
          <w:i w:val="0"/>
          <w:iCs w:val="0"/>
          <w:sz w:val="24"/>
          <w:szCs w:val="24"/>
          <w:rtl/>
        </w:rPr>
        <w:t>עקב כל יום איחור במתן השירותים. ה</w:t>
      </w:r>
      <w:r w:rsidR="00C514DD">
        <w:rPr>
          <w:rFonts w:ascii="Times New Roman" w:hAnsi="Times New Roman" w:cs="David" w:hint="cs"/>
          <w:b w:val="0"/>
          <w:bCs w:val="0"/>
          <w:i w:val="0"/>
          <w:iCs w:val="0"/>
          <w:sz w:val="24"/>
          <w:szCs w:val="24"/>
          <w:rtl/>
        </w:rPr>
        <w:t>חברה</w:t>
      </w:r>
      <w:r w:rsidRPr="00441D36">
        <w:rPr>
          <w:rFonts w:ascii="Times New Roman" w:hAnsi="Times New Roman" w:cs="David" w:hint="cs"/>
          <w:b w:val="0"/>
          <w:bCs w:val="0"/>
          <w:i w:val="0"/>
          <w:iCs w:val="0"/>
          <w:sz w:val="24"/>
          <w:szCs w:val="24"/>
          <w:rtl/>
        </w:rPr>
        <w:t xml:space="preserve"> מתחייב</w:t>
      </w:r>
      <w:r w:rsidR="00C514DD">
        <w:rPr>
          <w:rFonts w:ascii="Times New Roman" w:hAnsi="Times New Roman" w:cs="David" w:hint="cs"/>
          <w:b w:val="0"/>
          <w:bCs w:val="0"/>
          <w:i w:val="0"/>
          <w:iCs w:val="0"/>
          <w:sz w:val="24"/>
          <w:szCs w:val="24"/>
          <w:rtl/>
        </w:rPr>
        <w:t>ת</w:t>
      </w:r>
      <w:r w:rsidRPr="00441D36">
        <w:rPr>
          <w:rFonts w:ascii="Times New Roman" w:hAnsi="Times New Roman" w:cs="David" w:hint="cs"/>
          <w:b w:val="0"/>
          <w:bCs w:val="0"/>
          <w:i w:val="0"/>
          <w:iCs w:val="0"/>
          <w:sz w:val="24"/>
          <w:szCs w:val="24"/>
          <w:rtl/>
        </w:rPr>
        <w:t xml:space="preserve"> כי לא יעלה כל טענה לפיה נקבע הסכום האמור כקנס. אין באמור לעיל כדי להעניק ל</w:t>
      </w:r>
      <w:r w:rsidR="00A01E29">
        <w:rPr>
          <w:rFonts w:ascii="Times New Roman" w:hAnsi="Times New Roman" w:cs="David" w:hint="cs"/>
          <w:b w:val="0"/>
          <w:bCs w:val="0"/>
          <w:i w:val="0"/>
          <w:iCs w:val="0"/>
          <w:sz w:val="24"/>
          <w:szCs w:val="24"/>
          <w:rtl/>
        </w:rPr>
        <w:t>חברה</w:t>
      </w:r>
      <w:r w:rsidRPr="00441D36">
        <w:rPr>
          <w:rFonts w:ascii="Times New Roman" w:hAnsi="Times New Roman" w:cs="David" w:hint="cs"/>
          <w:b w:val="0"/>
          <w:bCs w:val="0"/>
          <w:i w:val="0"/>
          <w:iCs w:val="0"/>
          <w:sz w:val="24"/>
          <w:szCs w:val="24"/>
          <w:rtl/>
        </w:rPr>
        <w:t xml:space="preserve"> זכות לאחר במתן השירותים ומובן כי אין בפיצוי המוסכם האמור כדי לגרוע מכל זכות אחר</w:t>
      </w:r>
      <w:r w:rsidRPr="00441D36">
        <w:rPr>
          <w:rFonts w:ascii="Times New Roman" w:hAnsi="Times New Roman" w:cs="David"/>
          <w:b w:val="0"/>
          <w:bCs w:val="0"/>
          <w:i w:val="0"/>
          <w:iCs w:val="0"/>
          <w:sz w:val="24"/>
          <w:szCs w:val="24"/>
          <w:rtl/>
        </w:rPr>
        <w:t>ת</w:t>
      </w:r>
      <w:r w:rsidRPr="00441D36">
        <w:rPr>
          <w:rFonts w:ascii="Times New Roman" w:hAnsi="Times New Roman" w:cs="David" w:hint="cs"/>
          <w:b w:val="0"/>
          <w:bCs w:val="0"/>
          <w:i w:val="0"/>
          <w:iCs w:val="0"/>
          <w:sz w:val="24"/>
          <w:szCs w:val="24"/>
          <w:rtl/>
        </w:rPr>
        <w:t xml:space="preserve"> השמורה למזמין מכוח הסכם זה ו/או עפ"י כל דין.</w:t>
      </w:r>
    </w:p>
    <w:p w:rsidR="00AE312A" w:rsidRPr="00441D36" w:rsidRDefault="00AE312A" w:rsidP="00AE312A">
      <w:pPr>
        <w:pStyle w:val="12"/>
        <w:keepNext w:val="0"/>
        <w:pBdr>
          <w:top w:val="none" w:sz="0" w:space="0" w:color="auto"/>
          <w:bottom w:val="none" w:sz="0" w:space="0" w:color="auto"/>
        </w:pBdr>
        <w:tabs>
          <w:tab w:val="num" w:pos="567"/>
        </w:tabs>
        <w:spacing w:before="120" w:after="120" w:line="360" w:lineRule="auto"/>
        <w:ind w:left="567" w:hanging="567"/>
        <w:jc w:val="both"/>
        <w:rPr>
          <w:rFonts w:cs="David"/>
          <w:b w:val="0"/>
          <w:bCs w:val="0"/>
          <w:sz w:val="24"/>
          <w:u w:val="single"/>
        </w:rPr>
      </w:pPr>
      <w:r w:rsidRPr="00441D36">
        <w:rPr>
          <w:rFonts w:cs="David"/>
          <w:b w:val="0"/>
          <w:bCs w:val="0"/>
          <w:sz w:val="24"/>
          <w:u w:val="single"/>
          <w:rtl/>
        </w:rPr>
        <w:t>תקופת ההסכם</w:t>
      </w:r>
    </w:p>
    <w:p w:rsidR="00AE312A" w:rsidRPr="00441D36" w:rsidRDefault="00AE312A" w:rsidP="0026222D">
      <w:pPr>
        <w:pStyle w:val="12"/>
        <w:keepNext w:val="0"/>
        <w:numPr>
          <w:ilvl w:val="0"/>
          <w:numId w:val="77"/>
        </w:numPr>
        <w:pBdr>
          <w:top w:val="none" w:sz="0" w:space="0" w:color="auto"/>
          <w:bottom w:val="none" w:sz="0" w:space="0" w:color="auto"/>
        </w:pBdr>
        <w:spacing w:before="120" w:after="120" w:line="360" w:lineRule="auto"/>
        <w:jc w:val="both"/>
        <w:rPr>
          <w:rFonts w:cs="David"/>
          <w:b w:val="0"/>
          <w:bCs w:val="0"/>
          <w:sz w:val="24"/>
        </w:rPr>
      </w:pPr>
      <w:bookmarkStart w:id="10" w:name="_Ref283891190"/>
      <w:r>
        <w:rPr>
          <w:rFonts w:cs="David" w:hint="cs"/>
          <w:b w:val="0"/>
          <w:bCs w:val="0"/>
          <w:sz w:val="24"/>
          <w:rtl/>
        </w:rPr>
        <w:t xml:space="preserve">   </w:t>
      </w:r>
      <w:r w:rsidRPr="00441D36">
        <w:rPr>
          <w:rFonts w:cs="David"/>
          <w:b w:val="0"/>
          <w:bCs w:val="0"/>
          <w:sz w:val="24"/>
          <w:rtl/>
        </w:rPr>
        <w:t xml:space="preserve">תקופת ההתקשרות ע"פ הסכם זה הינה ל- </w:t>
      </w:r>
      <w:r w:rsidRPr="00441D36">
        <w:rPr>
          <w:rFonts w:cs="David" w:hint="cs"/>
          <w:b w:val="0"/>
          <w:bCs w:val="0"/>
          <w:sz w:val="24"/>
          <w:rtl/>
        </w:rPr>
        <w:t>12</w:t>
      </w:r>
      <w:r w:rsidRPr="00441D36">
        <w:rPr>
          <w:rFonts w:cs="David"/>
          <w:b w:val="0"/>
          <w:bCs w:val="0"/>
          <w:sz w:val="24"/>
          <w:rtl/>
        </w:rPr>
        <w:t xml:space="preserve"> (</w:t>
      </w:r>
      <w:r w:rsidRPr="00441D36">
        <w:rPr>
          <w:rFonts w:cs="David" w:hint="cs"/>
          <w:b w:val="0"/>
          <w:bCs w:val="0"/>
          <w:sz w:val="24"/>
          <w:rtl/>
        </w:rPr>
        <w:t>שניים עשר</w:t>
      </w:r>
      <w:r w:rsidRPr="00441D36">
        <w:rPr>
          <w:rFonts w:cs="David"/>
          <w:b w:val="0"/>
          <w:bCs w:val="0"/>
          <w:sz w:val="24"/>
          <w:rtl/>
        </w:rPr>
        <w:t xml:space="preserve">) חודשים שתחילתם מיום שניתנה הודעה בכתב לחברה על זכייתה במכרז אולם לא לפני מועד חתימת הסכם זה על ידי </w:t>
      </w:r>
      <w:r>
        <w:rPr>
          <w:rFonts w:cs="David" w:hint="cs"/>
          <w:b w:val="0"/>
          <w:bCs w:val="0"/>
          <w:sz w:val="24"/>
          <w:rtl/>
        </w:rPr>
        <w:t xml:space="preserve">העירייה </w:t>
      </w:r>
      <w:r w:rsidRPr="00441D36">
        <w:rPr>
          <w:rFonts w:cs="David"/>
          <w:b w:val="0"/>
          <w:bCs w:val="0"/>
          <w:sz w:val="24"/>
          <w:rtl/>
        </w:rPr>
        <w:t xml:space="preserve"> לפי </w:t>
      </w:r>
      <w:r w:rsidRPr="00441D36">
        <w:rPr>
          <w:rFonts w:cs="David"/>
          <w:b w:val="0"/>
          <w:bCs w:val="0"/>
          <w:sz w:val="24"/>
          <w:rtl/>
        </w:rPr>
        <w:lastRenderedPageBreak/>
        <w:t xml:space="preserve">המאוחר מבין השניים, אלא אם בוטל קודם לכן על ידי </w:t>
      </w:r>
      <w:r w:rsidRPr="00F454A1">
        <w:rPr>
          <w:rFonts w:cs="David"/>
          <w:b w:val="0"/>
          <w:bCs w:val="0"/>
          <w:sz w:val="24"/>
          <w:rtl/>
        </w:rPr>
        <w:t>העירייה</w:t>
      </w:r>
      <w:r w:rsidRPr="00F454A1">
        <w:rPr>
          <w:rFonts w:cs="David" w:hint="cs"/>
          <w:b w:val="0"/>
          <w:bCs w:val="0"/>
          <w:sz w:val="24"/>
          <w:rtl/>
        </w:rPr>
        <w:t xml:space="preserve"> </w:t>
      </w:r>
      <w:r w:rsidRPr="00441D36">
        <w:rPr>
          <w:rFonts w:cs="David"/>
          <w:b w:val="0"/>
          <w:bCs w:val="0"/>
          <w:sz w:val="24"/>
          <w:rtl/>
        </w:rPr>
        <w:t xml:space="preserve">בהתאם להוראות הסכם זה או על פי כל דין (להלן: "תקופת ההסכם היסודית"). </w:t>
      </w:r>
    </w:p>
    <w:p w:rsidR="00AE312A" w:rsidRPr="00441D36" w:rsidRDefault="00FC301D" w:rsidP="0026222D">
      <w:pPr>
        <w:pStyle w:val="12"/>
        <w:keepNext w:val="0"/>
        <w:numPr>
          <w:ilvl w:val="0"/>
          <w:numId w:val="77"/>
        </w:numPr>
        <w:pBdr>
          <w:top w:val="none" w:sz="0" w:space="0" w:color="auto"/>
          <w:bottom w:val="none" w:sz="0" w:space="0" w:color="auto"/>
        </w:pBdr>
        <w:spacing w:before="120" w:after="120" w:line="360" w:lineRule="auto"/>
        <w:jc w:val="both"/>
        <w:rPr>
          <w:rFonts w:cs="David"/>
          <w:b w:val="0"/>
          <w:bCs w:val="0"/>
          <w:sz w:val="24"/>
        </w:rPr>
      </w:pPr>
      <w:r>
        <w:rPr>
          <w:rFonts w:cs="David" w:hint="cs"/>
          <w:b w:val="0"/>
          <w:bCs w:val="0"/>
          <w:sz w:val="24"/>
          <w:rtl/>
        </w:rPr>
        <w:t xml:space="preserve"> </w:t>
      </w:r>
      <w:r w:rsidR="00AE312A" w:rsidRPr="00441D36">
        <w:rPr>
          <w:rFonts w:cs="David" w:hint="cs"/>
          <w:b w:val="0"/>
          <w:bCs w:val="0"/>
          <w:sz w:val="24"/>
          <w:rtl/>
        </w:rPr>
        <w:t>בתום תקופת ההסכם היסודית תוארך תקופת ההתקשרות</w:t>
      </w:r>
      <w:r w:rsidR="00AE312A" w:rsidRPr="00441D36">
        <w:rPr>
          <w:rFonts w:cs="David"/>
          <w:b w:val="0"/>
          <w:bCs w:val="0"/>
          <w:sz w:val="24"/>
          <w:rtl/>
        </w:rPr>
        <w:t>, באותם תנאים ובשינויים המחויבים, לתקופ</w:t>
      </w:r>
      <w:r w:rsidR="00AE312A" w:rsidRPr="00441D36">
        <w:rPr>
          <w:rFonts w:cs="David" w:hint="cs"/>
          <w:b w:val="0"/>
          <w:bCs w:val="0"/>
          <w:sz w:val="24"/>
          <w:rtl/>
        </w:rPr>
        <w:t>ות</w:t>
      </w:r>
      <w:r w:rsidR="00AE312A" w:rsidRPr="00441D36">
        <w:rPr>
          <w:rFonts w:cs="David"/>
          <w:b w:val="0"/>
          <w:bCs w:val="0"/>
          <w:sz w:val="24"/>
          <w:rtl/>
        </w:rPr>
        <w:t xml:space="preserve"> נוספ</w:t>
      </w:r>
      <w:r w:rsidR="00AE312A" w:rsidRPr="00441D36">
        <w:rPr>
          <w:rFonts w:cs="David" w:hint="cs"/>
          <w:b w:val="0"/>
          <w:bCs w:val="0"/>
          <w:sz w:val="24"/>
          <w:rtl/>
        </w:rPr>
        <w:t>ו</w:t>
      </w:r>
      <w:r w:rsidR="00AE312A" w:rsidRPr="00441D36">
        <w:rPr>
          <w:rFonts w:cs="David"/>
          <w:b w:val="0"/>
          <w:bCs w:val="0"/>
          <w:sz w:val="24"/>
          <w:rtl/>
        </w:rPr>
        <w:t>ת של</w:t>
      </w:r>
      <w:r w:rsidR="00AE312A">
        <w:rPr>
          <w:rFonts w:cs="David" w:hint="cs"/>
          <w:b w:val="0"/>
          <w:bCs w:val="0"/>
          <w:sz w:val="24"/>
          <w:rtl/>
        </w:rPr>
        <w:t xml:space="preserve"> 12 </w:t>
      </w:r>
      <w:r w:rsidR="00AE312A" w:rsidRPr="00441D36">
        <w:rPr>
          <w:rFonts w:cs="David"/>
          <w:b w:val="0"/>
          <w:bCs w:val="0"/>
          <w:sz w:val="24"/>
          <w:rtl/>
        </w:rPr>
        <w:t xml:space="preserve"> חודשים או כל חלק מהם בכל פעם, עד ל- </w:t>
      </w:r>
      <w:r>
        <w:rPr>
          <w:rFonts w:cs="David" w:hint="cs"/>
          <w:b w:val="0"/>
          <w:bCs w:val="0"/>
          <w:sz w:val="24"/>
          <w:rtl/>
        </w:rPr>
        <w:t>48</w:t>
      </w:r>
      <w:r w:rsidR="00AE312A">
        <w:rPr>
          <w:rFonts w:cs="David" w:hint="cs"/>
          <w:b w:val="0"/>
          <w:bCs w:val="0"/>
          <w:sz w:val="24"/>
          <w:rtl/>
        </w:rPr>
        <w:t xml:space="preserve">   </w:t>
      </w:r>
      <w:r w:rsidR="00AE312A" w:rsidRPr="00441D36">
        <w:rPr>
          <w:rFonts w:cs="David"/>
          <w:b w:val="0"/>
          <w:bCs w:val="0"/>
          <w:sz w:val="24"/>
          <w:rtl/>
        </w:rPr>
        <w:t xml:space="preserve"> חודשים נוספים סה"כ מעבר לתקופת ההסכם היסודית (להלן: "האופציה")</w:t>
      </w:r>
      <w:r w:rsidR="00AE312A" w:rsidRPr="00441D36">
        <w:rPr>
          <w:rFonts w:cs="David" w:hint="cs"/>
          <w:b w:val="0"/>
          <w:bCs w:val="0"/>
          <w:sz w:val="24"/>
          <w:rtl/>
        </w:rPr>
        <w:t>. ה</w:t>
      </w:r>
      <w:r w:rsidR="00AE312A">
        <w:rPr>
          <w:rFonts w:cs="David" w:hint="cs"/>
          <w:b w:val="0"/>
          <w:bCs w:val="0"/>
          <w:i/>
          <w:iCs/>
          <w:sz w:val="24"/>
          <w:rtl/>
        </w:rPr>
        <w:t>עירייה</w:t>
      </w:r>
      <w:r w:rsidR="00AE312A">
        <w:rPr>
          <w:rFonts w:cs="David" w:hint="cs"/>
          <w:b w:val="0"/>
          <w:bCs w:val="0"/>
          <w:sz w:val="24"/>
          <w:rtl/>
        </w:rPr>
        <w:t xml:space="preserve"> </w:t>
      </w:r>
      <w:r w:rsidR="00AE312A" w:rsidRPr="00441D36">
        <w:rPr>
          <w:rFonts w:cs="David" w:hint="cs"/>
          <w:b w:val="0"/>
          <w:bCs w:val="0"/>
          <w:sz w:val="24"/>
          <w:rtl/>
        </w:rPr>
        <w:t>בלבד תהא רשאית להודיע לחברה על אי מימוש האופציה</w:t>
      </w:r>
      <w:r w:rsidR="00AE312A" w:rsidRPr="00441D36">
        <w:rPr>
          <w:rFonts w:cs="David"/>
          <w:b w:val="0"/>
          <w:bCs w:val="0"/>
          <w:sz w:val="24"/>
          <w:rtl/>
        </w:rPr>
        <w:t>, ובלבד שניתנה לחברה, על ידי ה</w:t>
      </w:r>
      <w:r w:rsidR="00AE312A">
        <w:rPr>
          <w:rFonts w:cs="David" w:hint="cs"/>
          <w:b w:val="0"/>
          <w:bCs w:val="0"/>
          <w:sz w:val="24"/>
          <w:rtl/>
        </w:rPr>
        <w:t>עירייה</w:t>
      </w:r>
      <w:r w:rsidR="00AE312A" w:rsidRPr="00441D36">
        <w:rPr>
          <w:rFonts w:cs="David"/>
          <w:b w:val="0"/>
          <w:bCs w:val="0"/>
          <w:sz w:val="24"/>
          <w:rtl/>
        </w:rPr>
        <w:t xml:space="preserve">, הודעה בכתב על כך לפחות </w:t>
      </w:r>
      <w:r w:rsidR="00AE312A">
        <w:rPr>
          <w:rFonts w:cs="David" w:hint="cs"/>
          <w:b w:val="0"/>
          <w:bCs w:val="0"/>
          <w:sz w:val="24"/>
          <w:rtl/>
        </w:rPr>
        <w:t xml:space="preserve">30 יום </w:t>
      </w:r>
      <w:r w:rsidR="00AE312A" w:rsidRPr="00441D36">
        <w:rPr>
          <w:rFonts w:cs="David"/>
          <w:b w:val="0"/>
          <w:bCs w:val="0"/>
          <w:sz w:val="24"/>
          <w:rtl/>
        </w:rPr>
        <w:t xml:space="preserve">קודם לתום תקופת ההסכם היסודית או </w:t>
      </w:r>
      <w:r w:rsidR="00AE312A" w:rsidRPr="00441D36">
        <w:rPr>
          <w:rFonts w:cs="David" w:hint="cs"/>
          <w:b w:val="0"/>
          <w:bCs w:val="0"/>
          <w:sz w:val="24"/>
          <w:rtl/>
        </w:rPr>
        <w:t>כל אחת מ</w:t>
      </w:r>
      <w:r w:rsidR="00AE312A" w:rsidRPr="00441D36">
        <w:rPr>
          <w:rFonts w:cs="David"/>
          <w:b w:val="0"/>
          <w:bCs w:val="0"/>
          <w:sz w:val="24"/>
          <w:rtl/>
        </w:rPr>
        <w:t>תקופ</w:t>
      </w:r>
      <w:r w:rsidR="00AE312A" w:rsidRPr="00441D36">
        <w:rPr>
          <w:rFonts w:cs="David" w:hint="cs"/>
          <w:b w:val="0"/>
          <w:bCs w:val="0"/>
          <w:sz w:val="24"/>
          <w:rtl/>
        </w:rPr>
        <w:t>ו</w:t>
      </w:r>
      <w:r w:rsidR="00AE312A" w:rsidRPr="00441D36">
        <w:rPr>
          <w:rFonts w:cs="David"/>
          <w:b w:val="0"/>
          <w:bCs w:val="0"/>
          <w:sz w:val="24"/>
          <w:rtl/>
        </w:rPr>
        <w:t>ת האופציה, בהתאמה. (תקופת ההסכם היסודית ביחד עם תקופ</w:t>
      </w:r>
      <w:r w:rsidR="00AE312A" w:rsidRPr="00441D36">
        <w:rPr>
          <w:rFonts w:cs="David" w:hint="cs"/>
          <w:b w:val="0"/>
          <w:bCs w:val="0"/>
          <w:sz w:val="24"/>
          <w:rtl/>
        </w:rPr>
        <w:t>ו</w:t>
      </w:r>
      <w:r w:rsidR="00AE312A" w:rsidRPr="00441D36">
        <w:rPr>
          <w:rFonts w:cs="David"/>
          <w:b w:val="0"/>
          <w:bCs w:val="0"/>
          <w:sz w:val="24"/>
          <w:rtl/>
        </w:rPr>
        <w:t>ת האופציה, אם ובמידה ותמומש</w:t>
      </w:r>
      <w:r w:rsidR="00AE312A" w:rsidRPr="00441D36">
        <w:rPr>
          <w:rFonts w:cs="David" w:hint="cs"/>
          <w:b w:val="0"/>
          <w:bCs w:val="0"/>
          <w:sz w:val="24"/>
          <w:rtl/>
        </w:rPr>
        <w:t>נה</w:t>
      </w:r>
      <w:r w:rsidR="00AE312A" w:rsidRPr="00441D36">
        <w:rPr>
          <w:rFonts w:cs="David"/>
          <w:b w:val="0"/>
          <w:bCs w:val="0"/>
          <w:sz w:val="24"/>
          <w:rtl/>
        </w:rPr>
        <w:t>, תיקרא לעיל ולהלן: "תקופת ההסכם").</w:t>
      </w:r>
    </w:p>
    <w:p w:rsidR="00AE312A" w:rsidRPr="00F454A1" w:rsidRDefault="00AE312A" w:rsidP="0026222D">
      <w:pPr>
        <w:pStyle w:val="12"/>
        <w:keepNext w:val="0"/>
        <w:numPr>
          <w:ilvl w:val="0"/>
          <w:numId w:val="77"/>
        </w:numPr>
        <w:pBdr>
          <w:top w:val="none" w:sz="0" w:space="0" w:color="auto"/>
          <w:bottom w:val="none" w:sz="0" w:space="0" w:color="auto"/>
        </w:pBdr>
        <w:spacing w:before="120" w:after="120" w:line="360" w:lineRule="auto"/>
        <w:jc w:val="both"/>
        <w:rPr>
          <w:rFonts w:cs="David"/>
          <w:b w:val="0"/>
          <w:bCs w:val="0"/>
          <w:sz w:val="24"/>
        </w:rPr>
      </w:pPr>
      <w:r w:rsidRPr="00F454A1">
        <w:rPr>
          <w:rFonts w:cs="David"/>
          <w:b w:val="0"/>
          <w:bCs w:val="0"/>
          <w:sz w:val="24"/>
          <w:rtl/>
        </w:rPr>
        <w:t>למען הסר ספק, תנאי הסכם זה יחולו במשך כל תקופת ההסכם, בשינויים המחויבים.</w:t>
      </w:r>
    </w:p>
    <w:p w:rsidR="00AE312A" w:rsidRPr="00F454A1" w:rsidRDefault="00AE312A" w:rsidP="0026222D">
      <w:pPr>
        <w:pStyle w:val="12"/>
        <w:keepNext w:val="0"/>
        <w:numPr>
          <w:ilvl w:val="0"/>
          <w:numId w:val="77"/>
        </w:numPr>
        <w:pBdr>
          <w:top w:val="none" w:sz="0" w:space="0" w:color="auto"/>
          <w:bottom w:val="none" w:sz="0" w:space="0" w:color="auto"/>
        </w:pBdr>
        <w:spacing w:before="120" w:after="120" w:line="360" w:lineRule="auto"/>
        <w:jc w:val="both"/>
        <w:rPr>
          <w:rFonts w:cs="David"/>
          <w:b w:val="0"/>
          <w:bCs w:val="0"/>
          <w:sz w:val="24"/>
        </w:rPr>
      </w:pPr>
      <w:r>
        <w:rPr>
          <w:rFonts w:cs="David" w:hint="cs"/>
          <w:b w:val="0"/>
          <w:bCs w:val="0"/>
          <w:sz w:val="24"/>
          <w:rtl/>
        </w:rPr>
        <w:t xml:space="preserve">   </w:t>
      </w:r>
      <w:r w:rsidRPr="00F454A1">
        <w:rPr>
          <w:rFonts w:cs="David"/>
          <w:b w:val="0"/>
          <w:bCs w:val="0"/>
          <w:sz w:val="24"/>
          <w:rtl/>
        </w:rPr>
        <w:t>נמשכה בפועל ההתקשרות בין הצדדים מעבר לתקופת ההסכם היסודית או תקופת האופציה, לפי העניין, מסיבה כלשהי, בלא מתן הודעת הארכה בהתאם לנוהל המפורט לעיל, תהיה העירייה</w:t>
      </w:r>
      <w:r>
        <w:rPr>
          <w:rFonts w:cs="David" w:hint="cs"/>
          <w:b w:val="0"/>
          <w:bCs w:val="0"/>
          <w:sz w:val="24"/>
          <w:rtl/>
        </w:rPr>
        <w:t xml:space="preserve"> </w:t>
      </w:r>
      <w:r w:rsidRPr="00F454A1">
        <w:rPr>
          <w:rFonts w:cs="David"/>
          <w:b w:val="0"/>
          <w:bCs w:val="0"/>
          <w:sz w:val="24"/>
          <w:rtl/>
        </w:rPr>
        <w:t>רשאית בכל עת להפסיק את ההתקשרות בהודעה מראש של 7</w:t>
      </w:r>
      <w:r w:rsidRPr="00F454A1">
        <w:rPr>
          <w:rFonts w:cs="David"/>
          <w:b w:val="0"/>
          <w:bCs w:val="0"/>
          <w:sz w:val="24"/>
          <w:u w:val="words"/>
          <w:rtl/>
        </w:rPr>
        <w:t xml:space="preserve"> </w:t>
      </w:r>
      <w:r w:rsidRPr="00F454A1">
        <w:rPr>
          <w:rFonts w:cs="David"/>
          <w:b w:val="0"/>
          <w:bCs w:val="0"/>
          <w:sz w:val="24"/>
          <w:rtl/>
        </w:rPr>
        <w:t>(שבעה) ימים, והחברה מוותרת על כל טענה, דרישה או תביעה בעניין זה.</w:t>
      </w:r>
    </w:p>
    <w:p w:rsidR="00AE312A" w:rsidRPr="00441D36" w:rsidRDefault="00AE312A" w:rsidP="0026222D">
      <w:pPr>
        <w:pStyle w:val="12"/>
        <w:keepNext w:val="0"/>
        <w:numPr>
          <w:ilvl w:val="0"/>
          <w:numId w:val="77"/>
        </w:numPr>
        <w:pBdr>
          <w:top w:val="none" w:sz="0" w:space="0" w:color="auto"/>
          <w:bottom w:val="none" w:sz="0" w:space="0" w:color="auto"/>
        </w:pBdr>
        <w:spacing w:before="120" w:after="120" w:line="360" w:lineRule="auto"/>
        <w:jc w:val="both"/>
        <w:rPr>
          <w:rFonts w:cs="David"/>
          <w:b w:val="0"/>
          <w:bCs w:val="0"/>
          <w:sz w:val="24"/>
        </w:rPr>
      </w:pPr>
      <w:r w:rsidRPr="00441D36">
        <w:rPr>
          <w:rFonts w:cs="David" w:hint="cs"/>
          <w:b w:val="0"/>
          <w:bCs w:val="0"/>
          <w:sz w:val="24"/>
          <w:rtl/>
        </w:rPr>
        <w:t xml:space="preserve">למרות האמור לעיל, </w:t>
      </w:r>
      <w:r w:rsidRPr="00441D36">
        <w:rPr>
          <w:rFonts w:cs="David"/>
          <w:b w:val="0"/>
          <w:bCs w:val="0"/>
          <w:sz w:val="24"/>
          <w:rtl/>
        </w:rPr>
        <w:t>ה</w:t>
      </w:r>
      <w:r w:rsidR="00BB39C9">
        <w:rPr>
          <w:rFonts w:cs="David" w:hint="cs"/>
          <w:b w:val="0"/>
          <w:bCs w:val="0"/>
          <w:sz w:val="24"/>
          <w:rtl/>
        </w:rPr>
        <w:t>עירייה</w:t>
      </w:r>
      <w:r w:rsidRPr="00441D36">
        <w:rPr>
          <w:rFonts w:cs="David"/>
          <w:b w:val="0"/>
          <w:bCs w:val="0"/>
          <w:sz w:val="24"/>
          <w:rtl/>
        </w:rPr>
        <w:t xml:space="preserve"> רשאי</w:t>
      </w:r>
      <w:r w:rsidR="00BB39C9">
        <w:rPr>
          <w:rFonts w:cs="David" w:hint="cs"/>
          <w:b w:val="0"/>
          <w:bCs w:val="0"/>
          <w:sz w:val="24"/>
          <w:rtl/>
        </w:rPr>
        <w:t>ת</w:t>
      </w:r>
      <w:r w:rsidRPr="00441D36">
        <w:rPr>
          <w:rFonts w:cs="David"/>
          <w:b w:val="0"/>
          <w:bCs w:val="0"/>
          <w:sz w:val="24"/>
          <w:rtl/>
        </w:rPr>
        <w:t xml:space="preserve"> בכל עת לבטל הסכם זה ו/או להשעות את ההסכם לפי שיקול דעת</w:t>
      </w:r>
      <w:r w:rsidRPr="00441D36">
        <w:rPr>
          <w:rFonts w:cs="David" w:hint="cs"/>
          <w:b w:val="0"/>
          <w:bCs w:val="0"/>
          <w:sz w:val="24"/>
          <w:rtl/>
        </w:rPr>
        <w:t>ו</w:t>
      </w:r>
      <w:r w:rsidRPr="00441D36">
        <w:rPr>
          <w:rFonts w:cs="David"/>
          <w:b w:val="0"/>
          <w:bCs w:val="0"/>
          <w:sz w:val="24"/>
          <w:rtl/>
        </w:rPr>
        <w:t xml:space="preserve"> הבלעדי, במתן הודעה ל</w:t>
      </w:r>
      <w:r w:rsidR="00A01E29">
        <w:rPr>
          <w:rFonts w:cs="David" w:hint="cs"/>
          <w:b w:val="0"/>
          <w:bCs w:val="0"/>
          <w:sz w:val="24"/>
          <w:rtl/>
        </w:rPr>
        <w:t>חברה</w:t>
      </w:r>
      <w:r w:rsidRPr="00441D36">
        <w:rPr>
          <w:rFonts w:cs="David"/>
          <w:b w:val="0"/>
          <w:bCs w:val="0"/>
          <w:sz w:val="24"/>
          <w:rtl/>
        </w:rPr>
        <w:t xml:space="preserve"> </w:t>
      </w:r>
      <w:r w:rsidRPr="00441D36">
        <w:rPr>
          <w:rFonts w:cs="David" w:hint="cs"/>
          <w:b w:val="0"/>
          <w:bCs w:val="0"/>
          <w:sz w:val="24"/>
          <w:rtl/>
        </w:rPr>
        <w:t>9</w:t>
      </w:r>
      <w:r w:rsidRPr="00441D36">
        <w:rPr>
          <w:rFonts w:cs="David"/>
          <w:b w:val="0"/>
          <w:bCs w:val="0"/>
          <w:sz w:val="24"/>
          <w:rtl/>
        </w:rPr>
        <w:t>0 (</w:t>
      </w:r>
      <w:r w:rsidRPr="00441D36">
        <w:rPr>
          <w:rFonts w:cs="David" w:hint="cs"/>
          <w:b w:val="0"/>
          <w:bCs w:val="0"/>
          <w:sz w:val="24"/>
          <w:rtl/>
        </w:rPr>
        <w:t>תשעים</w:t>
      </w:r>
      <w:r w:rsidRPr="00441D36">
        <w:rPr>
          <w:rFonts w:cs="David"/>
          <w:b w:val="0"/>
          <w:bCs w:val="0"/>
          <w:sz w:val="24"/>
          <w:rtl/>
        </w:rPr>
        <w:t xml:space="preserve">) יום מראש ובכתב, מבלי שיהיה בכך משום הפרת הסכם זה ומבלי שהמזמין יהיה חייב לנמק את עילת ההפסקה ו/או ההשעיה כאמור, </w:t>
      </w:r>
      <w:r w:rsidR="00A01E29">
        <w:rPr>
          <w:rFonts w:cs="David" w:hint="cs"/>
          <w:b w:val="0"/>
          <w:bCs w:val="0"/>
          <w:sz w:val="24"/>
          <w:rtl/>
        </w:rPr>
        <w:t>והחברה</w:t>
      </w:r>
      <w:r w:rsidRPr="00441D36">
        <w:rPr>
          <w:rFonts w:cs="David"/>
          <w:b w:val="0"/>
          <w:bCs w:val="0"/>
          <w:sz w:val="24"/>
          <w:rtl/>
        </w:rPr>
        <w:t xml:space="preserve"> מוותר</w:t>
      </w:r>
      <w:r w:rsidR="00A01E29">
        <w:rPr>
          <w:rFonts w:cs="David" w:hint="cs"/>
          <w:b w:val="0"/>
          <w:bCs w:val="0"/>
          <w:sz w:val="24"/>
          <w:rtl/>
        </w:rPr>
        <w:t>ת</w:t>
      </w:r>
      <w:r w:rsidRPr="00441D36">
        <w:rPr>
          <w:rFonts w:cs="David"/>
          <w:b w:val="0"/>
          <w:bCs w:val="0"/>
          <w:sz w:val="24"/>
          <w:rtl/>
        </w:rPr>
        <w:t xml:space="preserve"> על כל טענה, דרישה או תביעה בקשר לכך. </w:t>
      </w:r>
      <w:bookmarkEnd w:id="10"/>
      <w:r w:rsidRPr="00441D36">
        <w:rPr>
          <w:rFonts w:cs="David" w:hint="cs"/>
          <w:b w:val="0"/>
          <w:bCs w:val="0"/>
          <w:sz w:val="24"/>
          <w:rtl/>
        </w:rPr>
        <w:t xml:space="preserve">בנוסף, </w:t>
      </w:r>
      <w:r w:rsidRPr="00441D36">
        <w:rPr>
          <w:rFonts w:cs="David"/>
          <w:b w:val="0"/>
          <w:bCs w:val="0"/>
          <w:sz w:val="24"/>
          <w:rtl/>
        </w:rPr>
        <w:t>ה</w:t>
      </w:r>
      <w:r>
        <w:rPr>
          <w:rFonts w:cs="David"/>
          <w:b w:val="0"/>
          <w:bCs w:val="0"/>
          <w:i/>
          <w:iCs/>
          <w:sz w:val="24"/>
          <w:rtl/>
        </w:rPr>
        <w:t>עירייה</w:t>
      </w:r>
      <w:r>
        <w:rPr>
          <w:rFonts w:cs="David" w:hint="cs"/>
          <w:b w:val="0"/>
          <w:bCs w:val="0"/>
          <w:sz w:val="24"/>
          <w:rtl/>
        </w:rPr>
        <w:t xml:space="preserve"> </w:t>
      </w:r>
      <w:r w:rsidRPr="00441D36">
        <w:rPr>
          <w:rFonts w:cs="David"/>
          <w:b w:val="0"/>
          <w:bCs w:val="0"/>
          <w:sz w:val="24"/>
          <w:rtl/>
        </w:rPr>
        <w:t>תהיה רשאית להביא את ההסכם לידי סיום מיידי לאחר מתן הודעה ל</w:t>
      </w:r>
      <w:r w:rsidR="00A01E29">
        <w:rPr>
          <w:rFonts w:cs="David" w:hint="cs"/>
          <w:b w:val="0"/>
          <w:bCs w:val="0"/>
          <w:sz w:val="24"/>
          <w:rtl/>
        </w:rPr>
        <w:t>חברה</w:t>
      </w:r>
      <w:r w:rsidRPr="00441D36">
        <w:rPr>
          <w:rFonts w:cs="David"/>
          <w:b w:val="0"/>
          <w:bCs w:val="0"/>
          <w:sz w:val="24"/>
          <w:rtl/>
        </w:rPr>
        <w:t>, במקרה בו תהיה חייבת לעשות כן בהתאם להוראת כל דין.</w:t>
      </w:r>
    </w:p>
    <w:p w:rsidR="00AE312A" w:rsidRPr="00441D36" w:rsidRDefault="00AE312A" w:rsidP="0026222D">
      <w:pPr>
        <w:pStyle w:val="12"/>
        <w:keepNext w:val="0"/>
        <w:numPr>
          <w:ilvl w:val="0"/>
          <w:numId w:val="77"/>
        </w:numPr>
        <w:pBdr>
          <w:top w:val="none" w:sz="0" w:space="0" w:color="auto"/>
          <w:bottom w:val="none" w:sz="0" w:space="0" w:color="auto"/>
        </w:pBdr>
        <w:spacing w:before="120" w:after="120" w:line="360" w:lineRule="auto"/>
        <w:jc w:val="both"/>
        <w:rPr>
          <w:rFonts w:cs="David"/>
          <w:b w:val="0"/>
          <w:bCs w:val="0"/>
          <w:sz w:val="24"/>
        </w:rPr>
      </w:pPr>
      <w:r w:rsidRPr="00441D36">
        <w:rPr>
          <w:rFonts w:cs="David"/>
          <w:b w:val="0"/>
          <w:bCs w:val="0"/>
          <w:sz w:val="24"/>
          <w:rtl/>
        </w:rPr>
        <w:t>בסיום ההסכם מכל סיבה שהיא, לא יגיע לחברה ו/או לכל עובד אחר מטעם החברה כל תשלום ו/או פיצוי שהוא בגין עצם ההתקשרות ו/או סיום ההתקשרות, והחברה תחזיר ל</w:t>
      </w:r>
      <w:r>
        <w:rPr>
          <w:rFonts w:cs="David"/>
          <w:b w:val="0"/>
          <w:bCs w:val="0"/>
          <w:i/>
          <w:iCs/>
          <w:sz w:val="24"/>
          <w:rtl/>
        </w:rPr>
        <w:t>עירייה</w:t>
      </w:r>
      <w:r w:rsidR="00BB39C9">
        <w:rPr>
          <w:rFonts w:cs="David" w:hint="cs"/>
          <w:b w:val="0"/>
          <w:bCs w:val="0"/>
          <w:i/>
          <w:iCs/>
          <w:sz w:val="24"/>
          <w:rtl/>
        </w:rPr>
        <w:t xml:space="preserve"> </w:t>
      </w:r>
      <w:r w:rsidRPr="00441D36">
        <w:rPr>
          <w:rFonts w:cs="David"/>
          <w:b w:val="0"/>
          <w:bCs w:val="0"/>
          <w:sz w:val="24"/>
          <w:rtl/>
        </w:rPr>
        <w:t xml:space="preserve">כל מסמך, ציוד וכיו"ב השייך </w:t>
      </w:r>
      <w:r>
        <w:rPr>
          <w:rFonts w:cs="David" w:hint="cs"/>
          <w:b w:val="0"/>
          <w:bCs w:val="0"/>
          <w:sz w:val="24"/>
          <w:rtl/>
        </w:rPr>
        <w:t xml:space="preserve">לעירייה </w:t>
      </w:r>
      <w:r w:rsidRPr="00441D36">
        <w:rPr>
          <w:rFonts w:cs="David"/>
          <w:b w:val="0"/>
          <w:bCs w:val="0"/>
          <w:sz w:val="24"/>
          <w:rtl/>
        </w:rPr>
        <w:t xml:space="preserve">, ותסיים את מתן השירותים בצורה מסודרת ונאותה. כל מסמך שיגיע לידי החברה ו/או מי מטעמה עקב מתן השירותים - הינו ויישאר רכושה הבלעדי של </w:t>
      </w:r>
      <w:r>
        <w:rPr>
          <w:rFonts w:cs="David"/>
          <w:b w:val="0"/>
          <w:bCs w:val="0"/>
          <w:sz w:val="24"/>
          <w:rtl/>
        </w:rPr>
        <w:t>העירייה</w:t>
      </w:r>
      <w:r w:rsidRPr="00441D36">
        <w:rPr>
          <w:rFonts w:cs="David"/>
          <w:b w:val="0"/>
          <w:bCs w:val="0"/>
          <w:sz w:val="24"/>
          <w:rtl/>
        </w:rPr>
        <w:t>, והחברה מתחייבת להחזיר כל מסמך כאמור אשר יידרש על ידי ה</w:t>
      </w:r>
      <w:r>
        <w:rPr>
          <w:rFonts w:cs="David"/>
          <w:b w:val="0"/>
          <w:bCs w:val="0"/>
          <w:i/>
          <w:iCs/>
          <w:sz w:val="24"/>
          <w:rtl/>
        </w:rPr>
        <w:t>עירייה</w:t>
      </w:r>
      <w:r>
        <w:rPr>
          <w:rFonts w:cs="David" w:hint="cs"/>
          <w:b w:val="0"/>
          <w:bCs w:val="0"/>
          <w:sz w:val="24"/>
          <w:rtl/>
        </w:rPr>
        <w:t xml:space="preserve"> </w:t>
      </w:r>
      <w:r w:rsidRPr="00441D36">
        <w:rPr>
          <w:rFonts w:cs="David"/>
          <w:b w:val="0"/>
          <w:bCs w:val="0"/>
          <w:sz w:val="24"/>
          <w:rtl/>
        </w:rPr>
        <w:t xml:space="preserve">בין אם נערך על-ידה ו/או מי מטעמה או על ידי אחר, למעט מסמכים הקשורים לעצם ההתקשרות בין החברה </w:t>
      </w:r>
      <w:r>
        <w:rPr>
          <w:rFonts w:cs="David" w:hint="cs"/>
          <w:b w:val="0"/>
          <w:bCs w:val="0"/>
          <w:sz w:val="24"/>
          <w:rtl/>
        </w:rPr>
        <w:t>לעירייה</w:t>
      </w:r>
      <w:r w:rsidRPr="00441D36">
        <w:rPr>
          <w:rFonts w:cs="David"/>
          <w:b w:val="0"/>
          <w:bCs w:val="0"/>
          <w:sz w:val="24"/>
          <w:rtl/>
        </w:rPr>
        <w:t>, אשר החברה תהא רשאית להותיר בידה העתק מהם.</w:t>
      </w:r>
    </w:p>
    <w:p w:rsidR="00AE312A" w:rsidRDefault="00AE312A" w:rsidP="0026222D">
      <w:pPr>
        <w:pStyle w:val="12"/>
        <w:keepNext w:val="0"/>
        <w:numPr>
          <w:ilvl w:val="0"/>
          <w:numId w:val="77"/>
        </w:numPr>
        <w:pBdr>
          <w:top w:val="none" w:sz="0" w:space="0" w:color="auto"/>
          <w:bottom w:val="none" w:sz="0" w:space="0" w:color="auto"/>
        </w:pBdr>
        <w:spacing w:before="120" w:after="120" w:line="360" w:lineRule="auto"/>
        <w:jc w:val="both"/>
        <w:rPr>
          <w:rFonts w:cs="David"/>
          <w:b w:val="0"/>
          <w:bCs w:val="0"/>
          <w:sz w:val="24"/>
          <w:u w:val="single"/>
          <w:rtl/>
        </w:rPr>
      </w:pPr>
      <w:r w:rsidRPr="00441D36">
        <w:rPr>
          <w:rFonts w:cs="David"/>
          <w:b w:val="0"/>
          <w:bCs w:val="0"/>
          <w:sz w:val="24"/>
          <w:u w:val="single"/>
          <w:rtl/>
        </w:rPr>
        <w:t>התמורה</w:t>
      </w:r>
    </w:p>
    <w:p w:rsidR="003A676E" w:rsidRPr="003A676E" w:rsidRDefault="003A676E" w:rsidP="003A676E">
      <w:r>
        <w:rPr>
          <w:rFonts w:hint="cs"/>
          <w:rtl/>
        </w:rPr>
        <w:t xml:space="preserve"> </w:t>
      </w:r>
    </w:p>
    <w:p w:rsidR="00AE312A" w:rsidRDefault="00AE312A" w:rsidP="0026222D">
      <w:pPr>
        <w:pStyle w:val="12"/>
        <w:keepNext w:val="0"/>
        <w:numPr>
          <w:ilvl w:val="1"/>
          <w:numId w:val="77"/>
        </w:numPr>
        <w:pBdr>
          <w:top w:val="none" w:sz="0" w:space="0" w:color="auto"/>
          <w:bottom w:val="none" w:sz="0" w:space="0" w:color="auto"/>
        </w:pBdr>
        <w:spacing w:before="120" w:after="120" w:line="360" w:lineRule="auto"/>
        <w:jc w:val="both"/>
        <w:rPr>
          <w:rFonts w:cs="David"/>
          <w:b w:val="0"/>
          <w:bCs w:val="0"/>
          <w:sz w:val="24"/>
          <w:rtl/>
        </w:rPr>
      </w:pPr>
      <w:bookmarkStart w:id="11" w:name="_Ref282435622"/>
      <w:r w:rsidRPr="00441D36">
        <w:rPr>
          <w:rFonts w:cs="David"/>
          <w:b w:val="0"/>
          <w:bCs w:val="0"/>
          <w:sz w:val="24"/>
          <w:rtl/>
        </w:rPr>
        <w:t xml:space="preserve">בכפוף לביצוע התחייבות החברה </w:t>
      </w:r>
      <w:r w:rsidRPr="00441D36">
        <w:rPr>
          <w:rFonts w:cs="David" w:hint="cs"/>
          <w:b w:val="0"/>
          <w:bCs w:val="0"/>
          <w:sz w:val="24"/>
          <w:rtl/>
        </w:rPr>
        <w:t>כמפורט במסמכי המכרז ו</w:t>
      </w:r>
      <w:r w:rsidRPr="00441D36">
        <w:rPr>
          <w:rFonts w:cs="David"/>
          <w:b w:val="0"/>
          <w:bCs w:val="0"/>
          <w:sz w:val="24"/>
          <w:rtl/>
        </w:rPr>
        <w:t xml:space="preserve">בהסכם זה, ובכפוף לאישור ביצוע של </w:t>
      </w:r>
      <w:r>
        <w:rPr>
          <w:rFonts w:cs="David"/>
          <w:b w:val="0"/>
          <w:bCs w:val="0"/>
          <w:sz w:val="24"/>
          <w:rtl/>
        </w:rPr>
        <w:t>העירייה</w:t>
      </w:r>
      <w:r w:rsidRPr="00441D36">
        <w:rPr>
          <w:rFonts w:cs="David"/>
          <w:b w:val="0"/>
          <w:bCs w:val="0"/>
          <w:sz w:val="24"/>
          <w:rtl/>
        </w:rPr>
        <w:t>, תשלם ה</w:t>
      </w:r>
      <w:r>
        <w:rPr>
          <w:rFonts w:cs="David"/>
          <w:b w:val="0"/>
          <w:bCs w:val="0"/>
          <w:i/>
          <w:iCs/>
          <w:sz w:val="24"/>
          <w:rtl/>
        </w:rPr>
        <w:t>עירייה</w:t>
      </w:r>
      <w:r>
        <w:rPr>
          <w:rFonts w:cs="David" w:hint="cs"/>
          <w:b w:val="0"/>
          <w:bCs w:val="0"/>
          <w:i/>
          <w:iCs/>
          <w:sz w:val="24"/>
          <w:rtl/>
        </w:rPr>
        <w:t xml:space="preserve"> </w:t>
      </w:r>
      <w:r w:rsidRPr="00441D36">
        <w:rPr>
          <w:rFonts w:cs="David"/>
          <w:b w:val="0"/>
          <w:bCs w:val="0"/>
          <w:sz w:val="24"/>
          <w:rtl/>
        </w:rPr>
        <w:t xml:space="preserve">לחברה </w:t>
      </w:r>
      <w:r w:rsidRPr="00441D36">
        <w:rPr>
          <w:rFonts w:cs="David" w:hint="cs"/>
          <w:b w:val="0"/>
          <w:bCs w:val="0"/>
          <w:sz w:val="24"/>
          <w:rtl/>
        </w:rPr>
        <w:t>את התמורה הנקובה בהצעת המחיר (</w:t>
      </w:r>
      <w:r w:rsidR="003A676E">
        <w:rPr>
          <w:rFonts w:cs="David" w:hint="cs"/>
          <w:b w:val="0"/>
          <w:bCs w:val="0"/>
          <w:sz w:val="24"/>
          <w:u w:val="single"/>
          <w:rtl/>
        </w:rPr>
        <w:t>מ</w:t>
      </w:r>
      <w:r w:rsidRPr="00441D36">
        <w:rPr>
          <w:rFonts w:cs="David" w:hint="cs"/>
          <w:b w:val="0"/>
          <w:bCs w:val="0"/>
          <w:sz w:val="24"/>
          <w:u w:val="single"/>
          <w:rtl/>
        </w:rPr>
        <w:t>ס</w:t>
      </w:r>
      <w:r w:rsidR="003A676E">
        <w:rPr>
          <w:rFonts w:cs="David" w:hint="cs"/>
          <w:b w:val="0"/>
          <w:bCs w:val="0"/>
          <w:sz w:val="24"/>
          <w:u w:val="single"/>
          <w:rtl/>
        </w:rPr>
        <w:t xml:space="preserve">מך </w:t>
      </w:r>
      <w:r w:rsidRPr="00441D36">
        <w:rPr>
          <w:rFonts w:cs="David" w:hint="cs"/>
          <w:b w:val="0"/>
          <w:bCs w:val="0"/>
          <w:sz w:val="24"/>
          <w:u w:val="single"/>
          <w:rtl/>
        </w:rPr>
        <w:t xml:space="preserve"> ג'</w:t>
      </w:r>
      <w:r w:rsidRPr="00441D36">
        <w:rPr>
          <w:rFonts w:cs="David" w:hint="cs"/>
          <w:b w:val="0"/>
          <w:bCs w:val="0"/>
          <w:sz w:val="24"/>
          <w:rtl/>
        </w:rPr>
        <w:t>), הכל בהתאם ובכפוף לתנאים התשלום המפורטים בהצעת המחיר.</w:t>
      </w:r>
    </w:p>
    <w:p w:rsidR="008355E6" w:rsidRDefault="003A676E" w:rsidP="0026222D">
      <w:pPr>
        <w:pStyle w:val="affffff5"/>
        <w:numPr>
          <w:ilvl w:val="1"/>
          <w:numId w:val="77"/>
        </w:numPr>
        <w:spacing w:line="360" w:lineRule="auto"/>
        <w:jc w:val="both"/>
        <w:rPr>
          <w:sz w:val="24"/>
          <w:szCs w:val="24"/>
        </w:rPr>
      </w:pPr>
      <w:r w:rsidRPr="003A676E">
        <w:rPr>
          <w:sz w:val="24"/>
          <w:szCs w:val="24"/>
          <w:rtl/>
        </w:rPr>
        <w:t xml:space="preserve">תמורת ביצוע </w:t>
      </w:r>
      <w:r w:rsidRPr="003A676E">
        <w:rPr>
          <w:rFonts w:hint="cs"/>
          <w:sz w:val="24"/>
          <w:szCs w:val="24"/>
          <w:rtl/>
        </w:rPr>
        <w:t xml:space="preserve">כל העבודות עפ"י המכרז </w:t>
      </w:r>
      <w:r w:rsidRPr="003A676E">
        <w:rPr>
          <w:sz w:val="24"/>
          <w:szCs w:val="24"/>
          <w:rtl/>
        </w:rPr>
        <w:t xml:space="preserve">(להלן </w:t>
      </w:r>
      <w:r w:rsidRPr="003A676E">
        <w:rPr>
          <w:sz w:val="24"/>
          <w:szCs w:val="24"/>
        </w:rPr>
        <w:t>–</w:t>
      </w:r>
      <w:r w:rsidRPr="003A676E">
        <w:rPr>
          <w:sz w:val="24"/>
          <w:szCs w:val="24"/>
          <w:rtl/>
        </w:rPr>
        <w:t xml:space="preserve"> </w:t>
      </w:r>
      <w:r w:rsidRPr="003A676E">
        <w:rPr>
          <w:b/>
          <w:bCs/>
          <w:sz w:val="24"/>
          <w:szCs w:val="24"/>
          <w:rtl/>
        </w:rPr>
        <w:t>"התמורה")</w:t>
      </w:r>
      <w:r w:rsidRPr="003A676E">
        <w:rPr>
          <w:sz w:val="24"/>
          <w:szCs w:val="24"/>
          <w:rtl/>
        </w:rPr>
        <w:t xml:space="preserve"> תשלם העירייה ל</w:t>
      </w:r>
      <w:r w:rsidR="008355E6">
        <w:rPr>
          <w:rFonts w:hint="cs"/>
          <w:sz w:val="24"/>
          <w:szCs w:val="24"/>
          <w:rtl/>
        </w:rPr>
        <w:t xml:space="preserve">חברה </w:t>
      </w:r>
      <w:r w:rsidRPr="003A676E">
        <w:rPr>
          <w:sz w:val="24"/>
          <w:szCs w:val="24"/>
          <w:rtl/>
        </w:rPr>
        <w:t>את ה</w:t>
      </w:r>
      <w:r w:rsidR="008355E6">
        <w:rPr>
          <w:rFonts w:hint="cs"/>
          <w:sz w:val="24"/>
          <w:szCs w:val="24"/>
          <w:rtl/>
        </w:rPr>
        <w:t xml:space="preserve">מחירים </w:t>
      </w:r>
      <w:r w:rsidRPr="003A676E">
        <w:rPr>
          <w:sz w:val="24"/>
          <w:szCs w:val="24"/>
          <w:rtl/>
        </w:rPr>
        <w:t xml:space="preserve">כמפורט </w:t>
      </w:r>
      <w:r>
        <w:rPr>
          <w:rFonts w:hint="cs"/>
          <w:sz w:val="24"/>
          <w:szCs w:val="24"/>
          <w:rtl/>
        </w:rPr>
        <w:t xml:space="preserve">בטבלה בהצעת המחיר </w:t>
      </w:r>
      <w:r w:rsidRPr="003A676E">
        <w:rPr>
          <w:sz w:val="24"/>
          <w:szCs w:val="24"/>
          <w:rtl/>
        </w:rPr>
        <w:t>מסמך "ההצעה"</w:t>
      </w:r>
      <w:r w:rsidR="008355E6">
        <w:rPr>
          <w:rFonts w:hint="cs"/>
          <w:sz w:val="24"/>
          <w:szCs w:val="24"/>
          <w:rtl/>
        </w:rPr>
        <w:t xml:space="preserve"> קרי :</w:t>
      </w:r>
    </w:p>
    <w:tbl>
      <w:tblPr>
        <w:tblStyle w:val="afd"/>
        <w:bidiVisual/>
        <w:tblW w:w="8343" w:type="dxa"/>
        <w:tblInd w:w="44" w:type="dxa"/>
        <w:tblLook w:val="04A0" w:firstRow="1" w:lastRow="0" w:firstColumn="1" w:lastColumn="0" w:noHBand="0" w:noVBand="1"/>
      </w:tblPr>
      <w:tblGrid>
        <w:gridCol w:w="637"/>
        <w:gridCol w:w="5997"/>
        <w:gridCol w:w="1709"/>
      </w:tblGrid>
      <w:tr w:rsidR="008355E6" w:rsidRPr="004B5B41" w:rsidTr="00493B3C">
        <w:tc>
          <w:tcPr>
            <w:tcW w:w="637" w:type="dxa"/>
          </w:tcPr>
          <w:p w:rsidR="008355E6" w:rsidRPr="004B5B41" w:rsidRDefault="008355E6" w:rsidP="00B239F1">
            <w:pPr>
              <w:pStyle w:val="12"/>
              <w:keepNext w:val="0"/>
              <w:pBdr>
                <w:top w:val="none" w:sz="0" w:space="0" w:color="auto"/>
                <w:bottom w:val="none" w:sz="0" w:space="0" w:color="auto"/>
              </w:pBdr>
              <w:spacing w:before="120" w:after="120" w:line="360" w:lineRule="auto"/>
              <w:jc w:val="both"/>
              <w:outlineLvl w:val="0"/>
              <w:rPr>
                <w:rFonts w:ascii="David" w:hAnsi="David" w:cs="David"/>
                <w:b w:val="0"/>
                <w:bCs w:val="0"/>
                <w:sz w:val="24"/>
                <w:u w:val="single"/>
                <w:rtl/>
              </w:rPr>
            </w:pPr>
          </w:p>
        </w:tc>
        <w:tc>
          <w:tcPr>
            <w:tcW w:w="5997" w:type="dxa"/>
          </w:tcPr>
          <w:p w:rsidR="008355E6" w:rsidRPr="004B5B41" w:rsidRDefault="008355E6" w:rsidP="00B239F1">
            <w:pPr>
              <w:pStyle w:val="12"/>
              <w:keepNext w:val="0"/>
              <w:pBdr>
                <w:top w:val="none" w:sz="0" w:space="0" w:color="auto"/>
                <w:bottom w:val="none" w:sz="0" w:space="0" w:color="auto"/>
              </w:pBdr>
              <w:spacing w:before="120" w:after="120" w:line="360" w:lineRule="auto"/>
              <w:jc w:val="both"/>
              <w:outlineLvl w:val="0"/>
              <w:rPr>
                <w:rFonts w:ascii="David" w:hAnsi="David" w:cs="David"/>
                <w:b w:val="0"/>
                <w:bCs w:val="0"/>
                <w:sz w:val="24"/>
                <w:u w:val="single"/>
                <w:rtl/>
              </w:rPr>
            </w:pPr>
            <w:r w:rsidRPr="004B5B41">
              <w:rPr>
                <w:rFonts w:ascii="David" w:hAnsi="David" w:cs="David" w:hint="cs"/>
                <w:b w:val="0"/>
                <w:bCs w:val="0"/>
                <w:sz w:val="24"/>
                <w:u w:val="single"/>
                <w:rtl/>
              </w:rPr>
              <w:t xml:space="preserve">סוג השירות </w:t>
            </w:r>
          </w:p>
        </w:tc>
        <w:tc>
          <w:tcPr>
            <w:tcW w:w="1709" w:type="dxa"/>
          </w:tcPr>
          <w:p w:rsidR="008355E6" w:rsidRPr="004B5B41" w:rsidRDefault="008355E6" w:rsidP="008355E6">
            <w:pPr>
              <w:pStyle w:val="12"/>
              <w:keepNext w:val="0"/>
              <w:pBdr>
                <w:top w:val="none" w:sz="0" w:space="0" w:color="auto"/>
                <w:bottom w:val="none" w:sz="0" w:space="0" w:color="auto"/>
              </w:pBdr>
              <w:spacing w:before="120" w:after="120" w:line="360" w:lineRule="auto"/>
              <w:ind w:firstLine="132"/>
              <w:jc w:val="left"/>
              <w:outlineLvl w:val="0"/>
              <w:rPr>
                <w:rFonts w:ascii="David" w:hAnsi="David" w:cs="David"/>
                <w:b w:val="0"/>
                <w:bCs w:val="0"/>
                <w:sz w:val="24"/>
                <w:u w:val="single"/>
                <w:rtl/>
              </w:rPr>
            </w:pPr>
            <w:r w:rsidRPr="004B5B41">
              <w:rPr>
                <w:rFonts w:ascii="David" w:hAnsi="David" w:cs="David" w:hint="cs"/>
                <w:b w:val="0"/>
                <w:bCs w:val="0"/>
                <w:sz w:val="24"/>
                <w:u w:val="single"/>
                <w:rtl/>
              </w:rPr>
              <w:t xml:space="preserve">מחיר </w:t>
            </w:r>
            <w:r>
              <w:rPr>
                <w:rFonts w:ascii="David" w:hAnsi="David" w:cs="David" w:hint="cs"/>
                <w:b w:val="0"/>
                <w:bCs w:val="0"/>
                <w:sz w:val="24"/>
                <w:u w:val="single"/>
                <w:rtl/>
              </w:rPr>
              <w:t xml:space="preserve">לא כולל </w:t>
            </w:r>
            <w:r w:rsidR="00493B3C">
              <w:rPr>
                <w:rFonts w:ascii="David" w:hAnsi="David" w:cs="David" w:hint="cs"/>
                <w:b w:val="0"/>
                <w:bCs w:val="0"/>
                <w:sz w:val="24"/>
                <w:u w:val="single"/>
                <w:rtl/>
              </w:rPr>
              <w:t xml:space="preserve">    </w:t>
            </w:r>
            <w:r>
              <w:rPr>
                <w:rFonts w:ascii="David" w:hAnsi="David" w:cs="David" w:hint="cs"/>
                <w:b w:val="0"/>
                <w:bCs w:val="0"/>
                <w:sz w:val="24"/>
                <w:u w:val="single"/>
                <w:rtl/>
              </w:rPr>
              <w:t xml:space="preserve">מע"מ לאחר הנחה </w:t>
            </w:r>
            <w:r w:rsidR="00493B3C">
              <w:rPr>
                <w:rFonts w:ascii="David" w:hAnsi="David" w:cs="David" w:hint="cs"/>
                <w:b w:val="0"/>
                <w:bCs w:val="0"/>
                <w:sz w:val="24"/>
                <w:u w:val="single"/>
                <w:rtl/>
              </w:rPr>
              <w:t xml:space="preserve">(בש"ח) </w:t>
            </w:r>
          </w:p>
        </w:tc>
      </w:tr>
      <w:tr w:rsidR="008355E6" w:rsidRPr="004B5B41" w:rsidTr="00493B3C">
        <w:tc>
          <w:tcPr>
            <w:tcW w:w="637" w:type="dxa"/>
          </w:tcPr>
          <w:p w:rsidR="008355E6" w:rsidRPr="004B5B41" w:rsidRDefault="008355E6" w:rsidP="00B239F1">
            <w:pPr>
              <w:pStyle w:val="12"/>
              <w:keepNext w:val="0"/>
              <w:pBdr>
                <w:top w:val="none" w:sz="0" w:space="0" w:color="auto"/>
                <w:bottom w:val="none" w:sz="0" w:space="0" w:color="auto"/>
              </w:pBdr>
              <w:spacing w:before="120" w:after="120" w:line="360" w:lineRule="auto"/>
              <w:jc w:val="both"/>
              <w:outlineLvl w:val="0"/>
              <w:rPr>
                <w:rFonts w:ascii="David" w:hAnsi="David" w:cs="David"/>
                <w:b w:val="0"/>
                <w:bCs w:val="0"/>
                <w:sz w:val="24"/>
                <w:u w:val="single"/>
                <w:rtl/>
              </w:rPr>
            </w:pPr>
            <w:r w:rsidRPr="004B5B41">
              <w:rPr>
                <w:rFonts w:ascii="David" w:hAnsi="David" w:cs="David" w:hint="cs"/>
                <w:b w:val="0"/>
                <w:bCs w:val="0"/>
                <w:sz w:val="24"/>
                <w:u w:val="single"/>
                <w:rtl/>
              </w:rPr>
              <w:t>1</w:t>
            </w:r>
          </w:p>
        </w:tc>
        <w:tc>
          <w:tcPr>
            <w:tcW w:w="5997" w:type="dxa"/>
          </w:tcPr>
          <w:p w:rsidR="008355E6" w:rsidRPr="004B5B41" w:rsidRDefault="008355E6" w:rsidP="000F5F88">
            <w:pPr>
              <w:pStyle w:val="12"/>
              <w:keepNext w:val="0"/>
              <w:pBdr>
                <w:top w:val="none" w:sz="0" w:space="0" w:color="auto"/>
                <w:bottom w:val="none" w:sz="0" w:space="0" w:color="auto"/>
              </w:pBdr>
              <w:spacing w:before="120" w:after="120" w:line="360" w:lineRule="auto"/>
              <w:jc w:val="both"/>
              <w:outlineLvl w:val="0"/>
              <w:rPr>
                <w:rFonts w:ascii="David" w:hAnsi="David" w:cs="David"/>
                <w:b w:val="0"/>
                <w:bCs w:val="0"/>
                <w:sz w:val="24"/>
                <w:u w:val="single"/>
                <w:rtl/>
              </w:rPr>
            </w:pPr>
            <w:r w:rsidRPr="004B5B41">
              <w:rPr>
                <w:rFonts w:ascii="David" w:hAnsi="David" w:cs="David" w:hint="cs"/>
                <w:b w:val="0"/>
                <w:bCs w:val="0"/>
                <w:sz w:val="24"/>
                <w:rtl/>
              </w:rPr>
              <w:t>לכל שיחה אחת של  תשלום   "מאושר</w:t>
            </w:r>
            <w:r w:rsidR="000F5F88" w:rsidRPr="00476C35">
              <w:rPr>
                <w:rFonts w:ascii="David" w:hAnsi="David" w:cs="David" w:hint="cs"/>
                <w:b w:val="0"/>
                <w:bCs w:val="0"/>
                <w:sz w:val="24"/>
                <w:rtl/>
              </w:rPr>
              <w:t>"</w:t>
            </w:r>
          </w:p>
        </w:tc>
        <w:tc>
          <w:tcPr>
            <w:tcW w:w="1709" w:type="dxa"/>
          </w:tcPr>
          <w:p w:rsidR="008355E6" w:rsidRPr="004B5B41" w:rsidRDefault="008355E6" w:rsidP="00B239F1">
            <w:pPr>
              <w:pStyle w:val="12"/>
              <w:keepNext w:val="0"/>
              <w:pBdr>
                <w:top w:val="none" w:sz="0" w:space="0" w:color="auto"/>
                <w:bottom w:val="none" w:sz="0" w:space="0" w:color="auto"/>
              </w:pBdr>
              <w:spacing w:before="120" w:after="120" w:line="360" w:lineRule="auto"/>
              <w:ind w:right="567"/>
              <w:jc w:val="both"/>
              <w:outlineLvl w:val="0"/>
              <w:rPr>
                <w:rFonts w:ascii="David" w:hAnsi="David" w:cs="David"/>
                <w:b w:val="0"/>
                <w:bCs w:val="0"/>
                <w:sz w:val="24"/>
                <w:u w:val="single"/>
                <w:rtl/>
              </w:rPr>
            </w:pPr>
          </w:p>
        </w:tc>
      </w:tr>
      <w:tr w:rsidR="008355E6" w:rsidRPr="004B5B41" w:rsidTr="00493B3C">
        <w:tc>
          <w:tcPr>
            <w:tcW w:w="637" w:type="dxa"/>
          </w:tcPr>
          <w:p w:rsidR="008355E6" w:rsidRPr="004B5B41" w:rsidRDefault="008355E6" w:rsidP="00B239F1">
            <w:pPr>
              <w:pStyle w:val="12"/>
              <w:keepNext w:val="0"/>
              <w:pBdr>
                <w:top w:val="none" w:sz="0" w:space="0" w:color="auto"/>
                <w:bottom w:val="none" w:sz="0" w:space="0" w:color="auto"/>
              </w:pBdr>
              <w:spacing w:before="120" w:after="120" w:line="360" w:lineRule="auto"/>
              <w:jc w:val="both"/>
              <w:outlineLvl w:val="0"/>
              <w:rPr>
                <w:rFonts w:ascii="David" w:hAnsi="David" w:cs="David"/>
                <w:b w:val="0"/>
                <w:bCs w:val="0"/>
                <w:sz w:val="24"/>
                <w:u w:val="single"/>
                <w:rtl/>
              </w:rPr>
            </w:pPr>
            <w:r w:rsidRPr="004B5B41">
              <w:rPr>
                <w:rFonts w:ascii="David" w:hAnsi="David" w:cs="David" w:hint="cs"/>
                <w:b w:val="0"/>
                <w:bCs w:val="0"/>
                <w:sz w:val="24"/>
                <w:u w:val="single"/>
                <w:rtl/>
              </w:rPr>
              <w:t>2</w:t>
            </w:r>
          </w:p>
        </w:tc>
        <w:tc>
          <w:tcPr>
            <w:tcW w:w="5997" w:type="dxa"/>
          </w:tcPr>
          <w:p w:rsidR="008355E6" w:rsidRPr="004B5B41" w:rsidRDefault="008355E6" w:rsidP="00B239F1">
            <w:pPr>
              <w:pStyle w:val="12"/>
              <w:keepNext w:val="0"/>
              <w:pBdr>
                <w:top w:val="none" w:sz="0" w:space="0" w:color="auto"/>
                <w:bottom w:val="none" w:sz="0" w:space="0" w:color="auto"/>
              </w:pBdr>
              <w:spacing w:before="120" w:after="120" w:line="360" w:lineRule="auto"/>
              <w:jc w:val="both"/>
              <w:outlineLvl w:val="0"/>
              <w:rPr>
                <w:rFonts w:ascii="David" w:hAnsi="David" w:cs="David"/>
                <w:b w:val="0"/>
                <w:bCs w:val="0"/>
                <w:sz w:val="24"/>
                <w:u w:val="single"/>
                <w:rtl/>
              </w:rPr>
            </w:pPr>
            <w:r w:rsidRPr="004B5B41">
              <w:rPr>
                <w:rFonts w:hint="cs"/>
                <w:sz w:val="24"/>
                <w:rtl/>
              </w:rPr>
              <w:t xml:space="preserve">לכל קבלת </w:t>
            </w:r>
            <w:r w:rsidRPr="004B5B41">
              <w:rPr>
                <w:sz w:val="24"/>
                <w:rtl/>
              </w:rPr>
              <w:t xml:space="preserve"> "תשלום מאושר" </w:t>
            </w:r>
            <w:r w:rsidRPr="004B5B41">
              <w:rPr>
                <w:rFonts w:hint="cs"/>
                <w:sz w:val="24"/>
                <w:rtl/>
              </w:rPr>
              <w:t xml:space="preserve">אחד </w:t>
            </w:r>
            <w:r w:rsidRPr="004B5B41">
              <w:rPr>
                <w:sz w:val="24"/>
                <w:rtl/>
              </w:rPr>
              <w:t xml:space="preserve">ע"י מענה טלפוני ממוחשב </w:t>
            </w:r>
          </w:p>
        </w:tc>
        <w:tc>
          <w:tcPr>
            <w:tcW w:w="1709" w:type="dxa"/>
          </w:tcPr>
          <w:p w:rsidR="008355E6" w:rsidRPr="004B5B41" w:rsidRDefault="008355E6" w:rsidP="00B239F1">
            <w:pPr>
              <w:pStyle w:val="12"/>
              <w:keepNext w:val="0"/>
              <w:pBdr>
                <w:top w:val="none" w:sz="0" w:space="0" w:color="auto"/>
                <w:bottom w:val="none" w:sz="0" w:space="0" w:color="auto"/>
              </w:pBdr>
              <w:spacing w:before="120" w:after="120" w:line="360" w:lineRule="auto"/>
              <w:jc w:val="both"/>
              <w:outlineLvl w:val="0"/>
              <w:rPr>
                <w:rFonts w:ascii="David" w:hAnsi="David" w:cs="David"/>
                <w:b w:val="0"/>
                <w:bCs w:val="0"/>
                <w:sz w:val="24"/>
                <w:u w:val="single"/>
                <w:rtl/>
              </w:rPr>
            </w:pPr>
          </w:p>
        </w:tc>
      </w:tr>
      <w:tr w:rsidR="008355E6" w:rsidRPr="004B5B41" w:rsidTr="00493B3C">
        <w:tc>
          <w:tcPr>
            <w:tcW w:w="637" w:type="dxa"/>
          </w:tcPr>
          <w:p w:rsidR="008355E6" w:rsidRPr="004B5B41" w:rsidRDefault="008355E6" w:rsidP="00B239F1">
            <w:pPr>
              <w:pStyle w:val="12"/>
              <w:keepNext w:val="0"/>
              <w:pBdr>
                <w:top w:val="none" w:sz="0" w:space="0" w:color="auto"/>
                <w:bottom w:val="none" w:sz="0" w:space="0" w:color="auto"/>
              </w:pBdr>
              <w:spacing w:before="120" w:after="120" w:line="360" w:lineRule="auto"/>
              <w:jc w:val="both"/>
              <w:outlineLvl w:val="0"/>
              <w:rPr>
                <w:rFonts w:ascii="David" w:hAnsi="David" w:cs="David"/>
                <w:b w:val="0"/>
                <w:bCs w:val="0"/>
                <w:sz w:val="24"/>
                <w:u w:val="single"/>
                <w:rtl/>
              </w:rPr>
            </w:pPr>
            <w:r w:rsidRPr="004B5B41">
              <w:rPr>
                <w:rFonts w:ascii="David" w:hAnsi="David" w:cs="David" w:hint="cs"/>
                <w:b w:val="0"/>
                <w:bCs w:val="0"/>
                <w:sz w:val="24"/>
                <w:u w:val="single"/>
                <w:rtl/>
              </w:rPr>
              <w:t>3</w:t>
            </w:r>
          </w:p>
        </w:tc>
        <w:tc>
          <w:tcPr>
            <w:tcW w:w="5997" w:type="dxa"/>
          </w:tcPr>
          <w:p w:rsidR="008355E6" w:rsidRPr="004B5B41" w:rsidRDefault="008355E6" w:rsidP="00B239F1">
            <w:pPr>
              <w:pStyle w:val="12"/>
              <w:keepNext w:val="0"/>
              <w:pBdr>
                <w:top w:val="none" w:sz="0" w:space="0" w:color="auto"/>
                <w:bottom w:val="none" w:sz="0" w:space="0" w:color="auto"/>
              </w:pBdr>
              <w:spacing w:before="120" w:after="120" w:line="360" w:lineRule="auto"/>
              <w:jc w:val="both"/>
              <w:outlineLvl w:val="0"/>
              <w:rPr>
                <w:rFonts w:ascii="David" w:hAnsi="David" w:cs="David"/>
                <w:b w:val="0"/>
                <w:bCs w:val="0"/>
                <w:sz w:val="24"/>
                <w:u w:val="single"/>
                <w:rtl/>
              </w:rPr>
            </w:pPr>
            <w:r w:rsidRPr="004B5B41">
              <w:rPr>
                <w:rFonts w:hint="cs"/>
                <w:sz w:val="24"/>
                <w:rtl/>
              </w:rPr>
              <w:t xml:space="preserve">לכל </w:t>
            </w:r>
            <w:r w:rsidRPr="004B5B41">
              <w:rPr>
                <w:sz w:val="24"/>
                <w:rtl/>
              </w:rPr>
              <w:t xml:space="preserve"> קבלת "תשלום מאושר" </w:t>
            </w:r>
            <w:r w:rsidRPr="004B5B41">
              <w:rPr>
                <w:rFonts w:hint="cs"/>
                <w:sz w:val="24"/>
                <w:rtl/>
              </w:rPr>
              <w:t xml:space="preserve">אחד </w:t>
            </w:r>
            <w:r w:rsidRPr="004B5B41">
              <w:rPr>
                <w:sz w:val="24"/>
                <w:rtl/>
              </w:rPr>
              <w:t>באינטרנט –</w:t>
            </w:r>
          </w:p>
        </w:tc>
        <w:tc>
          <w:tcPr>
            <w:tcW w:w="1709" w:type="dxa"/>
          </w:tcPr>
          <w:p w:rsidR="008355E6" w:rsidRPr="004B5B41" w:rsidRDefault="008355E6" w:rsidP="00B239F1">
            <w:pPr>
              <w:pStyle w:val="12"/>
              <w:keepNext w:val="0"/>
              <w:pBdr>
                <w:top w:val="none" w:sz="0" w:space="0" w:color="auto"/>
                <w:bottom w:val="none" w:sz="0" w:space="0" w:color="auto"/>
              </w:pBdr>
              <w:spacing w:before="120" w:after="120" w:line="360" w:lineRule="auto"/>
              <w:jc w:val="both"/>
              <w:outlineLvl w:val="0"/>
              <w:rPr>
                <w:rFonts w:ascii="David" w:hAnsi="David" w:cs="David"/>
                <w:b w:val="0"/>
                <w:bCs w:val="0"/>
                <w:sz w:val="24"/>
                <w:u w:val="single"/>
                <w:rtl/>
              </w:rPr>
            </w:pPr>
          </w:p>
        </w:tc>
      </w:tr>
      <w:tr w:rsidR="008355E6" w:rsidRPr="004B5B41" w:rsidTr="00493B3C">
        <w:tc>
          <w:tcPr>
            <w:tcW w:w="637" w:type="dxa"/>
          </w:tcPr>
          <w:p w:rsidR="008355E6" w:rsidRPr="004B5B41" w:rsidRDefault="008355E6" w:rsidP="00B239F1">
            <w:pPr>
              <w:pStyle w:val="12"/>
              <w:keepNext w:val="0"/>
              <w:pBdr>
                <w:top w:val="none" w:sz="0" w:space="0" w:color="auto"/>
                <w:bottom w:val="none" w:sz="0" w:space="0" w:color="auto"/>
              </w:pBdr>
              <w:spacing w:before="120" w:after="120" w:line="360" w:lineRule="auto"/>
              <w:jc w:val="both"/>
              <w:outlineLvl w:val="0"/>
              <w:rPr>
                <w:rFonts w:ascii="David" w:hAnsi="David" w:cs="David"/>
                <w:b w:val="0"/>
                <w:bCs w:val="0"/>
                <w:sz w:val="24"/>
                <w:u w:val="single"/>
                <w:rtl/>
              </w:rPr>
            </w:pPr>
            <w:r w:rsidRPr="004B5B41">
              <w:rPr>
                <w:rFonts w:ascii="David" w:hAnsi="David" w:cs="David" w:hint="cs"/>
                <w:b w:val="0"/>
                <w:bCs w:val="0"/>
                <w:sz w:val="24"/>
                <w:u w:val="single"/>
                <w:rtl/>
              </w:rPr>
              <w:t>4</w:t>
            </w:r>
          </w:p>
        </w:tc>
        <w:tc>
          <w:tcPr>
            <w:tcW w:w="5997" w:type="dxa"/>
          </w:tcPr>
          <w:p w:rsidR="008355E6" w:rsidRPr="004B5B41" w:rsidRDefault="008355E6" w:rsidP="00B239F1">
            <w:pPr>
              <w:pStyle w:val="12"/>
              <w:keepNext w:val="0"/>
              <w:pBdr>
                <w:top w:val="none" w:sz="0" w:space="0" w:color="auto"/>
                <w:bottom w:val="none" w:sz="0" w:space="0" w:color="auto"/>
              </w:pBdr>
              <w:spacing w:before="120" w:after="120" w:line="360" w:lineRule="auto"/>
              <w:jc w:val="both"/>
              <w:outlineLvl w:val="0"/>
              <w:rPr>
                <w:rFonts w:ascii="David" w:hAnsi="David" w:cs="David"/>
                <w:b w:val="0"/>
                <w:bCs w:val="0"/>
                <w:sz w:val="24"/>
                <w:u w:val="single"/>
                <w:rtl/>
              </w:rPr>
            </w:pPr>
            <w:r>
              <w:rPr>
                <w:rFonts w:hint="cs"/>
                <w:sz w:val="24"/>
                <w:rtl/>
              </w:rPr>
              <w:t xml:space="preserve">לכל </w:t>
            </w:r>
            <w:r w:rsidRPr="004B5B41">
              <w:rPr>
                <w:sz w:val="24"/>
                <w:rtl/>
              </w:rPr>
              <w:t xml:space="preserve"> הפקת העתק יתרת חשבון </w:t>
            </w:r>
            <w:r>
              <w:rPr>
                <w:rFonts w:hint="cs"/>
                <w:sz w:val="24"/>
                <w:rtl/>
              </w:rPr>
              <w:t xml:space="preserve">אחד </w:t>
            </w:r>
            <w:r w:rsidRPr="004B5B41">
              <w:rPr>
                <w:sz w:val="24"/>
                <w:rtl/>
              </w:rPr>
              <w:t xml:space="preserve">או העתק שובר תשלום </w:t>
            </w:r>
            <w:r>
              <w:rPr>
                <w:rFonts w:hint="cs"/>
                <w:sz w:val="24"/>
                <w:rtl/>
              </w:rPr>
              <w:t xml:space="preserve">אחד </w:t>
            </w:r>
            <w:r w:rsidRPr="004B5B41">
              <w:rPr>
                <w:sz w:val="24"/>
                <w:rtl/>
              </w:rPr>
              <w:t>או טופס מודפס אחר למשלוח בדואר ע"י המוקד הטלפוני-</w:t>
            </w:r>
          </w:p>
        </w:tc>
        <w:tc>
          <w:tcPr>
            <w:tcW w:w="1709" w:type="dxa"/>
          </w:tcPr>
          <w:p w:rsidR="008355E6" w:rsidRPr="004B5B41" w:rsidRDefault="008355E6" w:rsidP="00B239F1">
            <w:pPr>
              <w:pStyle w:val="12"/>
              <w:keepNext w:val="0"/>
              <w:pBdr>
                <w:top w:val="none" w:sz="0" w:space="0" w:color="auto"/>
                <w:bottom w:val="none" w:sz="0" w:space="0" w:color="auto"/>
              </w:pBdr>
              <w:spacing w:before="120" w:after="120" w:line="360" w:lineRule="auto"/>
              <w:jc w:val="both"/>
              <w:outlineLvl w:val="0"/>
              <w:rPr>
                <w:rFonts w:ascii="David" w:hAnsi="David" w:cs="David"/>
                <w:b w:val="0"/>
                <w:bCs w:val="0"/>
                <w:sz w:val="24"/>
                <w:u w:val="single"/>
                <w:rtl/>
              </w:rPr>
            </w:pPr>
          </w:p>
        </w:tc>
      </w:tr>
      <w:tr w:rsidR="00AE6EEC" w:rsidRPr="00AE6EEC" w:rsidTr="00AE6EEC">
        <w:trPr>
          <w:trHeight w:val="1194"/>
        </w:trPr>
        <w:tc>
          <w:tcPr>
            <w:tcW w:w="637" w:type="dxa"/>
          </w:tcPr>
          <w:p w:rsidR="00AE6EEC" w:rsidRPr="00AE6EEC" w:rsidRDefault="00AE6EEC" w:rsidP="00AA519A">
            <w:pPr>
              <w:pStyle w:val="12"/>
              <w:keepNext w:val="0"/>
              <w:pBdr>
                <w:top w:val="none" w:sz="0" w:space="0" w:color="auto"/>
                <w:bottom w:val="none" w:sz="0" w:space="0" w:color="auto"/>
              </w:pBdr>
              <w:spacing w:before="120" w:after="120" w:line="360" w:lineRule="auto"/>
              <w:jc w:val="both"/>
              <w:outlineLvl w:val="0"/>
              <w:rPr>
                <w:rFonts w:ascii="David" w:hAnsi="David" w:cs="David"/>
                <w:sz w:val="24"/>
                <w:u w:val="single"/>
                <w:rtl/>
              </w:rPr>
            </w:pPr>
            <w:r w:rsidRPr="00AE6EEC">
              <w:rPr>
                <w:rFonts w:ascii="David" w:hAnsi="David" w:cs="David" w:hint="cs"/>
                <w:sz w:val="24"/>
                <w:u w:val="single"/>
                <w:rtl/>
              </w:rPr>
              <w:t>5</w:t>
            </w:r>
          </w:p>
          <w:p w:rsidR="00AE6EEC" w:rsidRPr="00AE6EEC" w:rsidRDefault="00AE6EEC" w:rsidP="00AA519A">
            <w:pPr>
              <w:rPr>
                <w:b/>
                <w:bCs/>
                <w:rtl/>
              </w:rPr>
            </w:pPr>
          </w:p>
          <w:p w:rsidR="00AE6EEC" w:rsidRPr="00AE6EEC" w:rsidRDefault="00AE6EEC" w:rsidP="00AA519A">
            <w:pPr>
              <w:rPr>
                <w:b/>
                <w:bCs/>
                <w:rtl/>
              </w:rPr>
            </w:pPr>
          </w:p>
          <w:p w:rsidR="00AE6EEC" w:rsidRPr="00AE6EEC" w:rsidRDefault="00AE6EEC" w:rsidP="00AA519A">
            <w:pPr>
              <w:rPr>
                <w:b/>
                <w:bCs/>
                <w:rtl/>
              </w:rPr>
            </w:pPr>
          </w:p>
        </w:tc>
        <w:tc>
          <w:tcPr>
            <w:tcW w:w="5997" w:type="dxa"/>
          </w:tcPr>
          <w:p w:rsidR="00AE6EEC" w:rsidRPr="00AE6EEC" w:rsidRDefault="00AE6EEC" w:rsidP="00AA519A">
            <w:pPr>
              <w:pStyle w:val="12"/>
              <w:keepNext w:val="0"/>
              <w:pBdr>
                <w:top w:val="none" w:sz="0" w:space="0" w:color="auto"/>
                <w:bottom w:val="none" w:sz="0" w:space="0" w:color="auto"/>
              </w:pBdr>
              <w:spacing w:before="120" w:after="120" w:line="360" w:lineRule="auto"/>
              <w:jc w:val="both"/>
              <w:outlineLvl w:val="0"/>
              <w:rPr>
                <w:rtl/>
              </w:rPr>
            </w:pPr>
            <w:r w:rsidRPr="00AE6EEC">
              <w:rPr>
                <w:rFonts w:hint="cs"/>
                <w:sz w:val="24"/>
                <w:rtl/>
              </w:rPr>
              <w:t>לכל שליחת העתק יתרת חשבון ו/ או העתק שובר תשלום ו/או טפסים לכל תושב  באמצעות כתובת מייל של התושב**.</w:t>
            </w:r>
          </w:p>
          <w:p w:rsidR="00AE6EEC" w:rsidRPr="00AE6EEC" w:rsidRDefault="00AE6EEC" w:rsidP="00AE6EEC">
            <w:pPr>
              <w:rPr>
                <w:b/>
                <w:bCs/>
                <w:rtl/>
              </w:rPr>
            </w:pPr>
          </w:p>
        </w:tc>
        <w:tc>
          <w:tcPr>
            <w:tcW w:w="1709" w:type="dxa"/>
          </w:tcPr>
          <w:p w:rsidR="00AE6EEC" w:rsidRPr="00AE6EEC" w:rsidRDefault="00AE6EEC" w:rsidP="00714B5E">
            <w:pPr>
              <w:pStyle w:val="12"/>
              <w:keepNext w:val="0"/>
              <w:pBdr>
                <w:top w:val="none" w:sz="0" w:space="0" w:color="auto"/>
                <w:bottom w:val="none" w:sz="0" w:space="0" w:color="auto"/>
              </w:pBdr>
              <w:spacing w:before="120" w:after="120" w:line="360" w:lineRule="auto"/>
              <w:jc w:val="both"/>
              <w:outlineLvl w:val="0"/>
              <w:rPr>
                <w:rFonts w:ascii="David" w:hAnsi="David" w:cs="David"/>
                <w:sz w:val="24"/>
                <w:u w:val="single"/>
                <w:rtl/>
              </w:rPr>
            </w:pPr>
          </w:p>
        </w:tc>
      </w:tr>
    </w:tbl>
    <w:p w:rsidR="00AE6EEC" w:rsidRPr="00AE6EEC" w:rsidRDefault="00AE6EEC" w:rsidP="00AE6EEC">
      <w:pPr>
        <w:spacing w:line="360" w:lineRule="auto"/>
        <w:ind w:left="1080"/>
        <w:jc w:val="both"/>
        <w:rPr>
          <w:sz w:val="24"/>
          <w:szCs w:val="24"/>
        </w:rPr>
      </w:pPr>
    </w:p>
    <w:p w:rsidR="00AE6EEC" w:rsidRDefault="00AE6EEC" w:rsidP="00966AA4">
      <w:pPr>
        <w:pStyle w:val="a1"/>
        <w:numPr>
          <w:ilvl w:val="0"/>
          <w:numId w:val="56"/>
        </w:numPr>
        <w:spacing w:line="360" w:lineRule="auto"/>
        <w:jc w:val="both"/>
        <w:rPr>
          <w:sz w:val="24"/>
          <w:szCs w:val="24"/>
          <w:rtl/>
        </w:rPr>
      </w:pPr>
      <w:r>
        <w:rPr>
          <w:rFonts w:hint="cs"/>
          <w:sz w:val="24"/>
          <w:szCs w:val="24"/>
          <w:rtl/>
        </w:rPr>
        <w:t>על כל עדכון כתובת מייל ושליחת טופס הסכמה באמצעות המייל על הסכמת התושב לקבל מידע באמצעות המייל תקבל החברה/הספק 1.5 ₪ מחי</w:t>
      </w:r>
      <w:r w:rsidR="00AA519A">
        <w:rPr>
          <w:rFonts w:hint="cs"/>
          <w:sz w:val="24"/>
          <w:szCs w:val="24"/>
          <w:rtl/>
        </w:rPr>
        <w:t>ר קבוע על כל עדכון לא כולל מע"מ. עדכון כתובת מייל של התושב ע"י החברה/הספק תתבצע רק לאחר הסכמ</w:t>
      </w:r>
      <w:r w:rsidR="00966AA4">
        <w:rPr>
          <w:rFonts w:hint="cs"/>
          <w:sz w:val="24"/>
          <w:szCs w:val="24"/>
          <w:rtl/>
        </w:rPr>
        <w:t xml:space="preserve">ת העירייה </w:t>
      </w:r>
      <w:r w:rsidR="00AA519A">
        <w:rPr>
          <w:rFonts w:hint="cs"/>
          <w:sz w:val="24"/>
          <w:szCs w:val="24"/>
          <w:rtl/>
        </w:rPr>
        <w:t xml:space="preserve"> ובהתאם להוראות המנהל בעירייה. </w:t>
      </w:r>
    </w:p>
    <w:p w:rsidR="003A676E" w:rsidRPr="00AE6EEC" w:rsidRDefault="008355E6" w:rsidP="0026222D">
      <w:pPr>
        <w:pStyle w:val="affffff5"/>
        <w:numPr>
          <w:ilvl w:val="0"/>
          <w:numId w:val="56"/>
        </w:numPr>
        <w:spacing w:line="360" w:lineRule="auto"/>
        <w:jc w:val="both"/>
        <w:rPr>
          <w:sz w:val="24"/>
          <w:szCs w:val="24"/>
        </w:rPr>
      </w:pPr>
      <w:r w:rsidRPr="00AE6EEC">
        <w:rPr>
          <w:rFonts w:hint="cs"/>
          <w:sz w:val="24"/>
          <w:szCs w:val="24"/>
          <w:rtl/>
        </w:rPr>
        <w:t xml:space="preserve">התמורה - תהא </w:t>
      </w:r>
      <w:r w:rsidR="003A676E" w:rsidRPr="00AE6EEC">
        <w:rPr>
          <w:rFonts w:hint="cs"/>
          <w:sz w:val="24"/>
          <w:szCs w:val="24"/>
          <w:rtl/>
        </w:rPr>
        <w:t xml:space="preserve">מכפלת </w:t>
      </w:r>
      <w:r w:rsidRPr="00AE6EEC">
        <w:rPr>
          <w:rFonts w:hint="cs"/>
          <w:sz w:val="24"/>
          <w:szCs w:val="24"/>
          <w:rtl/>
        </w:rPr>
        <w:t xml:space="preserve">כמות השירות מכל סוג </w:t>
      </w:r>
      <w:r w:rsidR="003A676E" w:rsidRPr="00AE6EEC">
        <w:rPr>
          <w:rFonts w:hint="cs"/>
          <w:sz w:val="24"/>
          <w:szCs w:val="24"/>
          <w:rtl/>
        </w:rPr>
        <w:t xml:space="preserve"> שבוצעו בפועל בכל </w:t>
      </w:r>
      <w:r w:rsidRPr="00AE6EEC">
        <w:rPr>
          <w:rFonts w:hint="cs"/>
          <w:sz w:val="24"/>
          <w:szCs w:val="24"/>
          <w:rtl/>
        </w:rPr>
        <w:t>חודש במחיר שלהלן (לא כולל מע"מ)</w:t>
      </w:r>
      <w:r w:rsidR="003A676E" w:rsidRPr="00AE6EEC">
        <w:rPr>
          <w:rFonts w:hint="cs"/>
          <w:sz w:val="24"/>
          <w:szCs w:val="24"/>
          <w:rtl/>
        </w:rPr>
        <w:t xml:space="preserve"> ו</w:t>
      </w:r>
      <w:r w:rsidR="003A676E" w:rsidRPr="00AE6EEC">
        <w:rPr>
          <w:sz w:val="24"/>
          <w:szCs w:val="24"/>
          <w:rtl/>
        </w:rPr>
        <w:t>בהתאם ל</w:t>
      </w:r>
      <w:r w:rsidR="003A676E" w:rsidRPr="00AE6EEC">
        <w:rPr>
          <w:rFonts w:hint="cs"/>
          <w:sz w:val="24"/>
          <w:szCs w:val="24"/>
          <w:rtl/>
        </w:rPr>
        <w:t>יתר תנאי ההסכם ו</w:t>
      </w:r>
      <w:r w:rsidR="003A676E" w:rsidRPr="00AE6EEC">
        <w:rPr>
          <w:sz w:val="24"/>
          <w:szCs w:val="24"/>
          <w:rtl/>
        </w:rPr>
        <w:t>מסמכי המכרז. אופן ביצוע התשלומים יהא כנקוב להלן.</w:t>
      </w:r>
    </w:p>
    <w:p w:rsidR="008355E6" w:rsidRPr="003A676E" w:rsidRDefault="008355E6" w:rsidP="008355E6">
      <w:pPr>
        <w:pStyle w:val="affffff5"/>
        <w:spacing w:line="360" w:lineRule="auto"/>
        <w:ind w:left="1440"/>
        <w:jc w:val="both"/>
        <w:rPr>
          <w:sz w:val="24"/>
          <w:szCs w:val="24"/>
        </w:rPr>
      </w:pPr>
    </w:p>
    <w:p w:rsidR="003A676E" w:rsidRDefault="003A676E" w:rsidP="0026222D">
      <w:pPr>
        <w:numPr>
          <w:ilvl w:val="0"/>
          <w:numId w:val="77"/>
        </w:numPr>
        <w:spacing w:line="360" w:lineRule="auto"/>
        <w:jc w:val="both"/>
        <w:rPr>
          <w:sz w:val="24"/>
          <w:szCs w:val="24"/>
        </w:rPr>
      </w:pPr>
      <w:r w:rsidRPr="003A676E">
        <w:rPr>
          <w:rFonts w:hint="cs"/>
          <w:sz w:val="24"/>
          <w:szCs w:val="24"/>
          <w:rtl/>
        </w:rPr>
        <w:t>סכום התמורה יוצמד למדד המחירים לצרכן אחת ל- 12 חודשים בעת מימוש האופציה להארכה ע"י העירייה ככל שתמומש.</w:t>
      </w:r>
      <w:r w:rsidR="008355E6">
        <w:rPr>
          <w:rFonts w:hint="cs"/>
          <w:sz w:val="24"/>
          <w:szCs w:val="24"/>
          <w:rtl/>
        </w:rPr>
        <w:t xml:space="preserve"> </w:t>
      </w:r>
      <w:r w:rsidRPr="003A676E">
        <w:rPr>
          <w:rFonts w:hint="cs"/>
          <w:sz w:val="24"/>
          <w:szCs w:val="24"/>
          <w:rtl/>
        </w:rPr>
        <w:t>המחיר שיחול בזמן הארכת ההסכם יהיה קבוע ולא תשולם כל תוספת ו/או הצמדה עד מועד מימוש האופציה הבאה (באם תמומש).</w:t>
      </w:r>
    </w:p>
    <w:p w:rsidR="00D06116" w:rsidRPr="00D06116" w:rsidRDefault="00D06116" w:rsidP="00AE6EEC">
      <w:pPr>
        <w:pStyle w:val="afa"/>
        <w:numPr>
          <w:ilvl w:val="0"/>
          <w:numId w:val="0"/>
        </w:numPr>
        <w:tabs>
          <w:tab w:val="left" w:pos="908"/>
        </w:tabs>
        <w:spacing w:after="200" w:line="300" w:lineRule="atLeast"/>
        <w:ind w:left="908"/>
        <w:rPr>
          <w:sz w:val="24"/>
        </w:rPr>
      </w:pPr>
      <w:r w:rsidRPr="00D06116">
        <w:rPr>
          <w:rFonts w:hint="cs"/>
          <w:sz w:val="24"/>
          <w:rtl/>
        </w:rPr>
        <w:t xml:space="preserve">המחירים הנקובים בטבלה לעיל יהיו צמודים למדד המחירים לצרכן כפי שיתפרסם על ידי הלשכה המרכזית לסטטיסטיקה, בשיעור השינוי בין המדד הידוע כפי שהיה ידוע במועד האחרון להגשת הצעות למכרז לבין המדד הידוע בסוף החודש האחרון בסיום כל שנת התקשרות ותקופות הארכה באם תמומש האופציה להארכה. </w:t>
      </w:r>
    </w:p>
    <w:p w:rsidR="00D06116" w:rsidRPr="00D06116" w:rsidRDefault="00D06116" w:rsidP="00D06116">
      <w:pPr>
        <w:spacing w:line="360" w:lineRule="auto"/>
        <w:jc w:val="both"/>
        <w:rPr>
          <w:sz w:val="24"/>
          <w:szCs w:val="24"/>
          <w:rtl/>
        </w:rPr>
      </w:pPr>
    </w:p>
    <w:p w:rsidR="003A676E" w:rsidRPr="003A676E" w:rsidRDefault="008355E6" w:rsidP="0026222D">
      <w:pPr>
        <w:numPr>
          <w:ilvl w:val="0"/>
          <w:numId w:val="77"/>
        </w:numPr>
        <w:spacing w:line="360" w:lineRule="auto"/>
        <w:jc w:val="both"/>
        <w:rPr>
          <w:sz w:val="24"/>
          <w:szCs w:val="24"/>
        </w:rPr>
      </w:pPr>
      <w:r>
        <w:rPr>
          <w:sz w:val="24"/>
          <w:szCs w:val="24"/>
          <w:rtl/>
        </w:rPr>
        <w:t>ה</w:t>
      </w:r>
      <w:r>
        <w:rPr>
          <w:rFonts w:hint="cs"/>
          <w:sz w:val="24"/>
          <w:szCs w:val="24"/>
          <w:rtl/>
        </w:rPr>
        <w:t>חברה</w:t>
      </w:r>
      <w:r>
        <w:rPr>
          <w:sz w:val="24"/>
          <w:szCs w:val="24"/>
          <w:rtl/>
        </w:rPr>
        <w:t xml:space="preserve"> </w:t>
      </w:r>
      <w:r w:rsidR="00D06116">
        <w:rPr>
          <w:rFonts w:hint="cs"/>
          <w:sz w:val="24"/>
          <w:szCs w:val="24"/>
          <w:rtl/>
        </w:rPr>
        <w:t>ת</w:t>
      </w:r>
      <w:r>
        <w:rPr>
          <w:sz w:val="24"/>
          <w:szCs w:val="24"/>
          <w:rtl/>
        </w:rPr>
        <w:t xml:space="preserve">גיש לעירייה חשבונית </w:t>
      </w:r>
      <w:r w:rsidR="003A676E" w:rsidRPr="003A676E">
        <w:rPr>
          <w:sz w:val="24"/>
          <w:szCs w:val="24"/>
          <w:rtl/>
        </w:rPr>
        <w:t>לתשלום חודש בחודשו מ- 1 לחודש ועד ל- 15 לחודש בחודש שלאחר מתן השירות או ביצוע העבודה, בהתאם להצעתו בכפוף להסכם  ו/או הזמנות תקציביות מאושרות כדין.</w:t>
      </w:r>
    </w:p>
    <w:p w:rsidR="007D3D27" w:rsidRDefault="003A676E" w:rsidP="00AE6EEC">
      <w:pPr>
        <w:ind w:left="908"/>
        <w:rPr>
          <w:sz w:val="24"/>
          <w:szCs w:val="24"/>
          <w:rtl/>
        </w:rPr>
      </w:pPr>
      <w:r w:rsidRPr="003A676E">
        <w:rPr>
          <w:sz w:val="24"/>
          <w:szCs w:val="24"/>
          <w:rtl/>
        </w:rPr>
        <w:t xml:space="preserve"> </w:t>
      </w:r>
      <w:r w:rsidR="007D3D27" w:rsidRPr="00F454A1">
        <w:rPr>
          <w:rFonts w:hint="cs"/>
          <w:sz w:val="24"/>
          <w:szCs w:val="24"/>
          <w:rtl/>
        </w:rPr>
        <w:t xml:space="preserve">התשלום ישולם לחברה בתוך 90  מיום </w:t>
      </w:r>
      <w:r w:rsidR="007D3D27">
        <w:rPr>
          <w:rFonts w:hint="cs"/>
          <w:sz w:val="24"/>
          <w:szCs w:val="24"/>
          <w:rtl/>
        </w:rPr>
        <w:t xml:space="preserve">העברת החשבון המאושר ע"י כל הגורמים בעירייה לגזברות העירייה. </w:t>
      </w:r>
      <w:r w:rsidR="007D3D27" w:rsidRPr="00F454A1">
        <w:rPr>
          <w:rFonts w:hint="cs"/>
          <w:sz w:val="24"/>
          <w:szCs w:val="24"/>
          <w:rtl/>
        </w:rPr>
        <w:t xml:space="preserve"> </w:t>
      </w:r>
    </w:p>
    <w:p w:rsidR="00D06116" w:rsidRDefault="00D06116" w:rsidP="007D3D27">
      <w:pPr>
        <w:ind w:left="573"/>
        <w:rPr>
          <w:sz w:val="24"/>
          <w:szCs w:val="24"/>
          <w:rtl/>
        </w:rPr>
      </w:pPr>
    </w:p>
    <w:p w:rsidR="003A676E" w:rsidRPr="003A676E" w:rsidRDefault="003A676E" w:rsidP="0026222D">
      <w:pPr>
        <w:numPr>
          <w:ilvl w:val="0"/>
          <w:numId w:val="77"/>
        </w:numPr>
        <w:spacing w:line="360" w:lineRule="auto"/>
        <w:jc w:val="both"/>
        <w:rPr>
          <w:sz w:val="24"/>
          <w:szCs w:val="24"/>
        </w:rPr>
      </w:pPr>
      <w:r w:rsidRPr="003A676E">
        <w:rPr>
          <w:sz w:val="24"/>
          <w:szCs w:val="24"/>
          <w:rtl/>
        </w:rPr>
        <w:t>חשבונית לא מאושרת תעוכב עד לבירור ללא כל חבות נוספת מצד העירייה.</w:t>
      </w:r>
    </w:p>
    <w:p w:rsidR="003A676E" w:rsidRPr="003A676E" w:rsidRDefault="003A676E" w:rsidP="0026222D">
      <w:pPr>
        <w:numPr>
          <w:ilvl w:val="0"/>
          <w:numId w:val="77"/>
        </w:numPr>
        <w:spacing w:line="360" w:lineRule="auto"/>
        <w:jc w:val="both"/>
        <w:rPr>
          <w:sz w:val="24"/>
          <w:szCs w:val="24"/>
        </w:rPr>
      </w:pPr>
      <w:r w:rsidRPr="003A676E">
        <w:rPr>
          <w:sz w:val="24"/>
          <w:szCs w:val="24"/>
          <w:rtl/>
        </w:rPr>
        <w:lastRenderedPageBreak/>
        <w:t>למען הסר ספק, הת</w:t>
      </w:r>
      <w:r w:rsidR="008355E6">
        <w:rPr>
          <w:rFonts w:hint="cs"/>
          <w:sz w:val="24"/>
          <w:szCs w:val="24"/>
          <w:rtl/>
        </w:rPr>
        <w:t xml:space="preserve">מורה המצויינת בסעיפים לעיל כוללת את כל עלויות החברה </w:t>
      </w:r>
      <w:r w:rsidRPr="003A676E">
        <w:rPr>
          <w:sz w:val="24"/>
          <w:szCs w:val="24"/>
          <w:rtl/>
        </w:rPr>
        <w:t xml:space="preserve"> </w:t>
      </w:r>
      <w:r w:rsidR="008355E6">
        <w:rPr>
          <w:rFonts w:hint="cs"/>
          <w:sz w:val="24"/>
          <w:szCs w:val="24"/>
          <w:rtl/>
        </w:rPr>
        <w:t>לרבות שכר עובדים,</w:t>
      </w:r>
      <w:r w:rsidRPr="003A676E">
        <w:rPr>
          <w:sz w:val="24"/>
          <w:szCs w:val="24"/>
          <w:rtl/>
        </w:rPr>
        <w:t xml:space="preserve"> לרבות רכישת ציוד, אחזקת ציוד, רכישת חומרים, נסיעות, שכר עבודה וכיוצ"ב </w:t>
      </w:r>
      <w:r w:rsidR="00D06116">
        <w:rPr>
          <w:rFonts w:hint="cs"/>
          <w:sz w:val="24"/>
          <w:szCs w:val="24"/>
          <w:rtl/>
        </w:rPr>
        <w:t>, רווחי חברה ו</w:t>
      </w:r>
      <w:r w:rsidR="008355E6">
        <w:rPr>
          <w:rFonts w:hint="cs"/>
          <w:sz w:val="24"/>
          <w:szCs w:val="24"/>
          <w:rtl/>
        </w:rPr>
        <w:t>כל ה</w:t>
      </w:r>
      <w:r w:rsidRPr="003A676E">
        <w:rPr>
          <w:sz w:val="24"/>
          <w:szCs w:val="24"/>
          <w:rtl/>
        </w:rPr>
        <w:t>הוצאות הקשורות או נובעות מביצוע כל התחייבויותי</w:t>
      </w:r>
      <w:r w:rsidR="008355E6">
        <w:rPr>
          <w:rFonts w:hint="cs"/>
          <w:sz w:val="24"/>
          <w:szCs w:val="24"/>
          <w:rtl/>
        </w:rPr>
        <w:t>ה</w:t>
      </w:r>
      <w:r w:rsidRPr="003A676E">
        <w:rPr>
          <w:sz w:val="24"/>
          <w:szCs w:val="24"/>
          <w:rtl/>
        </w:rPr>
        <w:t xml:space="preserve"> נשוא הסכם זה. </w:t>
      </w:r>
      <w:r w:rsidR="00D06116">
        <w:rPr>
          <w:rFonts w:hint="cs"/>
          <w:sz w:val="24"/>
          <w:szCs w:val="24"/>
          <w:rtl/>
        </w:rPr>
        <w:t>כמו כן לא ישולמו כל תשלומים נוספים פרט לתמורה האמורה לעיל וכן לא תשולמנה כל התייקרויות הצמדות למדד זה או אחר או לשער חליפין זה או אחר אלא פרט לנאמר לעיל.</w:t>
      </w:r>
    </w:p>
    <w:p w:rsidR="003A676E" w:rsidRDefault="003A676E" w:rsidP="003A676E">
      <w:pPr>
        <w:spacing w:line="360" w:lineRule="auto"/>
        <w:ind w:left="720"/>
        <w:jc w:val="both"/>
        <w:rPr>
          <w:sz w:val="24"/>
          <w:szCs w:val="24"/>
          <w:rtl/>
        </w:rPr>
      </w:pPr>
    </w:p>
    <w:bookmarkEnd w:id="11"/>
    <w:p w:rsidR="00AE312A" w:rsidRPr="00441D36" w:rsidRDefault="00AE312A" w:rsidP="0026222D">
      <w:pPr>
        <w:pStyle w:val="12"/>
        <w:keepNext w:val="0"/>
        <w:numPr>
          <w:ilvl w:val="0"/>
          <w:numId w:val="77"/>
        </w:numPr>
        <w:pBdr>
          <w:top w:val="none" w:sz="0" w:space="0" w:color="auto"/>
          <w:bottom w:val="none" w:sz="0" w:space="0" w:color="auto"/>
        </w:pBdr>
        <w:spacing w:before="120" w:after="120" w:line="360" w:lineRule="auto"/>
        <w:jc w:val="both"/>
        <w:rPr>
          <w:rFonts w:cs="David"/>
          <w:b w:val="0"/>
          <w:bCs w:val="0"/>
          <w:sz w:val="24"/>
          <w:u w:val="single"/>
        </w:rPr>
      </w:pPr>
      <w:r w:rsidRPr="00F15AFB">
        <w:rPr>
          <w:rFonts w:cs="David"/>
          <w:b w:val="0"/>
          <w:bCs w:val="0"/>
          <w:sz w:val="24"/>
          <w:u w:val="single"/>
          <w:rtl/>
        </w:rPr>
        <w:t>נותני השירותים</w:t>
      </w:r>
      <w:r w:rsidRPr="00441D36">
        <w:rPr>
          <w:rFonts w:cs="David"/>
          <w:b w:val="0"/>
          <w:bCs w:val="0"/>
          <w:sz w:val="24"/>
          <w:u w:val="single"/>
          <w:rtl/>
        </w:rPr>
        <w:t xml:space="preserve"> – עובדי החברה</w:t>
      </w:r>
    </w:p>
    <w:p w:rsidR="00AE312A"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tl/>
        </w:rPr>
      </w:pPr>
      <w:r w:rsidRPr="00441D36">
        <w:rPr>
          <w:rFonts w:ascii="Times New Roman" w:hAnsi="Times New Roman" w:cs="David"/>
          <w:b w:val="0"/>
          <w:bCs w:val="0"/>
          <w:i w:val="0"/>
          <w:iCs w:val="0"/>
          <w:sz w:val="24"/>
          <w:szCs w:val="24"/>
          <w:rtl/>
        </w:rPr>
        <w:t xml:space="preserve">החברה מתחייבת לקיים כל הוראות דין ו/או חוזה בינה לבין עובדיה, אשר יספקו בפועל את השירותים </w:t>
      </w:r>
      <w:r>
        <w:rPr>
          <w:rFonts w:ascii="Times New Roman" w:hAnsi="Times New Roman" w:cs="David"/>
          <w:b w:val="0"/>
          <w:bCs w:val="0"/>
          <w:i w:val="0"/>
          <w:iCs w:val="0"/>
          <w:sz w:val="24"/>
          <w:szCs w:val="24"/>
          <w:rtl/>
        </w:rPr>
        <w:t xml:space="preserve">לעירייה </w:t>
      </w:r>
      <w:r w:rsidRPr="00441D36">
        <w:rPr>
          <w:rFonts w:ascii="Times New Roman" w:hAnsi="Times New Roman" w:cs="David"/>
          <w:b w:val="0"/>
          <w:bCs w:val="0"/>
          <w:i w:val="0"/>
          <w:iCs w:val="0"/>
          <w:sz w:val="24"/>
          <w:szCs w:val="24"/>
          <w:rtl/>
        </w:rPr>
        <w:t>.</w:t>
      </w:r>
    </w:p>
    <w:p w:rsidR="00AE312A"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Pr>
      </w:pPr>
      <w:r w:rsidRPr="00441D36">
        <w:rPr>
          <w:rFonts w:ascii="Times New Roman" w:hAnsi="Times New Roman" w:cs="David"/>
          <w:b w:val="0"/>
          <w:bCs w:val="0"/>
          <w:i w:val="0"/>
          <w:iCs w:val="0"/>
          <w:sz w:val="24"/>
          <w:szCs w:val="24"/>
          <w:rtl/>
        </w:rPr>
        <w:t xml:space="preserve">החברה מצהירה, כי היא המעסיקה הבלעדית של נותני השירותים במשך כל תקופת מתן השירותים </w:t>
      </w:r>
      <w:r>
        <w:rPr>
          <w:rFonts w:ascii="Times New Roman" w:hAnsi="Times New Roman" w:cs="David"/>
          <w:b w:val="0"/>
          <w:bCs w:val="0"/>
          <w:i w:val="0"/>
          <w:iCs w:val="0"/>
          <w:sz w:val="24"/>
          <w:szCs w:val="24"/>
          <w:rtl/>
        </w:rPr>
        <w:t xml:space="preserve">לעירייה </w:t>
      </w:r>
      <w:r w:rsidRPr="00441D36">
        <w:rPr>
          <w:rFonts w:ascii="Times New Roman" w:hAnsi="Times New Roman" w:cs="David"/>
          <w:b w:val="0"/>
          <w:bCs w:val="0"/>
          <w:i w:val="0"/>
          <w:iCs w:val="0"/>
          <w:sz w:val="24"/>
          <w:szCs w:val="24"/>
          <w:rtl/>
        </w:rPr>
        <w:t xml:space="preserve">, וכי היא הנושאת הבלעדית כלפי נותני השירותים בכל המחויבויות בגין העסקתם ו/או סיום העסקתם על פי דין ו/או הסכם. בכלל זה מצהירה החברה, כי היא שומרת על קשר רצוף ושוטף עם כל אחד מנותני השירותים בכל הכרוך לעבודתם, הפיקוח על עבודתם, ענייניהם האישיים, הכשרתם, תמיכה מקצועית וכיו"ב. </w:t>
      </w:r>
    </w:p>
    <w:p w:rsidR="00AE312A"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Pr>
      </w:pPr>
      <w:r w:rsidRPr="00441D36">
        <w:rPr>
          <w:rFonts w:ascii="Times New Roman" w:hAnsi="Times New Roman" w:cs="David"/>
          <w:b w:val="0"/>
          <w:bCs w:val="0"/>
          <w:i w:val="0"/>
          <w:iCs w:val="0"/>
          <w:sz w:val="24"/>
          <w:szCs w:val="24"/>
          <w:rtl/>
        </w:rPr>
        <w:t xml:space="preserve">מקום שאחד מעובדי החברה לא יספק את השירותים לשביעות רצון </w:t>
      </w:r>
      <w:r>
        <w:rPr>
          <w:rFonts w:ascii="Times New Roman" w:hAnsi="Times New Roman" w:cs="David" w:hint="cs"/>
          <w:b w:val="0"/>
          <w:bCs w:val="0"/>
          <w:i w:val="0"/>
          <w:iCs w:val="0"/>
          <w:sz w:val="24"/>
          <w:szCs w:val="24"/>
          <w:rtl/>
        </w:rPr>
        <w:t xml:space="preserve">העירייה </w:t>
      </w:r>
      <w:r w:rsidRPr="00441D36">
        <w:rPr>
          <w:rFonts w:ascii="Times New Roman" w:hAnsi="Times New Roman" w:cs="David"/>
          <w:b w:val="0"/>
          <w:bCs w:val="0"/>
          <w:i w:val="0"/>
          <w:iCs w:val="0"/>
          <w:sz w:val="24"/>
          <w:szCs w:val="24"/>
          <w:rtl/>
        </w:rPr>
        <w:t>, רשאית ה</w:t>
      </w:r>
      <w:r>
        <w:rPr>
          <w:rFonts w:ascii="Times New Roman" w:hAnsi="Times New Roman" w:cs="David"/>
          <w:b w:val="0"/>
          <w:bCs w:val="0"/>
          <w:i w:val="0"/>
          <w:iCs w:val="0"/>
          <w:sz w:val="24"/>
          <w:szCs w:val="24"/>
          <w:rtl/>
        </w:rPr>
        <w:t>עירייה</w:t>
      </w:r>
      <w:r>
        <w:rPr>
          <w:rFonts w:ascii="Times New Roman" w:hAnsi="Times New Roman" w:cs="David" w:hint="cs"/>
          <w:b w:val="0"/>
          <w:bCs w:val="0"/>
          <w:i w:val="0"/>
          <w:iCs w:val="0"/>
          <w:sz w:val="24"/>
          <w:szCs w:val="24"/>
          <w:rtl/>
        </w:rPr>
        <w:t xml:space="preserve"> </w:t>
      </w:r>
      <w:r w:rsidRPr="00441D36">
        <w:rPr>
          <w:rFonts w:ascii="Times New Roman" w:hAnsi="Times New Roman" w:cs="David"/>
          <w:b w:val="0"/>
          <w:bCs w:val="0"/>
          <w:i w:val="0"/>
          <w:iCs w:val="0"/>
          <w:sz w:val="24"/>
          <w:szCs w:val="24"/>
          <w:rtl/>
        </w:rPr>
        <w:t>לדרוש מהחברה כי נותן שירות זה יפסיק לתת לה שירותים. מובהר, כי אין דרישת ה</w:t>
      </w:r>
      <w:r>
        <w:rPr>
          <w:rFonts w:ascii="Times New Roman" w:hAnsi="Times New Roman" w:cs="David"/>
          <w:b w:val="0"/>
          <w:bCs w:val="0"/>
          <w:i w:val="0"/>
          <w:iCs w:val="0"/>
          <w:sz w:val="24"/>
          <w:szCs w:val="24"/>
          <w:rtl/>
        </w:rPr>
        <w:t>עירייה</w:t>
      </w:r>
      <w:r>
        <w:rPr>
          <w:rFonts w:ascii="Times New Roman" w:hAnsi="Times New Roman" w:cs="David" w:hint="cs"/>
          <w:b w:val="0"/>
          <w:bCs w:val="0"/>
          <w:i w:val="0"/>
          <w:iCs w:val="0"/>
          <w:sz w:val="24"/>
          <w:szCs w:val="24"/>
          <w:rtl/>
        </w:rPr>
        <w:t xml:space="preserve"> </w:t>
      </w:r>
      <w:r w:rsidRPr="00441D36">
        <w:rPr>
          <w:rFonts w:ascii="Times New Roman" w:hAnsi="Times New Roman" w:cs="David"/>
          <w:b w:val="0"/>
          <w:bCs w:val="0"/>
          <w:i w:val="0"/>
          <w:iCs w:val="0"/>
          <w:sz w:val="24"/>
          <w:szCs w:val="24"/>
          <w:rtl/>
        </w:rPr>
        <w:t xml:space="preserve">כאמור מחייבת את סיום העסקתו של נותן השירות, וכי החברה רשאית להמשיך להעסיק את נותן השירותים כאמור שלא במסגרת מתן השירותים </w:t>
      </w:r>
      <w:r>
        <w:rPr>
          <w:rFonts w:ascii="Times New Roman" w:hAnsi="Times New Roman" w:cs="David" w:hint="cs"/>
          <w:b w:val="0"/>
          <w:bCs w:val="0"/>
          <w:i w:val="0"/>
          <w:iCs w:val="0"/>
          <w:sz w:val="24"/>
          <w:szCs w:val="24"/>
          <w:rtl/>
        </w:rPr>
        <w:t>לעירייה.</w:t>
      </w:r>
    </w:p>
    <w:p w:rsidR="00AE312A"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tl/>
        </w:rPr>
      </w:pPr>
      <w:r w:rsidRPr="00441D36">
        <w:rPr>
          <w:rFonts w:ascii="Times New Roman" w:hAnsi="Times New Roman" w:cs="David"/>
          <w:b w:val="0"/>
          <w:bCs w:val="0"/>
          <w:i w:val="0"/>
          <w:iCs w:val="0"/>
          <w:sz w:val="24"/>
          <w:szCs w:val="24"/>
          <w:rtl/>
        </w:rPr>
        <w:t>החברה מצהירה, כי היא האחראית המקצועית על נותני השירותים, והיא זו אשר תדריך אותם ותייעץ להם מקצועית – לפני מתן השירותים ל</w:t>
      </w:r>
      <w:r>
        <w:rPr>
          <w:rFonts w:ascii="Times New Roman" w:hAnsi="Times New Roman" w:cs="David"/>
          <w:b w:val="0"/>
          <w:bCs w:val="0"/>
          <w:i w:val="0"/>
          <w:iCs w:val="0"/>
          <w:sz w:val="24"/>
          <w:szCs w:val="24"/>
          <w:rtl/>
        </w:rPr>
        <w:t>עירייה</w:t>
      </w:r>
      <w:r>
        <w:rPr>
          <w:rFonts w:ascii="Times New Roman" w:hAnsi="Times New Roman" w:cs="David" w:hint="cs"/>
          <w:b w:val="0"/>
          <w:bCs w:val="0"/>
          <w:i w:val="0"/>
          <w:iCs w:val="0"/>
          <w:sz w:val="24"/>
          <w:szCs w:val="24"/>
          <w:rtl/>
        </w:rPr>
        <w:t xml:space="preserve"> </w:t>
      </w:r>
      <w:r w:rsidRPr="00441D36">
        <w:rPr>
          <w:rFonts w:ascii="Times New Roman" w:hAnsi="Times New Roman" w:cs="David"/>
          <w:b w:val="0"/>
          <w:bCs w:val="0"/>
          <w:i w:val="0"/>
          <w:iCs w:val="0"/>
          <w:sz w:val="24"/>
          <w:szCs w:val="24"/>
          <w:rtl/>
        </w:rPr>
        <w:t>ובמהלך מתן השירותים</w:t>
      </w:r>
      <w:r w:rsidR="00F15AFB">
        <w:rPr>
          <w:rFonts w:ascii="Times New Roman" w:hAnsi="Times New Roman" w:cs="David" w:hint="cs"/>
          <w:b w:val="0"/>
          <w:bCs w:val="0"/>
          <w:i w:val="0"/>
          <w:iCs w:val="0"/>
          <w:sz w:val="24"/>
          <w:szCs w:val="24"/>
          <w:rtl/>
        </w:rPr>
        <w:t xml:space="preserve"> וזאת על חשבונה.</w:t>
      </w:r>
    </w:p>
    <w:p w:rsidR="00F15AFB" w:rsidRDefault="00F15AFB"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Pr>
      </w:pPr>
      <w:r w:rsidRPr="00441D36">
        <w:rPr>
          <w:rFonts w:ascii="Times New Roman" w:hAnsi="Times New Roman" w:cs="David"/>
          <w:b w:val="0"/>
          <w:bCs w:val="0"/>
          <w:i w:val="0"/>
          <w:iCs w:val="0"/>
          <w:sz w:val="24"/>
          <w:szCs w:val="24"/>
          <w:rtl/>
        </w:rPr>
        <w:t xml:space="preserve">החברה מצהירה כי היא תשלם </w:t>
      </w:r>
      <w:r>
        <w:rPr>
          <w:rFonts w:ascii="Times New Roman" w:hAnsi="Times New Roman" w:cs="David" w:hint="cs"/>
          <w:b w:val="0"/>
          <w:bCs w:val="0"/>
          <w:i w:val="0"/>
          <w:iCs w:val="0"/>
          <w:sz w:val="24"/>
          <w:szCs w:val="24"/>
          <w:rtl/>
        </w:rPr>
        <w:t xml:space="preserve">לעובדיה ו/או למועסקיה נותני </w:t>
      </w:r>
      <w:r w:rsidRPr="00441D36">
        <w:rPr>
          <w:rFonts w:ascii="Times New Roman" w:hAnsi="Times New Roman" w:cs="David" w:hint="cs"/>
          <w:b w:val="0"/>
          <w:bCs w:val="0"/>
          <w:i w:val="0"/>
          <w:iCs w:val="0"/>
          <w:sz w:val="24"/>
          <w:szCs w:val="24"/>
          <w:rtl/>
        </w:rPr>
        <w:t xml:space="preserve">שירותים </w:t>
      </w:r>
      <w:r>
        <w:rPr>
          <w:rFonts w:ascii="Times New Roman" w:hAnsi="Times New Roman" w:cs="David" w:hint="cs"/>
          <w:b w:val="0"/>
          <w:bCs w:val="0"/>
          <w:i w:val="0"/>
          <w:iCs w:val="0"/>
          <w:sz w:val="24"/>
          <w:szCs w:val="24"/>
          <w:rtl/>
        </w:rPr>
        <w:t xml:space="preserve">לעירייה </w:t>
      </w:r>
      <w:r w:rsidRPr="00441D36">
        <w:rPr>
          <w:rFonts w:ascii="Times New Roman" w:hAnsi="Times New Roman" w:cs="David" w:hint="cs"/>
          <w:b w:val="0"/>
          <w:bCs w:val="0"/>
          <w:i w:val="0"/>
          <w:iCs w:val="0"/>
          <w:sz w:val="24"/>
          <w:szCs w:val="24"/>
          <w:rtl/>
        </w:rPr>
        <w:t>על פי הסכם זה  את מלוא שכרם ואת כל הזכויות הסוציאליות המגיעות להם על-פי דין לרבות, אך מבלי לגרוע, חופשה שנתית, דמי הבראה, דמי מחלה, דמי חגים, שי לחג, ביטוח לאומי, גמול בגין שעות עבודה נוספות, גמול בגין שעות עבודה ביום המנוחה השבועית, הוצאות נסיעה, הפרשות לביטוח פנסיוני, ביטוח חבות מעבידים, ביטוח אובדן כושר עבודה, וכן כל זכות אחרת המגיעה להם על פי דין לרבות הסכם קיבוצי או צו הרחבה כלשהו החל על החברה</w:t>
      </w:r>
      <w:r>
        <w:rPr>
          <w:rFonts w:ascii="Times New Roman" w:hAnsi="Times New Roman" w:cs="David" w:hint="cs"/>
          <w:b w:val="0"/>
          <w:bCs w:val="0"/>
          <w:i w:val="0"/>
          <w:iCs w:val="0"/>
          <w:sz w:val="24"/>
          <w:szCs w:val="24"/>
          <w:rtl/>
        </w:rPr>
        <w:t xml:space="preserve"> ובהתאם לשינויים המחוייבים אשר יחולו בהם מעת לעת.</w:t>
      </w:r>
      <w:r w:rsidRPr="00441D36">
        <w:rPr>
          <w:rFonts w:ascii="Times New Roman" w:hAnsi="Times New Roman" w:cs="David" w:hint="cs"/>
          <w:b w:val="0"/>
          <w:bCs w:val="0"/>
          <w:i w:val="0"/>
          <w:iCs w:val="0"/>
          <w:sz w:val="24"/>
          <w:szCs w:val="24"/>
          <w:rtl/>
        </w:rPr>
        <w:t xml:space="preserve">.  </w:t>
      </w:r>
    </w:p>
    <w:p w:rsidR="00AE312A" w:rsidRPr="00441D36" w:rsidRDefault="00AE312A" w:rsidP="0026222D">
      <w:pPr>
        <w:pStyle w:val="12"/>
        <w:keepNext w:val="0"/>
        <w:numPr>
          <w:ilvl w:val="0"/>
          <w:numId w:val="77"/>
        </w:numPr>
        <w:pBdr>
          <w:top w:val="none" w:sz="0" w:space="0" w:color="auto"/>
          <w:bottom w:val="none" w:sz="0" w:space="0" w:color="auto"/>
        </w:pBdr>
        <w:spacing w:before="120" w:after="120" w:line="360" w:lineRule="auto"/>
        <w:jc w:val="both"/>
        <w:rPr>
          <w:rFonts w:cs="David"/>
          <w:b w:val="0"/>
          <w:bCs w:val="0"/>
          <w:sz w:val="24"/>
          <w:u w:val="single"/>
        </w:rPr>
      </w:pPr>
      <w:r w:rsidRPr="00441D36">
        <w:rPr>
          <w:rFonts w:cs="David"/>
          <w:b w:val="0"/>
          <w:bCs w:val="0"/>
          <w:sz w:val="24"/>
          <w:u w:val="single"/>
          <w:rtl/>
        </w:rPr>
        <w:t xml:space="preserve">ביטוח, שיפוי ופיצוי בגין </w:t>
      </w:r>
      <w:r w:rsidRPr="00441D36">
        <w:rPr>
          <w:rFonts w:cs="David" w:hint="cs"/>
          <w:b w:val="0"/>
          <w:bCs w:val="0"/>
          <w:sz w:val="24"/>
          <w:u w:val="single"/>
          <w:rtl/>
        </w:rPr>
        <w:t>מתן השירותים על ידי</w:t>
      </w:r>
      <w:r w:rsidRPr="00441D36">
        <w:rPr>
          <w:rFonts w:cs="David"/>
          <w:b w:val="0"/>
          <w:bCs w:val="0"/>
          <w:sz w:val="24"/>
          <w:u w:val="single"/>
          <w:rtl/>
        </w:rPr>
        <w:t xml:space="preserve"> נותני השירותים</w:t>
      </w:r>
    </w:p>
    <w:p w:rsidR="00AE312A"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tl/>
        </w:rPr>
      </w:pPr>
      <w:r w:rsidRPr="00441D36">
        <w:rPr>
          <w:rFonts w:ascii="Times New Roman" w:hAnsi="Times New Roman" w:cs="David"/>
          <w:b w:val="0"/>
          <w:bCs w:val="0"/>
          <w:i w:val="0"/>
          <w:iCs w:val="0"/>
          <w:sz w:val="24"/>
          <w:szCs w:val="24"/>
          <w:rtl/>
        </w:rPr>
        <w:t xml:space="preserve">החברה מתחייבת לבטח באחריות מעבידים את נותני השירותים, אשר יועסקו במתן השירותים </w:t>
      </w:r>
      <w:r>
        <w:rPr>
          <w:rFonts w:ascii="Times New Roman" w:hAnsi="Times New Roman" w:cs="David" w:hint="cs"/>
          <w:b w:val="0"/>
          <w:bCs w:val="0"/>
          <w:i w:val="0"/>
          <w:iCs w:val="0"/>
          <w:sz w:val="24"/>
          <w:szCs w:val="24"/>
          <w:rtl/>
        </w:rPr>
        <w:t>לעירייה</w:t>
      </w:r>
      <w:r w:rsidRPr="00441D36">
        <w:rPr>
          <w:rFonts w:ascii="Times New Roman" w:hAnsi="Times New Roman" w:cs="David"/>
          <w:b w:val="0"/>
          <w:bCs w:val="0"/>
          <w:i w:val="0"/>
          <w:iCs w:val="0"/>
          <w:sz w:val="24"/>
          <w:szCs w:val="24"/>
          <w:rtl/>
        </w:rPr>
        <w:t>, ולוודא כי הביטוח יהיה שריר ותקף במשך כל זמן מתן השירותים ל</w:t>
      </w:r>
      <w:r>
        <w:rPr>
          <w:rFonts w:ascii="Times New Roman" w:hAnsi="Times New Roman" w:cs="David"/>
          <w:b w:val="0"/>
          <w:bCs w:val="0"/>
          <w:i w:val="0"/>
          <w:iCs w:val="0"/>
          <w:sz w:val="24"/>
          <w:szCs w:val="24"/>
          <w:rtl/>
        </w:rPr>
        <w:t>עירייה</w:t>
      </w:r>
      <w:r>
        <w:rPr>
          <w:rFonts w:ascii="Times New Roman" w:hAnsi="Times New Roman" w:cs="David" w:hint="cs"/>
          <w:b w:val="0"/>
          <w:bCs w:val="0"/>
          <w:i w:val="0"/>
          <w:iCs w:val="0"/>
          <w:sz w:val="24"/>
          <w:szCs w:val="24"/>
          <w:rtl/>
        </w:rPr>
        <w:t xml:space="preserve"> </w:t>
      </w:r>
      <w:r w:rsidRPr="00441D36">
        <w:rPr>
          <w:rFonts w:ascii="Times New Roman" w:hAnsi="Times New Roman" w:cs="David"/>
          <w:b w:val="0"/>
          <w:bCs w:val="0"/>
          <w:i w:val="0"/>
          <w:iCs w:val="0"/>
          <w:sz w:val="24"/>
          <w:szCs w:val="24"/>
          <w:rtl/>
        </w:rPr>
        <w:t>וכן במהלך 7 שנים לאחר תום מתן השירותים (להלן: "הביטוח"). ה</w:t>
      </w:r>
      <w:r>
        <w:rPr>
          <w:rFonts w:ascii="Times New Roman" w:hAnsi="Times New Roman" w:cs="David"/>
          <w:b w:val="0"/>
          <w:bCs w:val="0"/>
          <w:i w:val="0"/>
          <w:iCs w:val="0"/>
          <w:sz w:val="24"/>
          <w:szCs w:val="24"/>
          <w:rtl/>
        </w:rPr>
        <w:t>עירייה</w:t>
      </w:r>
      <w:r>
        <w:rPr>
          <w:rFonts w:ascii="Times New Roman" w:hAnsi="Times New Roman" w:cs="David" w:hint="cs"/>
          <w:b w:val="0"/>
          <w:bCs w:val="0"/>
          <w:i w:val="0"/>
          <w:iCs w:val="0"/>
          <w:sz w:val="24"/>
          <w:szCs w:val="24"/>
          <w:rtl/>
        </w:rPr>
        <w:t xml:space="preserve"> </w:t>
      </w:r>
      <w:r w:rsidRPr="00441D36">
        <w:rPr>
          <w:rFonts w:ascii="Times New Roman" w:hAnsi="Times New Roman" w:cs="David"/>
          <w:b w:val="0"/>
          <w:bCs w:val="0"/>
          <w:i w:val="0"/>
          <w:iCs w:val="0"/>
          <w:sz w:val="24"/>
          <w:szCs w:val="24"/>
          <w:rtl/>
        </w:rPr>
        <w:t>תהיה רשאית לעיין, בכל עת בהתאם לדרישתה, בתנאי הביטוח, ובמידת הצורך לדרוש מהחברה שינויים / הרחבות ככל שתמצא לנכון, לרבות לעניין סכומי האחריות הביטוחית וכיוצ"ב.</w:t>
      </w:r>
    </w:p>
    <w:p w:rsidR="00AE312A"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Pr>
      </w:pPr>
      <w:r w:rsidRPr="00441D36">
        <w:rPr>
          <w:rFonts w:ascii="Times New Roman" w:hAnsi="Times New Roman" w:cs="David"/>
          <w:b w:val="0"/>
          <w:bCs w:val="0"/>
          <w:i w:val="0"/>
          <w:iCs w:val="0"/>
          <w:sz w:val="24"/>
          <w:szCs w:val="24"/>
          <w:rtl/>
        </w:rPr>
        <w:lastRenderedPageBreak/>
        <w:t xml:space="preserve">החברה תשא באחריות, באופן בלעדי, לכל נזק רכוש או גוף, הפסד, הוצאה או אובדן, בין ישירים ובין עקיפים, שיגרמו </w:t>
      </w:r>
      <w:r>
        <w:rPr>
          <w:rFonts w:ascii="Times New Roman" w:hAnsi="Times New Roman" w:cs="David"/>
          <w:b w:val="0"/>
          <w:bCs w:val="0"/>
          <w:i w:val="0"/>
          <w:iCs w:val="0"/>
          <w:sz w:val="24"/>
          <w:szCs w:val="24"/>
          <w:rtl/>
        </w:rPr>
        <w:t xml:space="preserve">לעירייה </w:t>
      </w:r>
      <w:r w:rsidRPr="00441D36">
        <w:rPr>
          <w:rFonts w:ascii="Times New Roman" w:hAnsi="Times New Roman" w:cs="David"/>
          <w:b w:val="0"/>
          <w:bCs w:val="0"/>
          <w:i w:val="0"/>
          <w:iCs w:val="0"/>
          <w:sz w:val="24"/>
          <w:szCs w:val="24"/>
          <w:rtl/>
        </w:rPr>
        <w:t>, למי מעובדיה, למבוטחי ה</w:t>
      </w:r>
      <w:r>
        <w:rPr>
          <w:rFonts w:ascii="Times New Roman" w:hAnsi="Times New Roman" w:cs="David"/>
          <w:b w:val="0"/>
          <w:bCs w:val="0"/>
          <w:i w:val="0"/>
          <w:iCs w:val="0"/>
          <w:sz w:val="24"/>
          <w:szCs w:val="24"/>
          <w:rtl/>
        </w:rPr>
        <w:t>עירייה</w:t>
      </w:r>
      <w:r>
        <w:rPr>
          <w:rFonts w:ascii="Times New Roman" w:hAnsi="Times New Roman" w:cs="David" w:hint="cs"/>
          <w:b w:val="0"/>
          <w:bCs w:val="0"/>
          <w:i w:val="0"/>
          <w:iCs w:val="0"/>
          <w:sz w:val="24"/>
          <w:szCs w:val="24"/>
          <w:rtl/>
        </w:rPr>
        <w:t xml:space="preserve"> </w:t>
      </w:r>
      <w:r w:rsidRPr="00441D36">
        <w:rPr>
          <w:rFonts w:ascii="Times New Roman" w:hAnsi="Times New Roman" w:cs="David"/>
          <w:b w:val="0"/>
          <w:bCs w:val="0"/>
          <w:i w:val="0"/>
          <w:iCs w:val="0"/>
          <w:sz w:val="24"/>
          <w:szCs w:val="24"/>
          <w:rtl/>
        </w:rPr>
        <w:t>או לצד שלישי כלשהו, לרבות כל עובדי החברה וכל מי מטעמה, כתוצאה ישירה או עקיפה ממעשה ו/או מחדל של החברה מי מעובדיה, מנהלי עבודה מטעמה, קבלני המשנה המועסקים על ידה, ו/או כל גורם אחר מטעמ</w:t>
      </w:r>
      <w:r w:rsidR="00F15AFB">
        <w:rPr>
          <w:rFonts w:ascii="Times New Roman" w:hAnsi="Times New Roman" w:cs="David" w:hint="cs"/>
          <w:b w:val="0"/>
          <w:bCs w:val="0"/>
          <w:i w:val="0"/>
          <w:iCs w:val="0"/>
          <w:sz w:val="24"/>
          <w:szCs w:val="24"/>
          <w:rtl/>
        </w:rPr>
        <w:t>ו</w:t>
      </w:r>
      <w:r w:rsidRPr="00441D36">
        <w:rPr>
          <w:rFonts w:ascii="Times New Roman" w:hAnsi="Times New Roman" w:cs="David"/>
          <w:b w:val="0"/>
          <w:bCs w:val="0"/>
          <w:i w:val="0"/>
          <w:iCs w:val="0"/>
          <w:sz w:val="24"/>
          <w:szCs w:val="24"/>
          <w:rtl/>
        </w:rPr>
        <w:t xml:space="preserve"> בקשר לביצוע חיובי החברה עפ"י הסכם זה או הנובעים ממנו.</w:t>
      </w:r>
    </w:p>
    <w:p w:rsidR="00AE312A"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Pr>
      </w:pPr>
      <w:r w:rsidRPr="00441D36">
        <w:rPr>
          <w:rFonts w:ascii="Times New Roman" w:hAnsi="Times New Roman" w:cs="David"/>
          <w:b w:val="0"/>
          <w:bCs w:val="0"/>
          <w:i w:val="0"/>
          <w:iCs w:val="0"/>
          <w:sz w:val="24"/>
          <w:szCs w:val="24"/>
          <w:rtl/>
        </w:rPr>
        <w:t>מבלי לגרוע מהתחייבויות החברה המפורטות לעיל, מתחייבת החברה לשפות ו/או לפצות את ה</w:t>
      </w:r>
      <w:r>
        <w:rPr>
          <w:rFonts w:ascii="Times New Roman" w:hAnsi="Times New Roman" w:cs="David"/>
          <w:b w:val="0"/>
          <w:bCs w:val="0"/>
          <w:i w:val="0"/>
          <w:iCs w:val="0"/>
          <w:sz w:val="24"/>
          <w:szCs w:val="24"/>
          <w:rtl/>
        </w:rPr>
        <w:t>עירייה</w:t>
      </w:r>
      <w:r>
        <w:rPr>
          <w:rFonts w:ascii="Times New Roman" w:hAnsi="Times New Roman" w:cs="David" w:hint="cs"/>
          <w:b w:val="0"/>
          <w:bCs w:val="0"/>
          <w:i w:val="0"/>
          <w:iCs w:val="0"/>
          <w:sz w:val="24"/>
          <w:szCs w:val="24"/>
          <w:rtl/>
        </w:rPr>
        <w:t xml:space="preserve"> </w:t>
      </w:r>
      <w:r w:rsidRPr="00441D36">
        <w:rPr>
          <w:rFonts w:ascii="Times New Roman" w:hAnsi="Times New Roman" w:cs="David"/>
          <w:b w:val="0"/>
          <w:bCs w:val="0"/>
          <w:i w:val="0"/>
          <w:iCs w:val="0"/>
          <w:sz w:val="24"/>
          <w:szCs w:val="24"/>
          <w:rtl/>
        </w:rPr>
        <w:t>בגין כל נזק ו/או הוצאה שתיגרם למי מעובדיה במסגרת מתן השירותים ל</w:t>
      </w:r>
      <w:r>
        <w:rPr>
          <w:rFonts w:ascii="Times New Roman" w:hAnsi="Times New Roman" w:cs="David"/>
          <w:b w:val="0"/>
          <w:bCs w:val="0"/>
          <w:i w:val="0"/>
          <w:iCs w:val="0"/>
          <w:sz w:val="24"/>
          <w:szCs w:val="24"/>
          <w:rtl/>
        </w:rPr>
        <w:t>עירייה</w:t>
      </w:r>
      <w:r>
        <w:rPr>
          <w:rFonts w:ascii="Times New Roman" w:hAnsi="Times New Roman" w:cs="David" w:hint="cs"/>
          <w:b w:val="0"/>
          <w:bCs w:val="0"/>
          <w:i w:val="0"/>
          <w:iCs w:val="0"/>
          <w:sz w:val="24"/>
          <w:szCs w:val="24"/>
          <w:rtl/>
        </w:rPr>
        <w:t xml:space="preserve"> </w:t>
      </w:r>
      <w:r w:rsidRPr="00441D36">
        <w:rPr>
          <w:rFonts w:ascii="Times New Roman" w:hAnsi="Times New Roman" w:cs="David"/>
          <w:b w:val="0"/>
          <w:bCs w:val="0"/>
          <w:i w:val="0"/>
          <w:iCs w:val="0"/>
          <w:sz w:val="24"/>
          <w:szCs w:val="24"/>
          <w:rtl/>
        </w:rPr>
        <w:t xml:space="preserve">ו/או בגינם, ובכלל זה עלות ההשתתפות העצמית לחברת הביטוח, וזאת מיד עם דרישתה הראשונה של </w:t>
      </w:r>
      <w:r>
        <w:rPr>
          <w:rFonts w:ascii="Times New Roman" w:hAnsi="Times New Roman" w:cs="David" w:hint="cs"/>
          <w:b w:val="0"/>
          <w:bCs w:val="0"/>
          <w:i w:val="0"/>
          <w:iCs w:val="0"/>
          <w:sz w:val="24"/>
          <w:szCs w:val="24"/>
          <w:rtl/>
        </w:rPr>
        <w:t>העיריה.</w:t>
      </w:r>
    </w:p>
    <w:p w:rsidR="00AE312A"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Pr>
      </w:pPr>
      <w:r w:rsidRPr="00441D36">
        <w:rPr>
          <w:rFonts w:ascii="Times New Roman" w:hAnsi="Times New Roman" w:cs="David"/>
          <w:b w:val="0"/>
          <w:bCs w:val="0"/>
          <w:i w:val="0"/>
          <w:iCs w:val="0"/>
          <w:sz w:val="24"/>
          <w:szCs w:val="24"/>
          <w:rtl/>
        </w:rPr>
        <w:t xml:space="preserve">כמו כן, תבטח החברה בהיקף ביטוחי המתאים והסביר את עצמה ואת נותני השירותים, לפי העניין, בביטוח אחריות כלפי צד ג' </w:t>
      </w:r>
      <w:r w:rsidR="00B324DA">
        <w:rPr>
          <w:rFonts w:ascii="Times New Roman" w:hAnsi="Times New Roman" w:cs="David" w:hint="cs"/>
          <w:b w:val="0"/>
          <w:bCs w:val="0"/>
          <w:i w:val="0"/>
          <w:iCs w:val="0"/>
          <w:sz w:val="24"/>
          <w:szCs w:val="24"/>
          <w:rtl/>
        </w:rPr>
        <w:t xml:space="preserve">, ביטוח חבות מעבידים </w:t>
      </w:r>
      <w:r w:rsidRPr="00441D36">
        <w:rPr>
          <w:rFonts w:ascii="Times New Roman" w:hAnsi="Times New Roman" w:cs="David"/>
          <w:b w:val="0"/>
          <w:bCs w:val="0"/>
          <w:i w:val="0"/>
          <w:iCs w:val="0"/>
          <w:sz w:val="24"/>
          <w:szCs w:val="24"/>
          <w:rtl/>
        </w:rPr>
        <w:t>וביטוח אחריות מקצועית, וזאת במשך כל תקופת ההסכם. לדרישת ה</w:t>
      </w:r>
      <w:r>
        <w:rPr>
          <w:rFonts w:ascii="Times New Roman" w:hAnsi="Times New Roman" w:cs="David"/>
          <w:b w:val="0"/>
          <w:bCs w:val="0"/>
          <w:i w:val="0"/>
          <w:iCs w:val="0"/>
          <w:sz w:val="24"/>
          <w:szCs w:val="24"/>
          <w:rtl/>
        </w:rPr>
        <w:t>עירייה</w:t>
      </w:r>
      <w:r>
        <w:rPr>
          <w:rFonts w:ascii="Times New Roman" w:hAnsi="Times New Roman" w:cs="David" w:hint="cs"/>
          <w:b w:val="0"/>
          <w:bCs w:val="0"/>
          <w:i w:val="0"/>
          <w:iCs w:val="0"/>
          <w:sz w:val="24"/>
          <w:szCs w:val="24"/>
          <w:rtl/>
        </w:rPr>
        <w:t xml:space="preserve"> </w:t>
      </w:r>
      <w:r w:rsidRPr="00441D36">
        <w:rPr>
          <w:rFonts w:ascii="Times New Roman" w:hAnsi="Times New Roman" w:cs="David"/>
          <w:b w:val="0"/>
          <w:bCs w:val="0"/>
          <w:i w:val="0"/>
          <w:iCs w:val="0"/>
          <w:sz w:val="24"/>
          <w:szCs w:val="24"/>
          <w:rtl/>
        </w:rPr>
        <w:t>תעביר החברה ל</w:t>
      </w:r>
      <w:r>
        <w:rPr>
          <w:rFonts w:ascii="Times New Roman" w:hAnsi="Times New Roman" w:cs="David"/>
          <w:b w:val="0"/>
          <w:bCs w:val="0"/>
          <w:i w:val="0"/>
          <w:iCs w:val="0"/>
          <w:sz w:val="24"/>
          <w:szCs w:val="24"/>
          <w:rtl/>
        </w:rPr>
        <w:t>עירייה</w:t>
      </w:r>
      <w:r>
        <w:rPr>
          <w:rFonts w:ascii="Times New Roman" w:hAnsi="Times New Roman" w:cs="David" w:hint="cs"/>
          <w:b w:val="0"/>
          <w:bCs w:val="0"/>
          <w:i w:val="0"/>
          <w:iCs w:val="0"/>
          <w:sz w:val="24"/>
          <w:szCs w:val="24"/>
          <w:rtl/>
        </w:rPr>
        <w:t xml:space="preserve"> </w:t>
      </w:r>
      <w:r w:rsidRPr="00441D36">
        <w:rPr>
          <w:rFonts w:ascii="Times New Roman" w:hAnsi="Times New Roman" w:cs="David"/>
          <w:b w:val="0"/>
          <w:bCs w:val="0"/>
          <w:i w:val="0"/>
          <w:iCs w:val="0"/>
          <w:sz w:val="24"/>
          <w:szCs w:val="24"/>
          <w:rtl/>
        </w:rPr>
        <w:t>העתקי פוליסות הביטוח המתאימות, ובמידת הצורך תהא ה</w:t>
      </w:r>
      <w:r>
        <w:rPr>
          <w:rFonts w:ascii="Times New Roman" w:hAnsi="Times New Roman" w:cs="David"/>
          <w:b w:val="0"/>
          <w:bCs w:val="0"/>
          <w:i w:val="0"/>
          <w:iCs w:val="0"/>
          <w:sz w:val="24"/>
          <w:szCs w:val="24"/>
          <w:rtl/>
        </w:rPr>
        <w:t>עירייה</w:t>
      </w:r>
      <w:r>
        <w:rPr>
          <w:rFonts w:ascii="Times New Roman" w:hAnsi="Times New Roman" w:cs="David" w:hint="cs"/>
          <w:b w:val="0"/>
          <w:bCs w:val="0"/>
          <w:i w:val="0"/>
          <w:iCs w:val="0"/>
          <w:sz w:val="24"/>
          <w:szCs w:val="24"/>
          <w:rtl/>
        </w:rPr>
        <w:t xml:space="preserve"> </w:t>
      </w:r>
      <w:r w:rsidRPr="00441D36">
        <w:rPr>
          <w:rFonts w:ascii="Times New Roman" w:hAnsi="Times New Roman" w:cs="David"/>
          <w:b w:val="0"/>
          <w:bCs w:val="0"/>
          <w:i w:val="0"/>
          <w:iCs w:val="0"/>
          <w:sz w:val="24"/>
          <w:szCs w:val="24"/>
          <w:rtl/>
        </w:rPr>
        <w:t>רשאית לדרוש מהחברה שינויים / הרחבות ככל שתמצא לנכון, לרבות לעניין סכומי האחריות הביטוחית וכיוצ"ב.</w:t>
      </w:r>
    </w:p>
    <w:p w:rsidR="00AE312A" w:rsidRPr="00441D36"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Pr>
      </w:pPr>
      <w:r w:rsidRPr="00441D36">
        <w:rPr>
          <w:rFonts w:ascii="Times New Roman" w:hAnsi="Times New Roman" w:cs="David"/>
          <w:b w:val="0"/>
          <w:bCs w:val="0"/>
          <w:i w:val="0"/>
          <w:iCs w:val="0"/>
          <w:sz w:val="24"/>
          <w:szCs w:val="24"/>
          <w:rtl/>
        </w:rPr>
        <w:t>למען הסר ספק, החברה, כמומחית בתחום המקצועי, תהא אחראית כלפי ה</w:t>
      </w:r>
      <w:r>
        <w:rPr>
          <w:rFonts w:ascii="Times New Roman" w:hAnsi="Times New Roman" w:cs="David"/>
          <w:b w:val="0"/>
          <w:bCs w:val="0"/>
          <w:i w:val="0"/>
          <w:iCs w:val="0"/>
          <w:sz w:val="24"/>
          <w:szCs w:val="24"/>
          <w:rtl/>
        </w:rPr>
        <w:t>עירייה</w:t>
      </w:r>
      <w:r>
        <w:rPr>
          <w:rFonts w:ascii="Times New Roman" w:hAnsi="Times New Roman" w:cs="David" w:hint="cs"/>
          <w:b w:val="0"/>
          <w:bCs w:val="0"/>
          <w:i w:val="0"/>
          <w:iCs w:val="0"/>
          <w:sz w:val="24"/>
          <w:szCs w:val="24"/>
          <w:rtl/>
        </w:rPr>
        <w:t xml:space="preserve"> </w:t>
      </w:r>
      <w:r w:rsidRPr="00441D36">
        <w:rPr>
          <w:rFonts w:ascii="Times New Roman" w:hAnsi="Times New Roman" w:cs="David"/>
          <w:b w:val="0"/>
          <w:bCs w:val="0"/>
          <w:i w:val="0"/>
          <w:iCs w:val="0"/>
          <w:sz w:val="24"/>
          <w:szCs w:val="24"/>
          <w:rtl/>
        </w:rPr>
        <w:t>לטיב ומקצועיות השירותים אשר יסופקו ל</w:t>
      </w:r>
      <w:r>
        <w:rPr>
          <w:rFonts w:ascii="Times New Roman" w:hAnsi="Times New Roman" w:cs="David"/>
          <w:b w:val="0"/>
          <w:bCs w:val="0"/>
          <w:i w:val="0"/>
          <w:iCs w:val="0"/>
          <w:sz w:val="24"/>
          <w:szCs w:val="24"/>
          <w:rtl/>
        </w:rPr>
        <w:t>עירייה</w:t>
      </w:r>
      <w:r>
        <w:rPr>
          <w:rFonts w:ascii="Times New Roman" w:hAnsi="Times New Roman" w:cs="David" w:hint="cs"/>
          <w:b w:val="0"/>
          <w:bCs w:val="0"/>
          <w:i w:val="0"/>
          <w:iCs w:val="0"/>
          <w:sz w:val="24"/>
          <w:szCs w:val="24"/>
          <w:rtl/>
        </w:rPr>
        <w:t xml:space="preserve"> </w:t>
      </w:r>
      <w:r w:rsidRPr="00441D36">
        <w:rPr>
          <w:rFonts w:ascii="Times New Roman" w:hAnsi="Times New Roman" w:cs="David"/>
          <w:b w:val="0"/>
          <w:bCs w:val="0"/>
          <w:i w:val="0"/>
          <w:iCs w:val="0"/>
          <w:sz w:val="24"/>
          <w:szCs w:val="24"/>
          <w:rtl/>
        </w:rPr>
        <w:t>על ידי כל אחד מנותני השירותים.</w:t>
      </w:r>
    </w:p>
    <w:p w:rsidR="00F15AFB" w:rsidRPr="00F15AFB" w:rsidRDefault="00F15AFB" w:rsidP="00F15AFB">
      <w:pPr>
        <w:rPr>
          <w:rtl/>
        </w:rPr>
      </w:pPr>
    </w:p>
    <w:p w:rsidR="00AE312A" w:rsidRPr="00441D36" w:rsidRDefault="00AE312A" w:rsidP="0026222D">
      <w:pPr>
        <w:pStyle w:val="12"/>
        <w:keepNext w:val="0"/>
        <w:numPr>
          <w:ilvl w:val="0"/>
          <w:numId w:val="77"/>
        </w:numPr>
        <w:pBdr>
          <w:top w:val="none" w:sz="0" w:space="0" w:color="auto"/>
          <w:bottom w:val="none" w:sz="0" w:space="0" w:color="auto"/>
        </w:pBdr>
        <w:spacing w:before="120" w:after="120" w:line="360" w:lineRule="auto"/>
        <w:jc w:val="both"/>
        <w:rPr>
          <w:rFonts w:cs="David"/>
          <w:b w:val="0"/>
          <w:bCs w:val="0"/>
          <w:sz w:val="24"/>
          <w:u w:val="single"/>
          <w:rtl/>
        </w:rPr>
      </w:pPr>
      <w:r w:rsidRPr="00441D36">
        <w:rPr>
          <w:rFonts w:cs="David"/>
          <w:b w:val="0"/>
          <w:bCs w:val="0"/>
          <w:sz w:val="24"/>
          <w:u w:val="single"/>
          <w:rtl/>
        </w:rPr>
        <w:t>איש הקשר</w:t>
      </w:r>
    </w:p>
    <w:p w:rsidR="00AE312A"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tl/>
        </w:rPr>
      </w:pPr>
      <w:r w:rsidRPr="00441D36">
        <w:rPr>
          <w:rFonts w:ascii="Times New Roman" w:hAnsi="Times New Roman" w:cs="David"/>
          <w:b w:val="0"/>
          <w:bCs w:val="0"/>
          <w:i w:val="0"/>
          <w:iCs w:val="0"/>
          <w:sz w:val="24"/>
          <w:szCs w:val="24"/>
          <w:rtl/>
        </w:rPr>
        <w:t>ה</w:t>
      </w:r>
      <w:r>
        <w:rPr>
          <w:rFonts w:ascii="Times New Roman" w:hAnsi="Times New Roman" w:cs="David"/>
          <w:b w:val="0"/>
          <w:bCs w:val="0"/>
          <w:i w:val="0"/>
          <w:iCs w:val="0"/>
          <w:sz w:val="24"/>
          <w:szCs w:val="24"/>
          <w:rtl/>
        </w:rPr>
        <w:t>עירייה</w:t>
      </w:r>
      <w:r>
        <w:rPr>
          <w:rFonts w:ascii="Times New Roman" w:hAnsi="Times New Roman" w:cs="David" w:hint="cs"/>
          <w:b w:val="0"/>
          <w:bCs w:val="0"/>
          <w:i w:val="0"/>
          <w:iCs w:val="0"/>
          <w:sz w:val="24"/>
          <w:szCs w:val="24"/>
          <w:rtl/>
        </w:rPr>
        <w:t xml:space="preserve"> </w:t>
      </w:r>
      <w:r w:rsidRPr="00441D36">
        <w:rPr>
          <w:rFonts w:ascii="Times New Roman" w:hAnsi="Times New Roman" w:cs="David"/>
          <w:b w:val="0"/>
          <w:bCs w:val="0"/>
          <w:i w:val="0"/>
          <w:iCs w:val="0"/>
          <w:sz w:val="24"/>
          <w:szCs w:val="24"/>
          <w:rtl/>
        </w:rPr>
        <w:t>תמנה</w:t>
      </w:r>
      <w:r>
        <w:rPr>
          <w:rFonts w:ascii="Times New Roman" w:hAnsi="Times New Roman" w:cs="David" w:hint="cs"/>
          <w:b w:val="0"/>
          <w:bCs w:val="0"/>
          <w:i w:val="0"/>
          <w:iCs w:val="0"/>
          <w:sz w:val="24"/>
          <w:szCs w:val="24"/>
          <w:rtl/>
        </w:rPr>
        <w:t xml:space="preserve"> את מנהל אגף הכנסות </w:t>
      </w:r>
      <w:r w:rsidRPr="00441D36">
        <w:rPr>
          <w:rFonts w:ascii="Times New Roman" w:hAnsi="Times New Roman" w:cs="David"/>
          <w:b w:val="0"/>
          <w:bCs w:val="0"/>
          <w:i w:val="0"/>
          <w:iCs w:val="0"/>
          <w:sz w:val="24"/>
          <w:szCs w:val="24"/>
          <w:rtl/>
        </w:rPr>
        <w:t xml:space="preserve"> </w:t>
      </w:r>
      <w:r>
        <w:rPr>
          <w:rFonts w:ascii="Times New Roman" w:hAnsi="Times New Roman" w:cs="David" w:hint="cs"/>
          <w:b w:val="0"/>
          <w:bCs w:val="0"/>
          <w:i w:val="0"/>
          <w:iCs w:val="0"/>
          <w:sz w:val="24"/>
          <w:szCs w:val="24"/>
          <w:rtl/>
        </w:rPr>
        <w:t>כ</w:t>
      </w:r>
      <w:r w:rsidRPr="00441D36">
        <w:rPr>
          <w:rFonts w:ascii="Times New Roman" w:hAnsi="Times New Roman" w:cs="David"/>
          <w:b w:val="0"/>
          <w:bCs w:val="0"/>
          <w:i w:val="0"/>
          <w:iCs w:val="0"/>
          <w:sz w:val="24"/>
          <w:szCs w:val="24"/>
          <w:rtl/>
        </w:rPr>
        <w:t>נציג מטעמה, אשר יהיה בקשר ישיר עם נציגי החברה, הכל לשם ו/או בקשר לקיום התחייבויות החברה על פי הסכם זה (להלן: "איש הקשר"). איש הקשר יהיה נציג ה</w:t>
      </w:r>
      <w:r>
        <w:rPr>
          <w:rFonts w:ascii="Times New Roman" w:hAnsi="Times New Roman" w:cs="David"/>
          <w:b w:val="0"/>
          <w:bCs w:val="0"/>
          <w:i w:val="0"/>
          <w:iCs w:val="0"/>
          <w:sz w:val="24"/>
          <w:szCs w:val="24"/>
          <w:rtl/>
        </w:rPr>
        <w:t>עירייה</w:t>
      </w:r>
      <w:r>
        <w:rPr>
          <w:rFonts w:ascii="Times New Roman" w:hAnsi="Times New Roman" w:cs="David" w:hint="cs"/>
          <w:b w:val="0"/>
          <w:bCs w:val="0"/>
          <w:i w:val="0"/>
          <w:iCs w:val="0"/>
          <w:sz w:val="24"/>
          <w:szCs w:val="24"/>
          <w:rtl/>
        </w:rPr>
        <w:t xml:space="preserve"> </w:t>
      </w:r>
      <w:r w:rsidRPr="00441D36">
        <w:rPr>
          <w:rFonts w:ascii="Times New Roman" w:hAnsi="Times New Roman" w:cs="David"/>
          <w:b w:val="0"/>
          <w:bCs w:val="0"/>
          <w:i w:val="0"/>
          <w:iCs w:val="0"/>
          <w:sz w:val="24"/>
          <w:szCs w:val="24"/>
          <w:rtl/>
        </w:rPr>
        <w:t>לכל דבר ועניין הנובע ו/או הקשור בהסכם זה.</w:t>
      </w:r>
    </w:p>
    <w:p w:rsidR="00AE312A"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Pr>
      </w:pPr>
      <w:r w:rsidRPr="00441D36">
        <w:rPr>
          <w:rFonts w:ascii="Times New Roman" w:hAnsi="Times New Roman" w:cs="David"/>
          <w:b w:val="0"/>
          <w:bCs w:val="0"/>
          <w:i w:val="0"/>
          <w:iCs w:val="0"/>
          <w:sz w:val="24"/>
          <w:szCs w:val="24"/>
          <w:rtl/>
        </w:rPr>
        <w:t>החברה מתחייבת לשתף פעולה באופן מלא עם איש הקשר, על מנת ליתן השירותים בהתאם לצרכי ה</w:t>
      </w:r>
      <w:r>
        <w:rPr>
          <w:rFonts w:ascii="Times New Roman" w:hAnsi="Times New Roman" w:cs="David"/>
          <w:b w:val="0"/>
          <w:bCs w:val="0"/>
          <w:i w:val="0"/>
          <w:iCs w:val="0"/>
          <w:sz w:val="24"/>
          <w:szCs w:val="24"/>
          <w:rtl/>
        </w:rPr>
        <w:t>עירייה</w:t>
      </w:r>
      <w:r>
        <w:rPr>
          <w:rFonts w:ascii="Times New Roman" w:hAnsi="Times New Roman" w:cs="David" w:hint="cs"/>
          <w:b w:val="0"/>
          <w:bCs w:val="0"/>
          <w:i w:val="0"/>
          <w:iCs w:val="0"/>
          <w:sz w:val="24"/>
          <w:szCs w:val="24"/>
          <w:rtl/>
        </w:rPr>
        <w:t xml:space="preserve"> </w:t>
      </w:r>
      <w:r w:rsidRPr="00441D36">
        <w:rPr>
          <w:rFonts w:ascii="Times New Roman" w:hAnsi="Times New Roman" w:cs="David"/>
          <w:b w:val="0"/>
          <w:bCs w:val="0"/>
          <w:i w:val="0"/>
          <w:iCs w:val="0"/>
          <w:sz w:val="24"/>
          <w:szCs w:val="24"/>
          <w:rtl/>
        </w:rPr>
        <w:t xml:space="preserve">שייקבעו ע"י איש הקשר. בתוך כך, תספק החברה לאיש הקשר כל הסבר ו/או מסמך ו/או מידע הנדרשים על ידי איש הקשר בתוך זמן סביר. </w:t>
      </w:r>
    </w:p>
    <w:p w:rsidR="00AE312A"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Pr>
      </w:pPr>
      <w:r w:rsidRPr="00441D36">
        <w:rPr>
          <w:rFonts w:ascii="Times New Roman" w:hAnsi="Times New Roman" w:cs="David"/>
          <w:b w:val="0"/>
          <w:bCs w:val="0"/>
          <w:i w:val="0"/>
          <w:iCs w:val="0"/>
          <w:sz w:val="24"/>
          <w:szCs w:val="24"/>
          <w:rtl/>
        </w:rPr>
        <w:t>מצא איש הקשר ליקויים כלשהם בשירותי החברה, תפעל החברה מיידית על מנת לתקנם וזאת על חשבונה ובאחריותה. מובהר ומוסכם בזה, כי ה</w:t>
      </w:r>
      <w:r>
        <w:rPr>
          <w:rFonts w:ascii="Times New Roman" w:hAnsi="Times New Roman" w:cs="David"/>
          <w:b w:val="0"/>
          <w:bCs w:val="0"/>
          <w:i w:val="0"/>
          <w:iCs w:val="0"/>
          <w:sz w:val="24"/>
          <w:szCs w:val="24"/>
          <w:rtl/>
        </w:rPr>
        <w:t>עירייה</w:t>
      </w:r>
      <w:r>
        <w:rPr>
          <w:rFonts w:ascii="Times New Roman" w:hAnsi="Times New Roman" w:cs="David" w:hint="cs"/>
          <w:b w:val="0"/>
          <w:bCs w:val="0"/>
          <w:i w:val="0"/>
          <w:iCs w:val="0"/>
          <w:sz w:val="24"/>
          <w:szCs w:val="24"/>
          <w:rtl/>
        </w:rPr>
        <w:t xml:space="preserve"> </w:t>
      </w:r>
      <w:r w:rsidRPr="00441D36">
        <w:rPr>
          <w:rFonts w:ascii="Times New Roman" w:hAnsi="Times New Roman" w:cs="David"/>
          <w:b w:val="0"/>
          <w:bCs w:val="0"/>
          <w:i w:val="0"/>
          <w:iCs w:val="0"/>
          <w:sz w:val="24"/>
          <w:szCs w:val="24"/>
          <w:rtl/>
        </w:rPr>
        <w:t>תהא רשאית לקזז מהתשלום עבור מתן השירותים כל סכום בשל ליקויים בביצוע השירות או באיכותו. במקרה של קיזוז כאמור תודיע ה</w:t>
      </w:r>
      <w:r>
        <w:rPr>
          <w:rFonts w:ascii="Times New Roman" w:hAnsi="Times New Roman" w:cs="David"/>
          <w:b w:val="0"/>
          <w:bCs w:val="0"/>
          <w:i w:val="0"/>
          <w:iCs w:val="0"/>
          <w:sz w:val="24"/>
          <w:szCs w:val="24"/>
          <w:rtl/>
        </w:rPr>
        <w:t>עירייה</w:t>
      </w:r>
      <w:r>
        <w:rPr>
          <w:rFonts w:ascii="Times New Roman" w:hAnsi="Times New Roman" w:cs="David" w:hint="cs"/>
          <w:b w:val="0"/>
          <w:bCs w:val="0"/>
          <w:i w:val="0"/>
          <w:iCs w:val="0"/>
          <w:sz w:val="24"/>
          <w:szCs w:val="24"/>
          <w:rtl/>
        </w:rPr>
        <w:t xml:space="preserve"> </w:t>
      </w:r>
      <w:r w:rsidRPr="00441D36">
        <w:rPr>
          <w:rFonts w:ascii="Times New Roman" w:hAnsi="Times New Roman" w:cs="David"/>
          <w:b w:val="0"/>
          <w:bCs w:val="0"/>
          <w:i w:val="0"/>
          <w:iCs w:val="0"/>
          <w:sz w:val="24"/>
          <w:szCs w:val="24"/>
          <w:rtl/>
        </w:rPr>
        <w:t xml:space="preserve">לחברה על גובה הקיזוז ועל הסיבה לביצועו. </w:t>
      </w:r>
    </w:p>
    <w:p w:rsidR="00AE312A"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Pr>
      </w:pPr>
      <w:r w:rsidRPr="00441D36">
        <w:rPr>
          <w:rFonts w:ascii="Times New Roman" w:hAnsi="Times New Roman" w:cs="David"/>
          <w:b w:val="0"/>
          <w:bCs w:val="0"/>
          <w:i w:val="0"/>
          <w:iCs w:val="0"/>
          <w:sz w:val="24"/>
          <w:szCs w:val="24"/>
          <w:rtl/>
        </w:rPr>
        <w:t>למען הסר ספק מובהר, כי שום הערה, דרישה או הנחיה של ה</w:t>
      </w:r>
      <w:r>
        <w:rPr>
          <w:rFonts w:ascii="Times New Roman" w:hAnsi="Times New Roman" w:cs="David"/>
          <w:b w:val="0"/>
          <w:bCs w:val="0"/>
          <w:i w:val="0"/>
          <w:iCs w:val="0"/>
          <w:sz w:val="24"/>
          <w:szCs w:val="24"/>
          <w:rtl/>
        </w:rPr>
        <w:t>עירייה</w:t>
      </w:r>
      <w:r>
        <w:rPr>
          <w:rFonts w:ascii="Times New Roman" w:hAnsi="Times New Roman" w:cs="David" w:hint="cs"/>
          <w:b w:val="0"/>
          <w:bCs w:val="0"/>
          <w:i w:val="0"/>
          <w:iCs w:val="0"/>
          <w:sz w:val="24"/>
          <w:szCs w:val="24"/>
          <w:rtl/>
        </w:rPr>
        <w:t xml:space="preserve"> </w:t>
      </w:r>
      <w:r w:rsidRPr="00441D36">
        <w:rPr>
          <w:rFonts w:ascii="Times New Roman" w:hAnsi="Times New Roman" w:cs="David"/>
          <w:b w:val="0"/>
          <w:bCs w:val="0"/>
          <w:i w:val="0"/>
          <w:iCs w:val="0"/>
          <w:sz w:val="24"/>
          <w:szCs w:val="24"/>
          <w:rtl/>
        </w:rPr>
        <w:t xml:space="preserve">או של איש הקשר, לא יהיה בה כדי לשחרר או לפטור את החברה מהתחייבויותיה על פי הסכם זה ולרבות בקשר עם ביצוע שירותי החברה על פי הסכם זה, ו/או להצמיח חבות כלשהי לאיש הקשר ו/או </w:t>
      </w:r>
      <w:r>
        <w:rPr>
          <w:rFonts w:ascii="Times New Roman" w:hAnsi="Times New Roman" w:cs="David" w:hint="cs"/>
          <w:b w:val="0"/>
          <w:bCs w:val="0"/>
          <w:i w:val="0"/>
          <w:iCs w:val="0"/>
          <w:sz w:val="24"/>
          <w:szCs w:val="24"/>
          <w:rtl/>
        </w:rPr>
        <w:t>לעירייה.</w:t>
      </w:r>
    </w:p>
    <w:p w:rsidR="00AE312A"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Pr>
      </w:pPr>
      <w:r w:rsidRPr="00441D36">
        <w:rPr>
          <w:rFonts w:ascii="Times New Roman" w:hAnsi="Times New Roman" w:cs="David"/>
          <w:b w:val="0"/>
          <w:bCs w:val="0"/>
          <w:i w:val="0"/>
          <w:iCs w:val="0"/>
          <w:sz w:val="24"/>
          <w:szCs w:val="24"/>
          <w:rtl/>
        </w:rPr>
        <w:t>החברה מתחייבת, כי אם תידרש לכך, תשתף פעולה עם ה</w:t>
      </w:r>
      <w:r>
        <w:rPr>
          <w:rFonts w:ascii="Times New Roman" w:hAnsi="Times New Roman" w:cs="David"/>
          <w:b w:val="0"/>
          <w:bCs w:val="0"/>
          <w:i w:val="0"/>
          <w:iCs w:val="0"/>
          <w:sz w:val="24"/>
          <w:szCs w:val="24"/>
          <w:rtl/>
        </w:rPr>
        <w:t>עירייה</w:t>
      </w:r>
      <w:r>
        <w:rPr>
          <w:rFonts w:ascii="Times New Roman" w:hAnsi="Times New Roman" w:cs="David" w:hint="cs"/>
          <w:b w:val="0"/>
          <w:bCs w:val="0"/>
          <w:i w:val="0"/>
          <w:iCs w:val="0"/>
          <w:sz w:val="24"/>
          <w:szCs w:val="24"/>
          <w:rtl/>
        </w:rPr>
        <w:t xml:space="preserve"> </w:t>
      </w:r>
      <w:r w:rsidRPr="00441D36">
        <w:rPr>
          <w:rFonts w:ascii="Times New Roman" w:hAnsi="Times New Roman" w:cs="David"/>
          <w:b w:val="0"/>
          <w:bCs w:val="0"/>
          <w:i w:val="0"/>
          <w:iCs w:val="0"/>
          <w:sz w:val="24"/>
          <w:szCs w:val="24"/>
          <w:rtl/>
        </w:rPr>
        <w:t>לצרכי כל הליך שיפוטי ובכלל זה תמסור תצהירים, תתייצב לחקירה בערכאות וכיוצ"ב. התחייבות זו תחול גם לאחר שיסתיים הסכם זה מכל סיבה שהיא.</w:t>
      </w:r>
    </w:p>
    <w:p w:rsidR="00AE312A" w:rsidRPr="00441D36"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tl/>
        </w:rPr>
      </w:pPr>
      <w:r w:rsidRPr="00441D36">
        <w:rPr>
          <w:rFonts w:ascii="Times New Roman" w:hAnsi="Times New Roman" w:cs="David"/>
          <w:b w:val="0"/>
          <w:bCs w:val="0"/>
          <w:i w:val="0"/>
          <w:iCs w:val="0"/>
          <w:sz w:val="24"/>
          <w:szCs w:val="24"/>
          <w:rtl/>
        </w:rPr>
        <w:lastRenderedPageBreak/>
        <w:t>מוסכם ומובהר, כי אין במינויו של איש הקשר על מנת לגרוע ו/או לפגוע בזכותה של ה</w:t>
      </w:r>
      <w:r>
        <w:rPr>
          <w:rFonts w:ascii="Times New Roman" w:hAnsi="Times New Roman" w:cs="David"/>
          <w:b w:val="0"/>
          <w:bCs w:val="0"/>
          <w:i w:val="0"/>
          <w:iCs w:val="0"/>
          <w:sz w:val="24"/>
          <w:szCs w:val="24"/>
          <w:rtl/>
        </w:rPr>
        <w:t>עירייה</w:t>
      </w:r>
      <w:r>
        <w:rPr>
          <w:rFonts w:ascii="Times New Roman" w:hAnsi="Times New Roman" w:cs="David" w:hint="cs"/>
          <w:b w:val="0"/>
          <w:bCs w:val="0"/>
          <w:i w:val="0"/>
          <w:iCs w:val="0"/>
          <w:sz w:val="24"/>
          <w:szCs w:val="24"/>
          <w:rtl/>
        </w:rPr>
        <w:t xml:space="preserve"> </w:t>
      </w:r>
      <w:r w:rsidRPr="00441D36">
        <w:rPr>
          <w:rFonts w:ascii="Times New Roman" w:hAnsi="Times New Roman" w:cs="David"/>
          <w:b w:val="0"/>
          <w:bCs w:val="0"/>
          <w:i w:val="0"/>
          <w:iCs w:val="0"/>
          <w:sz w:val="24"/>
          <w:szCs w:val="24"/>
          <w:rtl/>
        </w:rPr>
        <w:t xml:space="preserve">לפעול על פי הסכם זה על ידי נציגיה המוסמכים האחרים שאינם איש הקשר. לפיכך, החברה לא תישמע בטענה, כי בפנייה אליה בעניין מסוים לא נעשה הדבר מטעם החברה משום שאיש הקשר לא ביצע פנייה כאמור. </w:t>
      </w:r>
    </w:p>
    <w:p w:rsidR="00AE312A" w:rsidRPr="00441D36" w:rsidRDefault="00AE312A" w:rsidP="0026222D">
      <w:pPr>
        <w:pStyle w:val="12"/>
        <w:keepNext w:val="0"/>
        <w:numPr>
          <w:ilvl w:val="0"/>
          <w:numId w:val="77"/>
        </w:numPr>
        <w:pBdr>
          <w:top w:val="none" w:sz="0" w:space="0" w:color="auto"/>
          <w:bottom w:val="none" w:sz="0" w:space="0" w:color="auto"/>
        </w:pBdr>
        <w:spacing w:before="120" w:after="120" w:line="360" w:lineRule="auto"/>
        <w:jc w:val="both"/>
        <w:rPr>
          <w:rFonts w:cs="David"/>
          <w:b w:val="0"/>
          <w:bCs w:val="0"/>
          <w:sz w:val="24"/>
          <w:u w:val="single"/>
        </w:rPr>
      </w:pPr>
      <w:bookmarkStart w:id="12" w:name="_Ref282437613"/>
      <w:r w:rsidRPr="00441D36">
        <w:rPr>
          <w:rFonts w:cs="David"/>
          <w:b w:val="0"/>
          <w:bCs w:val="0"/>
          <w:sz w:val="24"/>
          <w:u w:val="single"/>
          <w:rtl/>
        </w:rPr>
        <w:t>יחסי הצדדים</w:t>
      </w:r>
      <w:bookmarkEnd w:id="12"/>
    </w:p>
    <w:p w:rsidR="00AE312A"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tl/>
        </w:rPr>
      </w:pPr>
      <w:r w:rsidRPr="00441D36">
        <w:rPr>
          <w:rFonts w:ascii="Times New Roman" w:hAnsi="Times New Roman" w:cs="David"/>
          <w:b w:val="0"/>
          <w:bCs w:val="0"/>
          <w:i w:val="0"/>
          <w:iCs w:val="0"/>
          <w:sz w:val="24"/>
          <w:szCs w:val="24"/>
          <w:rtl/>
        </w:rPr>
        <w:t>מוסכם בזאת, כי החברה תפעל כ</w:t>
      </w:r>
      <w:r w:rsidRPr="00441D36">
        <w:rPr>
          <w:rFonts w:ascii="Times New Roman" w:hAnsi="Times New Roman" w:cs="David" w:hint="cs"/>
          <w:b w:val="0"/>
          <w:bCs w:val="0"/>
          <w:i w:val="0"/>
          <w:iCs w:val="0"/>
          <w:sz w:val="24"/>
          <w:szCs w:val="24"/>
          <w:rtl/>
        </w:rPr>
        <w:t>נותן שירותים</w:t>
      </w:r>
      <w:r w:rsidRPr="00441D36">
        <w:rPr>
          <w:rFonts w:ascii="Times New Roman" w:hAnsi="Times New Roman" w:cs="David"/>
          <w:b w:val="0"/>
          <w:bCs w:val="0"/>
          <w:i w:val="0"/>
          <w:iCs w:val="0"/>
          <w:sz w:val="24"/>
          <w:szCs w:val="24"/>
          <w:rtl/>
        </w:rPr>
        <w:t xml:space="preserve"> עצמאי למתן שירותים </w:t>
      </w:r>
      <w:r>
        <w:rPr>
          <w:rFonts w:ascii="Times New Roman" w:hAnsi="Times New Roman" w:cs="David" w:hint="cs"/>
          <w:b w:val="0"/>
          <w:bCs w:val="0"/>
          <w:i w:val="0"/>
          <w:iCs w:val="0"/>
          <w:sz w:val="24"/>
          <w:szCs w:val="24"/>
          <w:rtl/>
        </w:rPr>
        <w:t>לעירייה</w:t>
      </w:r>
      <w:r w:rsidRPr="00441D36">
        <w:rPr>
          <w:rFonts w:ascii="Times New Roman" w:hAnsi="Times New Roman" w:cs="David"/>
          <w:b w:val="0"/>
          <w:bCs w:val="0"/>
          <w:i w:val="0"/>
          <w:iCs w:val="0"/>
          <w:sz w:val="24"/>
          <w:szCs w:val="24"/>
          <w:rtl/>
        </w:rPr>
        <w:t>, ותבצע את השירותים על פי שיקול דעתה המקצועי, בכפוף להוראות הסכם זה.</w:t>
      </w:r>
      <w:bookmarkStart w:id="13" w:name="_Ref282437299"/>
    </w:p>
    <w:p w:rsidR="00AE312A"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Pr>
      </w:pPr>
      <w:r w:rsidRPr="00441D36">
        <w:rPr>
          <w:rFonts w:ascii="Times New Roman" w:hAnsi="Times New Roman" w:cs="David"/>
          <w:b w:val="0"/>
          <w:bCs w:val="0"/>
          <w:i w:val="0"/>
          <w:iCs w:val="0"/>
          <w:sz w:val="24"/>
          <w:szCs w:val="24"/>
          <w:rtl/>
        </w:rPr>
        <w:t xml:space="preserve">החברה הינה מעבידתם היחידה והבלעדית של נותני השירותים שיספקו שירותים </w:t>
      </w:r>
      <w:r>
        <w:rPr>
          <w:rFonts w:ascii="Times New Roman" w:hAnsi="Times New Roman" w:cs="David"/>
          <w:b w:val="0"/>
          <w:bCs w:val="0"/>
          <w:i w:val="0"/>
          <w:iCs w:val="0"/>
          <w:sz w:val="24"/>
          <w:szCs w:val="24"/>
          <w:rtl/>
        </w:rPr>
        <w:t xml:space="preserve">לעירייה </w:t>
      </w:r>
      <w:r w:rsidRPr="00441D36">
        <w:rPr>
          <w:rFonts w:ascii="Times New Roman" w:hAnsi="Times New Roman" w:cs="David"/>
          <w:b w:val="0"/>
          <w:bCs w:val="0"/>
          <w:i w:val="0"/>
          <w:iCs w:val="0"/>
          <w:sz w:val="24"/>
          <w:szCs w:val="24"/>
          <w:rtl/>
        </w:rPr>
        <w:t>, ובינם לבין ה</w:t>
      </w:r>
      <w:r>
        <w:rPr>
          <w:rFonts w:ascii="Times New Roman" w:hAnsi="Times New Roman" w:cs="David"/>
          <w:b w:val="0"/>
          <w:bCs w:val="0"/>
          <w:i w:val="0"/>
          <w:iCs w:val="0"/>
          <w:sz w:val="24"/>
          <w:szCs w:val="24"/>
          <w:rtl/>
        </w:rPr>
        <w:t>עירייה</w:t>
      </w:r>
      <w:r>
        <w:rPr>
          <w:rFonts w:ascii="Times New Roman" w:hAnsi="Times New Roman" w:cs="David" w:hint="cs"/>
          <w:b w:val="0"/>
          <w:bCs w:val="0"/>
          <w:i w:val="0"/>
          <w:iCs w:val="0"/>
          <w:sz w:val="24"/>
          <w:szCs w:val="24"/>
          <w:rtl/>
        </w:rPr>
        <w:t xml:space="preserve"> </w:t>
      </w:r>
      <w:r w:rsidRPr="00441D36">
        <w:rPr>
          <w:rFonts w:ascii="Times New Roman" w:hAnsi="Times New Roman" w:cs="David"/>
          <w:b w:val="0"/>
          <w:bCs w:val="0"/>
          <w:i w:val="0"/>
          <w:iCs w:val="0"/>
          <w:sz w:val="24"/>
          <w:szCs w:val="24"/>
          <w:rtl/>
        </w:rPr>
        <w:t>לא יתקיימו יחסי עובד – מעביד.</w:t>
      </w:r>
      <w:bookmarkStart w:id="14" w:name="_Ref282441385"/>
      <w:bookmarkEnd w:id="13"/>
    </w:p>
    <w:p w:rsidR="00AE312A"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Pr>
      </w:pPr>
      <w:r w:rsidRPr="00441D36">
        <w:rPr>
          <w:rFonts w:ascii="Times New Roman" w:hAnsi="Times New Roman" w:cs="David"/>
          <w:b w:val="0"/>
          <w:bCs w:val="0"/>
          <w:i w:val="0"/>
          <w:iCs w:val="0"/>
          <w:sz w:val="24"/>
          <w:szCs w:val="24"/>
          <w:rtl/>
        </w:rPr>
        <w:t xml:space="preserve">החברה מתחייבת בזאת, כי לא תטען ולא </w:t>
      </w:r>
      <w:r w:rsidRPr="00441D36">
        <w:rPr>
          <w:rFonts w:ascii="Times New Roman" w:hAnsi="Times New Roman" w:cs="David" w:hint="cs"/>
          <w:b w:val="0"/>
          <w:bCs w:val="0"/>
          <w:i w:val="0"/>
          <w:iCs w:val="0"/>
          <w:sz w:val="24"/>
          <w:szCs w:val="24"/>
          <w:rtl/>
        </w:rPr>
        <w:t>ת</w:t>
      </w:r>
      <w:r w:rsidRPr="00441D36">
        <w:rPr>
          <w:rFonts w:ascii="Times New Roman" w:hAnsi="Times New Roman" w:cs="David"/>
          <w:b w:val="0"/>
          <w:bCs w:val="0"/>
          <w:i w:val="0"/>
          <w:iCs w:val="0"/>
          <w:sz w:val="24"/>
          <w:szCs w:val="24"/>
          <w:rtl/>
        </w:rPr>
        <w:t xml:space="preserve">עלה בפורום ובמועד כלשהם </w:t>
      </w:r>
      <w:r w:rsidRPr="00441D36">
        <w:rPr>
          <w:rFonts w:ascii="Times New Roman" w:hAnsi="Times New Roman" w:cs="David" w:hint="cs"/>
          <w:b w:val="0"/>
          <w:bCs w:val="0"/>
          <w:i w:val="0"/>
          <w:iCs w:val="0"/>
          <w:sz w:val="24"/>
          <w:szCs w:val="24"/>
          <w:rtl/>
        </w:rPr>
        <w:t xml:space="preserve">כל טענה </w:t>
      </w:r>
      <w:r w:rsidRPr="00441D36">
        <w:rPr>
          <w:rFonts w:ascii="Times New Roman" w:hAnsi="Times New Roman" w:cs="David"/>
          <w:b w:val="0"/>
          <w:bCs w:val="0"/>
          <w:i w:val="0"/>
          <w:iCs w:val="0"/>
          <w:sz w:val="24"/>
          <w:szCs w:val="24"/>
          <w:rtl/>
        </w:rPr>
        <w:t>שיהא בה כדי לפגוע במעמדה כ</w:t>
      </w:r>
      <w:r w:rsidRPr="00441D36">
        <w:rPr>
          <w:rFonts w:ascii="Times New Roman" w:hAnsi="Times New Roman" w:cs="David" w:hint="cs"/>
          <w:b w:val="0"/>
          <w:bCs w:val="0"/>
          <w:i w:val="0"/>
          <w:iCs w:val="0"/>
          <w:sz w:val="24"/>
          <w:szCs w:val="24"/>
          <w:rtl/>
        </w:rPr>
        <w:t xml:space="preserve">נותן שירותים </w:t>
      </w:r>
      <w:r w:rsidRPr="00441D36">
        <w:rPr>
          <w:rFonts w:ascii="Times New Roman" w:hAnsi="Times New Roman" w:cs="David"/>
          <w:b w:val="0"/>
          <w:bCs w:val="0"/>
          <w:i w:val="0"/>
          <w:iCs w:val="0"/>
          <w:sz w:val="24"/>
          <w:szCs w:val="24"/>
          <w:rtl/>
        </w:rPr>
        <w:t>כלפי ה</w:t>
      </w:r>
      <w:r>
        <w:rPr>
          <w:rFonts w:ascii="Times New Roman" w:hAnsi="Times New Roman" w:cs="David"/>
          <w:b w:val="0"/>
          <w:bCs w:val="0"/>
          <w:i w:val="0"/>
          <w:iCs w:val="0"/>
          <w:sz w:val="24"/>
          <w:szCs w:val="24"/>
          <w:rtl/>
        </w:rPr>
        <w:t>עירייה</w:t>
      </w:r>
      <w:r>
        <w:rPr>
          <w:rFonts w:ascii="Times New Roman" w:hAnsi="Times New Roman" w:cs="David" w:hint="cs"/>
          <w:b w:val="0"/>
          <w:bCs w:val="0"/>
          <w:i w:val="0"/>
          <w:iCs w:val="0"/>
          <w:sz w:val="24"/>
          <w:szCs w:val="24"/>
          <w:rtl/>
        </w:rPr>
        <w:t xml:space="preserve"> </w:t>
      </w:r>
      <w:r w:rsidRPr="00441D36">
        <w:rPr>
          <w:rFonts w:ascii="Times New Roman" w:hAnsi="Times New Roman" w:cs="David"/>
          <w:b w:val="0"/>
          <w:bCs w:val="0"/>
          <w:i w:val="0"/>
          <w:iCs w:val="0"/>
          <w:sz w:val="24"/>
          <w:szCs w:val="24"/>
          <w:rtl/>
        </w:rPr>
        <w:t>ובהיעדר יחסי עובד – מעביד בינה לבין ה</w:t>
      </w:r>
      <w:r>
        <w:rPr>
          <w:rFonts w:ascii="Times New Roman" w:hAnsi="Times New Roman" w:cs="David"/>
          <w:b w:val="0"/>
          <w:bCs w:val="0"/>
          <w:i w:val="0"/>
          <w:iCs w:val="0"/>
          <w:sz w:val="24"/>
          <w:szCs w:val="24"/>
          <w:rtl/>
        </w:rPr>
        <w:t>עירייה</w:t>
      </w:r>
      <w:r>
        <w:rPr>
          <w:rFonts w:ascii="Times New Roman" w:hAnsi="Times New Roman" w:cs="David" w:hint="cs"/>
          <w:b w:val="0"/>
          <w:bCs w:val="0"/>
          <w:i w:val="0"/>
          <w:iCs w:val="0"/>
          <w:sz w:val="24"/>
          <w:szCs w:val="24"/>
          <w:rtl/>
        </w:rPr>
        <w:t xml:space="preserve"> </w:t>
      </w:r>
      <w:r w:rsidRPr="00441D36">
        <w:rPr>
          <w:rFonts w:ascii="Times New Roman" w:hAnsi="Times New Roman" w:cs="David"/>
          <w:b w:val="0"/>
          <w:bCs w:val="0"/>
          <w:i w:val="0"/>
          <w:iCs w:val="0"/>
          <w:sz w:val="24"/>
          <w:szCs w:val="24"/>
          <w:rtl/>
        </w:rPr>
        <w:t xml:space="preserve">ו/או מי מעובדיה לבין </w:t>
      </w:r>
      <w:r>
        <w:rPr>
          <w:rFonts w:ascii="Times New Roman" w:hAnsi="Times New Roman" w:cs="David"/>
          <w:b w:val="0"/>
          <w:bCs w:val="0"/>
          <w:i w:val="0"/>
          <w:iCs w:val="0"/>
          <w:sz w:val="24"/>
          <w:szCs w:val="24"/>
          <w:rtl/>
        </w:rPr>
        <w:t>העירייה</w:t>
      </w:r>
      <w:r w:rsidRPr="00441D36">
        <w:rPr>
          <w:rFonts w:ascii="Times New Roman" w:hAnsi="Times New Roman" w:cs="David"/>
          <w:b w:val="0"/>
          <w:bCs w:val="0"/>
          <w:i w:val="0"/>
          <w:iCs w:val="0"/>
          <w:sz w:val="24"/>
          <w:szCs w:val="24"/>
          <w:rtl/>
        </w:rPr>
        <w:t>.</w:t>
      </w:r>
      <w:bookmarkEnd w:id="14"/>
    </w:p>
    <w:p w:rsidR="00AE312A"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Pr>
      </w:pPr>
      <w:r w:rsidRPr="00441D36">
        <w:rPr>
          <w:rFonts w:ascii="Times New Roman" w:hAnsi="Times New Roman" w:cs="David"/>
          <w:b w:val="0"/>
          <w:bCs w:val="0"/>
          <w:i w:val="0"/>
          <w:iCs w:val="0"/>
          <w:sz w:val="24"/>
          <w:szCs w:val="24"/>
          <w:rtl/>
        </w:rPr>
        <w:t xml:space="preserve">לצורך כך, מתחייבת החברה להתקשר בהסכם עבודה בכתב עם כל אחד מעובדיה, אשר יספקו את השירותים </w:t>
      </w:r>
      <w:r>
        <w:rPr>
          <w:rFonts w:ascii="Times New Roman" w:hAnsi="Times New Roman" w:cs="David"/>
          <w:b w:val="0"/>
          <w:bCs w:val="0"/>
          <w:i w:val="0"/>
          <w:iCs w:val="0"/>
          <w:sz w:val="24"/>
          <w:szCs w:val="24"/>
          <w:rtl/>
        </w:rPr>
        <w:t xml:space="preserve">לעירייה </w:t>
      </w:r>
      <w:r w:rsidRPr="00441D36">
        <w:rPr>
          <w:rFonts w:ascii="Times New Roman" w:hAnsi="Times New Roman" w:cs="David"/>
          <w:b w:val="0"/>
          <w:bCs w:val="0"/>
          <w:i w:val="0"/>
          <w:iCs w:val="0"/>
          <w:sz w:val="24"/>
          <w:szCs w:val="24"/>
          <w:rtl/>
        </w:rPr>
        <w:t xml:space="preserve">, ולכלול בהסכם עבודה זה הוראות והצהרות, לפיהן החברה הינה מעסיקתם הבלעדית של נותני השירותים, וכי לא יהיו יחסי עובד ומעביד בין העובד לבין </w:t>
      </w:r>
      <w:r>
        <w:rPr>
          <w:rFonts w:ascii="Times New Roman" w:hAnsi="Times New Roman" w:cs="David"/>
          <w:b w:val="0"/>
          <w:bCs w:val="0"/>
          <w:i w:val="0"/>
          <w:iCs w:val="0"/>
          <w:sz w:val="24"/>
          <w:szCs w:val="24"/>
          <w:rtl/>
        </w:rPr>
        <w:t>העירייה</w:t>
      </w:r>
      <w:r w:rsidRPr="00441D36">
        <w:rPr>
          <w:rFonts w:ascii="Times New Roman" w:hAnsi="Times New Roman" w:cs="David"/>
          <w:b w:val="0"/>
          <w:bCs w:val="0"/>
          <w:i w:val="0"/>
          <w:iCs w:val="0"/>
          <w:sz w:val="24"/>
          <w:szCs w:val="24"/>
          <w:rtl/>
        </w:rPr>
        <w:t>. עוד מתחייבת החברה, לכלול בהסכמי העבודה כאמור הוראות לפיהן העובד מצהיר, כי אינו זכאי לזכות ו/או לתשלום כלשהם מ</w:t>
      </w:r>
      <w:r>
        <w:rPr>
          <w:rFonts w:ascii="Times New Roman" w:hAnsi="Times New Roman" w:cs="David"/>
          <w:b w:val="0"/>
          <w:bCs w:val="0"/>
          <w:i w:val="0"/>
          <w:iCs w:val="0"/>
          <w:sz w:val="24"/>
          <w:szCs w:val="24"/>
          <w:rtl/>
        </w:rPr>
        <w:t>העירייה</w:t>
      </w:r>
      <w:r w:rsidRPr="00441D36">
        <w:rPr>
          <w:rFonts w:ascii="Times New Roman" w:hAnsi="Times New Roman" w:cs="David"/>
          <w:b w:val="0"/>
          <w:bCs w:val="0"/>
          <w:i w:val="0"/>
          <w:iCs w:val="0"/>
          <w:sz w:val="24"/>
          <w:szCs w:val="24"/>
          <w:rtl/>
        </w:rPr>
        <w:t>, וכי למען הסר ספק הינו מוותר על כל זכות ו/או תשלום אם וככל שעשוי להיות מגיע לו מ</w:t>
      </w:r>
      <w:r>
        <w:rPr>
          <w:rFonts w:ascii="Times New Roman" w:hAnsi="Times New Roman" w:cs="David"/>
          <w:b w:val="0"/>
          <w:bCs w:val="0"/>
          <w:i w:val="0"/>
          <w:iCs w:val="0"/>
          <w:sz w:val="24"/>
          <w:szCs w:val="24"/>
          <w:rtl/>
        </w:rPr>
        <w:t>העירייה</w:t>
      </w:r>
      <w:r w:rsidRPr="00441D36">
        <w:rPr>
          <w:rFonts w:ascii="Times New Roman" w:hAnsi="Times New Roman" w:cs="David"/>
          <w:b w:val="0"/>
          <w:bCs w:val="0"/>
          <w:i w:val="0"/>
          <w:iCs w:val="0"/>
          <w:sz w:val="24"/>
          <w:szCs w:val="24"/>
          <w:rtl/>
        </w:rPr>
        <w:t>.</w:t>
      </w:r>
    </w:p>
    <w:p w:rsidR="00AE312A"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Pr>
      </w:pPr>
      <w:r w:rsidRPr="00441D36">
        <w:rPr>
          <w:rFonts w:ascii="Times New Roman" w:hAnsi="Times New Roman" w:cs="David"/>
          <w:b w:val="0"/>
          <w:bCs w:val="0"/>
          <w:i w:val="0"/>
          <w:iCs w:val="0"/>
          <w:sz w:val="24"/>
          <w:szCs w:val="24"/>
          <w:rtl/>
        </w:rPr>
        <w:t>החברה מתחייבת להציג ל</w:t>
      </w:r>
      <w:r>
        <w:rPr>
          <w:rFonts w:ascii="Times New Roman" w:hAnsi="Times New Roman" w:cs="David"/>
          <w:b w:val="0"/>
          <w:bCs w:val="0"/>
          <w:i w:val="0"/>
          <w:iCs w:val="0"/>
          <w:sz w:val="24"/>
          <w:szCs w:val="24"/>
          <w:rtl/>
        </w:rPr>
        <w:t>עירייה</w:t>
      </w:r>
      <w:r>
        <w:rPr>
          <w:rFonts w:ascii="Times New Roman" w:hAnsi="Times New Roman" w:cs="David" w:hint="cs"/>
          <w:b w:val="0"/>
          <w:bCs w:val="0"/>
          <w:i w:val="0"/>
          <w:iCs w:val="0"/>
          <w:sz w:val="24"/>
          <w:szCs w:val="24"/>
          <w:rtl/>
        </w:rPr>
        <w:t xml:space="preserve"> </w:t>
      </w:r>
      <w:r w:rsidRPr="00441D36">
        <w:rPr>
          <w:rFonts w:ascii="Times New Roman" w:hAnsi="Times New Roman" w:cs="David"/>
          <w:b w:val="0"/>
          <w:bCs w:val="0"/>
          <w:i w:val="0"/>
          <w:iCs w:val="0"/>
          <w:sz w:val="24"/>
          <w:szCs w:val="24"/>
          <w:rtl/>
        </w:rPr>
        <w:t xml:space="preserve">את הסכמי העבודה, אם ומיד כשתתבקש לכך על ידי </w:t>
      </w:r>
      <w:r>
        <w:rPr>
          <w:rFonts w:ascii="Times New Roman" w:hAnsi="Times New Roman" w:cs="David"/>
          <w:b w:val="0"/>
          <w:bCs w:val="0"/>
          <w:i w:val="0"/>
          <w:iCs w:val="0"/>
          <w:sz w:val="24"/>
          <w:szCs w:val="24"/>
          <w:rtl/>
        </w:rPr>
        <w:t>העירייה</w:t>
      </w:r>
      <w:bookmarkStart w:id="15" w:name="_Ref282437322"/>
      <w:r w:rsidR="00B4744E">
        <w:rPr>
          <w:rFonts w:ascii="Times New Roman" w:hAnsi="Times New Roman" w:cs="David" w:hint="cs"/>
          <w:b w:val="0"/>
          <w:bCs w:val="0"/>
          <w:i w:val="0"/>
          <w:iCs w:val="0"/>
          <w:sz w:val="24"/>
          <w:szCs w:val="24"/>
          <w:rtl/>
        </w:rPr>
        <w:t xml:space="preserve"> או מי מטעמה.</w:t>
      </w:r>
    </w:p>
    <w:p w:rsidR="00B4744E"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Pr>
      </w:pPr>
      <w:r w:rsidRPr="00B4744E">
        <w:rPr>
          <w:rFonts w:ascii="Times New Roman" w:hAnsi="Times New Roman" w:cs="David"/>
          <w:b w:val="0"/>
          <w:bCs w:val="0"/>
          <w:i w:val="0"/>
          <w:iCs w:val="0"/>
          <w:sz w:val="24"/>
          <w:szCs w:val="24"/>
          <w:rtl/>
        </w:rPr>
        <w:t xml:space="preserve">החברה תהיה אחראית באופן בלעדי לתשלום מלוא שכרם של עובדיה, נותני השירותים, ותישא באופן בלעדי בכל עלויות העסקתם ובכלל זה תשלומי מס מכל סוג שהוא, תשלומי חובה סוציאליים, ובכל החובות בגין הוראות הדין ו/או הסכמים קיבוציים ו/או צווי הרחבה כלשהם החלים עליהם. </w:t>
      </w:r>
    </w:p>
    <w:p w:rsidR="00AE312A" w:rsidRPr="00B4744E"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Pr>
      </w:pPr>
      <w:r w:rsidRPr="00B4744E">
        <w:rPr>
          <w:rFonts w:ascii="Times New Roman" w:hAnsi="Times New Roman" w:cs="David"/>
          <w:b w:val="0"/>
          <w:bCs w:val="0"/>
          <w:i w:val="0"/>
          <w:iCs w:val="0"/>
          <w:sz w:val="24"/>
          <w:szCs w:val="24"/>
          <w:rtl/>
        </w:rPr>
        <w:t>החברה מתחייבת כי תישא בכל ההפרשות בגין עובדיה ונותני השירותים מטעמה, לקופת פנסיה, ביטוח מנהלים, לקרן השתלמות ולהפרשות נהוגות אחרות (להלן: "ההפרשות").. כמו כן מתחייבת החברה להמציא לעירייה</w:t>
      </w:r>
      <w:r w:rsidRPr="00B4744E">
        <w:rPr>
          <w:rFonts w:ascii="Times New Roman" w:hAnsi="Times New Roman" w:cs="David" w:hint="cs"/>
          <w:b w:val="0"/>
          <w:bCs w:val="0"/>
          <w:i w:val="0"/>
          <w:iCs w:val="0"/>
          <w:sz w:val="24"/>
          <w:szCs w:val="24"/>
          <w:rtl/>
        </w:rPr>
        <w:t xml:space="preserve"> </w:t>
      </w:r>
      <w:r w:rsidRPr="00B4744E">
        <w:rPr>
          <w:rFonts w:ascii="Times New Roman" w:hAnsi="Times New Roman" w:cs="David"/>
          <w:b w:val="0"/>
          <w:bCs w:val="0"/>
          <w:i w:val="0"/>
          <w:iCs w:val="0"/>
          <w:sz w:val="24"/>
          <w:szCs w:val="24"/>
          <w:rtl/>
        </w:rPr>
        <w:t>אישורי רואה חשבון על ההפקדות בהתאם לבקשתה.</w:t>
      </w:r>
    </w:p>
    <w:p w:rsidR="00AE312A" w:rsidRPr="00441D36"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Pr>
      </w:pPr>
      <w:r w:rsidRPr="00441D36">
        <w:rPr>
          <w:rFonts w:ascii="Times New Roman" w:hAnsi="Times New Roman" w:cs="David"/>
          <w:b w:val="0"/>
          <w:bCs w:val="0"/>
          <w:i w:val="0"/>
          <w:iCs w:val="0"/>
          <w:sz w:val="24"/>
          <w:szCs w:val="24"/>
          <w:rtl/>
        </w:rPr>
        <w:t>מבלי לגרוע מכלליות האמור לעיל, החברה תעמוד ביחס לכל אחד מעובדיה המועסקים על ידה לצורך מתן השירותים ל</w:t>
      </w:r>
      <w:r>
        <w:rPr>
          <w:rFonts w:ascii="Times New Roman" w:hAnsi="Times New Roman" w:cs="David"/>
          <w:b w:val="0"/>
          <w:bCs w:val="0"/>
          <w:i w:val="0"/>
          <w:iCs w:val="0"/>
          <w:sz w:val="24"/>
          <w:szCs w:val="24"/>
          <w:rtl/>
        </w:rPr>
        <w:t>עירייה</w:t>
      </w:r>
      <w:r>
        <w:rPr>
          <w:rFonts w:ascii="Times New Roman" w:hAnsi="Times New Roman" w:cs="David" w:hint="cs"/>
          <w:b w:val="0"/>
          <w:bCs w:val="0"/>
          <w:i w:val="0"/>
          <w:iCs w:val="0"/>
          <w:sz w:val="24"/>
          <w:szCs w:val="24"/>
          <w:rtl/>
        </w:rPr>
        <w:t xml:space="preserve"> </w:t>
      </w:r>
      <w:r w:rsidRPr="00441D36">
        <w:rPr>
          <w:rFonts w:ascii="Times New Roman" w:hAnsi="Times New Roman" w:cs="David"/>
          <w:b w:val="0"/>
          <w:bCs w:val="0"/>
          <w:i w:val="0"/>
          <w:iCs w:val="0"/>
          <w:sz w:val="24"/>
          <w:szCs w:val="24"/>
          <w:rtl/>
        </w:rPr>
        <w:t>בכל דרישות חוקי העבודה כפי שיהיו בתוקף מעת לעת במהלך תקופת ההסכם, ובכלל זה ומבלי לגרוע מכלליות האמור לעיל בכל החוקים המפורטים להלן:</w:t>
      </w:r>
    </w:p>
    <w:p w:rsidR="00AE312A" w:rsidRPr="00441D36" w:rsidRDefault="00AE312A" w:rsidP="00AE312A">
      <w:pPr>
        <w:pStyle w:val="31"/>
        <w:keepNext w:val="0"/>
        <w:keepLines w:val="0"/>
        <w:numPr>
          <w:ilvl w:val="2"/>
          <w:numId w:val="0"/>
        </w:numPr>
        <w:tabs>
          <w:tab w:val="clear" w:pos="-4111"/>
          <w:tab w:val="clear" w:pos="-2126"/>
          <w:tab w:val="clear" w:pos="1418"/>
          <w:tab w:val="clear" w:pos="2552"/>
          <w:tab w:val="left" w:pos="1985"/>
        </w:tabs>
        <w:spacing w:before="120" w:after="120" w:line="360" w:lineRule="auto"/>
        <w:ind w:left="1985" w:hanging="851"/>
        <w:rPr>
          <w:b w:val="0"/>
          <w:bCs w:val="0"/>
          <w:sz w:val="24"/>
        </w:rPr>
      </w:pPr>
      <w:r w:rsidRPr="00441D36">
        <w:rPr>
          <w:b w:val="0"/>
          <w:bCs w:val="0"/>
          <w:sz w:val="24"/>
          <w:rtl/>
        </w:rPr>
        <w:t>חוק שירות התעסוקה, תשי"ט 1959.</w:t>
      </w:r>
    </w:p>
    <w:p w:rsidR="00AE312A" w:rsidRPr="00441D36" w:rsidRDefault="00AE312A" w:rsidP="00AE312A">
      <w:pPr>
        <w:pStyle w:val="31"/>
        <w:keepNext w:val="0"/>
        <w:keepLines w:val="0"/>
        <w:numPr>
          <w:ilvl w:val="2"/>
          <w:numId w:val="0"/>
        </w:numPr>
        <w:tabs>
          <w:tab w:val="clear" w:pos="-4111"/>
          <w:tab w:val="clear" w:pos="-2126"/>
          <w:tab w:val="clear" w:pos="1418"/>
          <w:tab w:val="clear" w:pos="2552"/>
          <w:tab w:val="left" w:pos="1985"/>
        </w:tabs>
        <w:spacing w:before="120" w:after="120" w:line="360" w:lineRule="auto"/>
        <w:ind w:left="1985" w:hanging="851"/>
        <w:rPr>
          <w:b w:val="0"/>
          <w:bCs w:val="0"/>
          <w:sz w:val="24"/>
        </w:rPr>
      </w:pPr>
      <w:r w:rsidRPr="00441D36">
        <w:rPr>
          <w:b w:val="0"/>
          <w:bCs w:val="0"/>
          <w:sz w:val="24"/>
          <w:rtl/>
        </w:rPr>
        <w:t>חוק שעות עבודה ומנוחה, תשי"א -1951.</w:t>
      </w:r>
    </w:p>
    <w:p w:rsidR="00AE312A" w:rsidRPr="00441D36" w:rsidRDefault="00AE312A" w:rsidP="00AE312A">
      <w:pPr>
        <w:pStyle w:val="31"/>
        <w:keepNext w:val="0"/>
        <w:keepLines w:val="0"/>
        <w:numPr>
          <w:ilvl w:val="2"/>
          <w:numId w:val="0"/>
        </w:numPr>
        <w:tabs>
          <w:tab w:val="clear" w:pos="-4111"/>
          <w:tab w:val="clear" w:pos="-2126"/>
          <w:tab w:val="clear" w:pos="1418"/>
          <w:tab w:val="clear" w:pos="2552"/>
          <w:tab w:val="left" w:pos="1985"/>
        </w:tabs>
        <w:spacing w:before="120" w:after="120" w:line="360" w:lineRule="auto"/>
        <w:ind w:left="1985" w:hanging="851"/>
        <w:rPr>
          <w:b w:val="0"/>
          <w:bCs w:val="0"/>
          <w:sz w:val="24"/>
        </w:rPr>
      </w:pPr>
      <w:r w:rsidRPr="00441D36">
        <w:rPr>
          <w:b w:val="0"/>
          <w:bCs w:val="0"/>
          <w:sz w:val="24"/>
          <w:rtl/>
        </w:rPr>
        <w:lastRenderedPageBreak/>
        <w:t>חוק דמי מחלה ומנוחה, תשי"א-1976.</w:t>
      </w:r>
    </w:p>
    <w:p w:rsidR="00AE312A" w:rsidRPr="00441D36" w:rsidRDefault="00AE312A" w:rsidP="00AE312A">
      <w:pPr>
        <w:pStyle w:val="31"/>
        <w:keepNext w:val="0"/>
        <w:keepLines w:val="0"/>
        <w:numPr>
          <w:ilvl w:val="2"/>
          <w:numId w:val="0"/>
        </w:numPr>
        <w:tabs>
          <w:tab w:val="clear" w:pos="-4111"/>
          <w:tab w:val="clear" w:pos="-2126"/>
          <w:tab w:val="clear" w:pos="1418"/>
          <w:tab w:val="clear" w:pos="2552"/>
          <w:tab w:val="left" w:pos="1985"/>
        </w:tabs>
        <w:spacing w:before="120" w:after="120" w:line="360" w:lineRule="auto"/>
        <w:ind w:left="1985" w:hanging="851"/>
        <w:rPr>
          <w:b w:val="0"/>
          <w:bCs w:val="0"/>
          <w:sz w:val="24"/>
        </w:rPr>
      </w:pPr>
      <w:r w:rsidRPr="00441D36">
        <w:rPr>
          <w:b w:val="0"/>
          <w:bCs w:val="0"/>
          <w:sz w:val="24"/>
          <w:rtl/>
        </w:rPr>
        <w:t>חוק חופשה שנתית, תשי"א-1950.</w:t>
      </w:r>
    </w:p>
    <w:p w:rsidR="00AE312A" w:rsidRPr="00441D36" w:rsidRDefault="00AE312A" w:rsidP="00AE312A">
      <w:pPr>
        <w:pStyle w:val="31"/>
        <w:keepNext w:val="0"/>
        <w:keepLines w:val="0"/>
        <w:numPr>
          <w:ilvl w:val="2"/>
          <w:numId w:val="0"/>
        </w:numPr>
        <w:tabs>
          <w:tab w:val="clear" w:pos="-4111"/>
          <w:tab w:val="clear" w:pos="-2126"/>
          <w:tab w:val="clear" w:pos="1418"/>
          <w:tab w:val="clear" w:pos="2552"/>
          <w:tab w:val="left" w:pos="1985"/>
        </w:tabs>
        <w:spacing w:before="120" w:after="120" w:line="360" w:lineRule="auto"/>
        <w:ind w:left="1985" w:hanging="851"/>
        <w:rPr>
          <w:b w:val="0"/>
          <w:bCs w:val="0"/>
          <w:sz w:val="24"/>
        </w:rPr>
      </w:pPr>
      <w:r w:rsidRPr="00441D36">
        <w:rPr>
          <w:b w:val="0"/>
          <w:bCs w:val="0"/>
          <w:sz w:val="24"/>
          <w:rtl/>
        </w:rPr>
        <w:t>חוק עבודת נשים, תשי"ד -1954.</w:t>
      </w:r>
    </w:p>
    <w:p w:rsidR="00AE312A" w:rsidRPr="00441D36" w:rsidRDefault="00AE312A" w:rsidP="00AE312A">
      <w:pPr>
        <w:pStyle w:val="31"/>
        <w:keepNext w:val="0"/>
        <w:keepLines w:val="0"/>
        <w:numPr>
          <w:ilvl w:val="2"/>
          <w:numId w:val="0"/>
        </w:numPr>
        <w:tabs>
          <w:tab w:val="clear" w:pos="-4111"/>
          <w:tab w:val="clear" w:pos="-2126"/>
          <w:tab w:val="clear" w:pos="1418"/>
          <w:tab w:val="clear" w:pos="2552"/>
          <w:tab w:val="left" w:pos="1985"/>
        </w:tabs>
        <w:spacing w:before="120" w:after="120" w:line="360" w:lineRule="auto"/>
        <w:ind w:left="1985" w:hanging="851"/>
        <w:rPr>
          <w:b w:val="0"/>
          <w:bCs w:val="0"/>
          <w:sz w:val="24"/>
        </w:rPr>
      </w:pPr>
      <w:r w:rsidRPr="00441D36">
        <w:rPr>
          <w:b w:val="0"/>
          <w:bCs w:val="0"/>
          <w:sz w:val="24"/>
          <w:rtl/>
        </w:rPr>
        <w:t>חוק שכר שווה לעובדת ולעובד, תשכ"ד -1964.</w:t>
      </w:r>
    </w:p>
    <w:p w:rsidR="00AE312A" w:rsidRPr="00441D36" w:rsidRDefault="00AE312A" w:rsidP="00AE312A">
      <w:pPr>
        <w:pStyle w:val="31"/>
        <w:keepNext w:val="0"/>
        <w:keepLines w:val="0"/>
        <w:numPr>
          <w:ilvl w:val="2"/>
          <w:numId w:val="0"/>
        </w:numPr>
        <w:tabs>
          <w:tab w:val="clear" w:pos="-4111"/>
          <w:tab w:val="clear" w:pos="-2126"/>
          <w:tab w:val="clear" w:pos="1418"/>
          <w:tab w:val="clear" w:pos="2552"/>
          <w:tab w:val="left" w:pos="1985"/>
        </w:tabs>
        <w:spacing w:before="120" w:after="120" w:line="360" w:lineRule="auto"/>
        <w:ind w:left="1985" w:hanging="851"/>
        <w:rPr>
          <w:b w:val="0"/>
          <w:bCs w:val="0"/>
          <w:sz w:val="24"/>
        </w:rPr>
      </w:pPr>
      <w:r w:rsidRPr="00441D36">
        <w:rPr>
          <w:b w:val="0"/>
          <w:bCs w:val="0"/>
          <w:sz w:val="24"/>
          <w:rtl/>
        </w:rPr>
        <w:t>חוק עבודת הנוער, תשי"ג-1953.</w:t>
      </w:r>
    </w:p>
    <w:p w:rsidR="00AE312A" w:rsidRPr="00441D36" w:rsidRDefault="00AE312A" w:rsidP="00AE312A">
      <w:pPr>
        <w:pStyle w:val="31"/>
        <w:keepNext w:val="0"/>
        <w:keepLines w:val="0"/>
        <w:numPr>
          <w:ilvl w:val="2"/>
          <w:numId w:val="0"/>
        </w:numPr>
        <w:tabs>
          <w:tab w:val="clear" w:pos="-4111"/>
          <w:tab w:val="clear" w:pos="-2126"/>
          <w:tab w:val="clear" w:pos="1418"/>
          <w:tab w:val="clear" w:pos="2552"/>
          <w:tab w:val="left" w:pos="1985"/>
        </w:tabs>
        <w:spacing w:before="120" w:after="120" w:line="360" w:lineRule="auto"/>
        <w:ind w:left="1985" w:hanging="851"/>
        <w:rPr>
          <w:b w:val="0"/>
          <w:bCs w:val="0"/>
          <w:sz w:val="24"/>
        </w:rPr>
      </w:pPr>
      <w:r w:rsidRPr="00441D36">
        <w:rPr>
          <w:b w:val="0"/>
          <w:bCs w:val="0"/>
          <w:sz w:val="24"/>
          <w:rtl/>
        </w:rPr>
        <w:t>חוק החניכות, תשי"ג-1953</w:t>
      </w:r>
    </w:p>
    <w:p w:rsidR="00AE312A" w:rsidRPr="00441D36" w:rsidRDefault="00AE312A" w:rsidP="00AE312A">
      <w:pPr>
        <w:pStyle w:val="31"/>
        <w:keepNext w:val="0"/>
        <w:keepLines w:val="0"/>
        <w:numPr>
          <w:ilvl w:val="2"/>
          <w:numId w:val="0"/>
        </w:numPr>
        <w:tabs>
          <w:tab w:val="clear" w:pos="-4111"/>
          <w:tab w:val="clear" w:pos="-2126"/>
          <w:tab w:val="clear" w:pos="1418"/>
          <w:tab w:val="clear" w:pos="2552"/>
          <w:tab w:val="left" w:pos="1985"/>
        </w:tabs>
        <w:spacing w:before="120" w:after="120" w:line="360" w:lineRule="auto"/>
        <w:ind w:left="1985" w:hanging="851"/>
        <w:rPr>
          <w:b w:val="0"/>
          <w:bCs w:val="0"/>
          <w:sz w:val="24"/>
        </w:rPr>
      </w:pPr>
      <w:r w:rsidRPr="00441D36">
        <w:rPr>
          <w:b w:val="0"/>
          <w:bCs w:val="0"/>
          <w:sz w:val="24"/>
          <w:rtl/>
        </w:rPr>
        <w:t>חוק חיילים משוחררים (החזרה לעבודה), תש"ט-1949.</w:t>
      </w:r>
    </w:p>
    <w:p w:rsidR="00AE312A" w:rsidRPr="00441D36" w:rsidRDefault="00AE312A" w:rsidP="00AE312A">
      <w:pPr>
        <w:pStyle w:val="31"/>
        <w:keepNext w:val="0"/>
        <w:keepLines w:val="0"/>
        <w:numPr>
          <w:ilvl w:val="2"/>
          <w:numId w:val="0"/>
        </w:numPr>
        <w:tabs>
          <w:tab w:val="clear" w:pos="-4111"/>
          <w:tab w:val="clear" w:pos="-2126"/>
          <w:tab w:val="clear" w:pos="1418"/>
          <w:tab w:val="clear" w:pos="2552"/>
          <w:tab w:val="left" w:pos="1985"/>
        </w:tabs>
        <w:spacing w:before="120" w:after="120" w:line="360" w:lineRule="auto"/>
        <w:ind w:left="1985" w:hanging="851"/>
        <w:rPr>
          <w:b w:val="0"/>
          <w:bCs w:val="0"/>
          <w:sz w:val="24"/>
        </w:rPr>
      </w:pPr>
      <w:r w:rsidRPr="00441D36">
        <w:rPr>
          <w:b w:val="0"/>
          <w:bCs w:val="0"/>
          <w:sz w:val="24"/>
          <w:rtl/>
        </w:rPr>
        <w:t>חוק הגנת השכר, תשי"ח-1958.</w:t>
      </w:r>
    </w:p>
    <w:p w:rsidR="00AE312A" w:rsidRPr="00441D36" w:rsidRDefault="00AE312A" w:rsidP="00AE312A">
      <w:pPr>
        <w:pStyle w:val="31"/>
        <w:keepNext w:val="0"/>
        <w:keepLines w:val="0"/>
        <w:numPr>
          <w:ilvl w:val="2"/>
          <w:numId w:val="0"/>
        </w:numPr>
        <w:tabs>
          <w:tab w:val="clear" w:pos="-4111"/>
          <w:tab w:val="clear" w:pos="-2126"/>
          <w:tab w:val="clear" w:pos="1418"/>
          <w:tab w:val="clear" w:pos="2552"/>
          <w:tab w:val="left" w:pos="1985"/>
        </w:tabs>
        <w:spacing w:before="120" w:after="120" w:line="360" w:lineRule="auto"/>
        <w:ind w:left="1985" w:hanging="851"/>
        <w:rPr>
          <w:b w:val="0"/>
          <w:bCs w:val="0"/>
          <w:sz w:val="24"/>
        </w:rPr>
      </w:pPr>
      <w:r w:rsidRPr="00441D36">
        <w:rPr>
          <w:b w:val="0"/>
          <w:bCs w:val="0"/>
          <w:sz w:val="24"/>
          <w:rtl/>
        </w:rPr>
        <w:t>חוק פיצויי פיטורין, תשכ"ג-1963.</w:t>
      </w:r>
    </w:p>
    <w:p w:rsidR="00AE312A" w:rsidRPr="00441D36" w:rsidRDefault="00AE312A" w:rsidP="00AE312A">
      <w:pPr>
        <w:pStyle w:val="31"/>
        <w:keepNext w:val="0"/>
        <w:keepLines w:val="0"/>
        <w:numPr>
          <w:ilvl w:val="2"/>
          <w:numId w:val="0"/>
        </w:numPr>
        <w:tabs>
          <w:tab w:val="clear" w:pos="-4111"/>
          <w:tab w:val="clear" w:pos="-2126"/>
          <w:tab w:val="clear" w:pos="1418"/>
          <w:tab w:val="clear" w:pos="2552"/>
          <w:tab w:val="left" w:pos="1985"/>
        </w:tabs>
        <w:spacing w:before="120" w:after="120" w:line="360" w:lineRule="auto"/>
        <w:ind w:left="1985" w:hanging="851"/>
        <w:rPr>
          <w:b w:val="0"/>
          <w:bCs w:val="0"/>
          <w:sz w:val="24"/>
        </w:rPr>
      </w:pPr>
      <w:r w:rsidRPr="00441D36">
        <w:rPr>
          <w:b w:val="0"/>
          <w:bCs w:val="0"/>
          <w:sz w:val="24"/>
          <w:rtl/>
        </w:rPr>
        <w:t>חוק הביטוח הלאומי (נוסח משולב)תשנ"ה -1995.</w:t>
      </w:r>
    </w:p>
    <w:p w:rsidR="00AE312A" w:rsidRPr="00441D36" w:rsidRDefault="00AE312A" w:rsidP="00AE312A">
      <w:pPr>
        <w:pStyle w:val="31"/>
        <w:keepNext w:val="0"/>
        <w:keepLines w:val="0"/>
        <w:numPr>
          <w:ilvl w:val="2"/>
          <w:numId w:val="0"/>
        </w:numPr>
        <w:tabs>
          <w:tab w:val="clear" w:pos="-4111"/>
          <w:tab w:val="clear" w:pos="-2126"/>
          <w:tab w:val="clear" w:pos="1418"/>
          <w:tab w:val="clear" w:pos="2552"/>
          <w:tab w:val="left" w:pos="1985"/>
        </w:tabs>
        <w:spacing w:before="120" w:after="120" w:line="360" w:lineRule="auto"/>
        <w:ind w:left="1985" w:hanging="851"/>
        <w:rPr>
          <w:b w:val="0"/>
          <w:bCs w:val="0"/>
          <w:sz w:val="24"/>
        </w:rPr>
      </w:pPr>
      <w:r w:rsidRPr="00441D36">
        <w:rPr>
          <w:b w:val="0"/>
          <w:bCs w:val="0"/>
          <w:sz w:val="24"/>
          <w:rtl/>
        </w:rPr>
        <w:t>חוק  שכר מינימום תשמ"ז -1987.</w:t>
      </w:r>
    </w:p>
    <w:p w:rsidR="00AE312A" w:rsidRPr="00441D36" w:rsidRDefault="00AE312A" w:rsidP="00AE312A">
      <w:pPr>
        <w:pStyle w:val="31"/>
        <w:keepNext w:val="0"/>
        <w:keepLines w:val="0"/>
        <w:numPr>
          <w:ilvl w:val="2"/>
          <w:numId w:val="0"/>
        </w:numPr>
        <w:tabs>
          <w:tab w:val="clear" w:pos="-4111"/>
          <w:tab w:val="clear" w:pos="-2126"/>
          <w:tab w:val="clear" w:pos="1418"/>
          <w:tab w:val="clear" w:pos="2552"/>
          <w:tab w:val="left" w:pos="1985"/>
        </w:tabs>
        <w:spacing w:before="120" w:after="120" w:line="360" w:lineRule="auto"/>
        <w:ind w:left="1985" w:hanging="851"/>
        <w:rPr>
          <w:b w:val="0"/>
          <w:bCs w:val="0"/>
          <w:sz w:val="24"/>
        </w:rPr>
      </w:pPr>
      <w:r w:rsidRPr="00441D36">
        <w:rPr>
          <w:b w:val="0"/>
          <w:bCs w:val="0"/>
          <w:sz w:val="24"/>
          <w:rtl/>
        </w:rPr>
        <w:t>צו הרחבה לביטוח פנסיוני מקיף במשק, תשס"ח-2008.</w:t>
      </w:r>
    </w:p>
    <w:p w:rsidR="00AE312A" w:rsidRPr="00441D36"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Pr>
      </w:pPr>
      <w:r w:rsidRPr="00441D36">
        <w:rPr>
          <w:rFonts w:ascii="Times New Roman" w:hAnsi="Times New Roman" w:cs="David"/>
          <w:b w:val="0"/>
          <w:bCs w:val="0"/>
          <w:i w:val="0"/>
          <w:iCs w:val="0"/>
          <w:sz w:val="24"/>
          <w:szCs w:val="24"/>
          <w:rtl/>
        </w:rPr>
        <w:t>ה</w:t>
      </w:r>
      <w:r w:rsidR="00A01E29">
        <w:rPr>
          <w:rFonts w:ascii="Times New Roman" w:hAnsi="Times New Roman" w:cs="David" w:hint="cs"/>
          <w:b w:val="0"/>
          <w:bCs w:val="0"/>
          <w:i w:val="0"/>
          <w:iCs w:val="0"/>
          <w:sz w:val="24"/>
          <w:szCs w:val="24"/>
          <w:rtl/>
        </w:rPr>
        <w:t>חברה</w:t>
      </w:r>
      <w:r w:rsidRPr="00441D36">
        <w:rPr>
          <w:rFonts w:ascii="Times New Roman" w:hAnsi="Times New Roman" w:cs="David"/>
          <w:b w:val="0"/>
          <w:bCs w:val="0"/>
          <w:i w:val="0"/>
          <w:iCs w:val="0"/>
          <w:sz w:val="24"/>
          <w:szCs w:val="24"/>
          <w:rtl/>
        </w:rPr>
        <w:t xml:space="preserve"> מתחייב</w:t>
      </w:r>
      <w:r w:rsidR="00A01E29">
        <w:rPr>
          <w:rFonts w:ascii="Times New Roman" w:hAnsi="Times New Roman" w:cs="David" w:hint="cs"/>
          <w:b w:val="0"/>
          <w:bCs w:val="0"/>
          <w:i w:val="0"/>
          <w:iCs w:val="0"/>
          <w:sz w:val="24"/>
          <w:szCs w:val="24"/>
          <w:rtl/>
        </w:rPr>
        <w:t>ת</w:t>
      </w:r>
      <w:r w:rsidRPr="00441D36">
        <w:rPr>
          <w:rFonts w:ascii="Times New Roman" w:hAnsi="Times New Roman" w:cs="David"/>
          <w:b w:val="0"/>
          <w:bCs w:val="0"/>
          <w:i w:val="0"/>
          <w:iCs w:val="0"/>
          <w:sz w:val="24"/>
          <w:szCs w:val="24"/>
          <w:rtl/>
        </w:rPr>
        <w:t xml:space="preserve"> להעסיק את עובדיו על פי כל הכללים שנקבעו בהסכמי העבודה המקובלים בענף אליו משתייכים עובדים, ולמלא אחר הוראת כל דין ו/או הסכם קיבוצי החלות על מעביד בגין עובדיו והיא רלבנטית לסוג השירותים נשוא ההסכם.</w:t>
      </w:r>
    </w:p>
    <w:p w:rsidR="00AE312A"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Pr>
      </w:pPr>
      <w:r w:rsidRPr="00441D36">
        <w:rPr>
          <w:rFonts w:ascii="Times New Roman" w:hAnsi="Times New Roman" w:cs="David"/>
          <w:b w:val="0"/>
          <w:bCs w:val="0"/>
          <w:i w:val="0"/>
          <w:iCs w:val="0"/>
          <w:sz w:val="24"/>
          <w:szCs w:val="24"/>
          <w:rtl/>
        </w:rPr>
        <w:t>ה</w:t>
      </w:r>
      <w:r w:rsidR="0075000E">
        <w:rPr>
          <w:rFonts w:ascii="Times New Roman" w:hAnsi="Times New Roman" w:cs="David" w:hint="cs"/>
          <w:b w:val="0"/>
          <w:bCs w:val="0"/>
          <w:i w:val="0"/>
          <w:iCs w:val="0"/>
          <w:sz w:val="24"/>
          <w:szCs w:val="24"/>
          <w:rtl/>
        </w:rPr>
        <w:t xml:space="preserve">חברה </w:t>
      </w:r>
      <w:r w:rsidRPr="00441D36">
        <w:rPr>
          <w:rFonts w:ascii="Times New Roman" w:hAnsi="Times New Roman" w:cs="David"/>
          <w:b w:val="0"/>
          <w:bCs w:val="0"/>
          <w:i w:val="0"/>
          <w:iCs w:val="0"/>
          <w:sz w:val="24"/>
          <w:szCs w:val="24"/>
          <w:rtl/>
        </w:rPr>
        <w:t>איננ</w:t>
      </w:r>
      <w:r w:rsidR="0075000E">
        <w:rPr>
          <w:rFonts w:ascii="Times New Roman" w:hAnsi="Times New Roman" w:cs="David" w:hint="cs"/>
          <w:b w:val="0"/>
          <w:bCs w:val="0"/>
          <w:i w:val="0"/>
          <w:iCs w:val="0"/>
          <w:sz w:val="24"/>
          <w:szCs w:val="24"/>
          <w:rtl/>
        </w:rPr>
        <w:t xml:space="preserve">ה </w:t>
      </w:r>
      <w:r w:rsidRPr="00441D36">
        <w:rPr>
          <w:rFonts w:ascii="Times New Roman" w:hAnsi="Times New Roman" w:cs="David"/>
          <w:b w:val="0"/>
          <w:bCs w:val="0"/>
          <w:i w:val="0"/>
          <w:iCs w:val="0"/>
          <w:sz w:val="24"/>
          <w:szCs w:val="24"/>
          <w:rtl/>
        </w:rPr>
        <w:t>רשאי</w:t>
      </w:r>
      <w:r w:rsidR="0075000E">
        <w:rPr>
          <w:rFonts w:ascii="Times New Roman" w:hAnsi="Times New Roman" w:cs="David" w:hint="cs"/>
          <w:b w:val="0"/>
          <w:bCs w:val="0"/>
          <w:i w:val="0"/>
          <w:iCs w:val="0"/>
          <w:sz w:val="24"/>
          <w:szCs w:val="24"/>
          <w:rtl/>
        </w:rPr>
        <w:t>ת</w:t>
      </w:r>
      <w:r w:rsidRPr="00441D36">
        <w:rPr>
          <w:rFonts w:ascii="Times New Roman" w:hAnsi="Times New Roman" w:cs="David"/>
          <w:b w:val="0"/>
          <w:bCs w:val="0"/>
          <w:i w:val="0"/>
          <w:iCs w:val="0"/>
          <w:sz w:val="24"/>
          <w:szCs w:val="24"/>
          <w:rtl/>
        </w:rPr>
        <w:t xml:space="preserve"> למסור ביצוע התחייבויותיו עפ"י הסכם זה, כולם או מקצתן, לצד שלישי כלשהו, כולל קבלני משנה אלא אם כן קיבל את הסכמת ה</w:t>
      </w:r>
      <w:r>
        <w:rPr>
          <w:rFonts w:ascii="Times New Roman" w:hAnsi="Times New Roman" w:cs="David"/>
          <w:b w:val="0"/>
          <w:bCs w:val="0"/>
          <w:i w:val="0"/>
          <w:iCs w:val="0"/>
          <w:sz w:val="24"/>
          <w:szCs w:val="24"/>
          <w:rtl/>
        </w:rPr>
        <w:t>עירייה</w:t>
      </w:r>
      <w:r>
        <w:rPr>
          <w:rFonts w:ascii="Times New Roman" w:hAnsi="Times New Roman" w:cs="David" w:hint="cs"/>
          <w:b w:val="0"/>
          <w:bCs w:val="0"/>
          <w:i w:val="0"/>
          <w:iCs w:val="0"/>
          <w:sz w:val="24"/>
          <w:szCs w:val="24"/>
          <w:rtl/>
        </w:rPr>
        <w:t xml:space="preserve"> </w:t>
      </w:r>
      <w:r w:rsidRPr="00441D36">
        <w:rPr>
          <w:rFonts w:ascii="Times New Roman" w:hAnsi="Times New Roman" w:cs="David"/>
          <w:b w:val="0"/>
          <w:bCs w:val="0"/>
          <w:i w:val="0"/>
          <w:iCs w:val="0"/>
          <w:sz w:val="24"/>
          <w:szCs w:val="24"/>
          <w:rtl/>
        </w:rPr>
        <w:t>לכך מראש ובכתב. נתנה ה</w:t>
      </w:r>
      <w:r>
        <w:rPr>
          <w:rFonts w:ascii="Times New Roman" w:hAnsi="Times New Roman" w:cs="David"/>
          <w:b w:val="0"/>
          <w:bCs w:val="0"/>
          <w:i w:val="0"/>
          <w:iCs w:val="0"/>
          <w:sz w:val="24"/>
          <w:szCs w:val="24"/>
          <w:rtl/>
        </w:rPr>
        <w:t>עירייה</w:t>
      </w:r>
      <w:r>
        <w:rPr>
          <w:rFonts w:ascii="Times New Roman" w:hAnsi="Times New Roman" w:cs="David" w:hint="cs"/>
          <w:b w:val="0"/>
          <w:bCs w:val="0"/>
          <w:i w:val="0"/>
          <w:iCs w:val="0"/>
          <w:sz w:val="24"/>
          <w:szCs w:val="24"/>
          <w:rtl/>
        </w:rPr>
        <w:t xml:space="preserve"> </w:t>
      </w:r>
      <w:r w:rsidRPr="00441D36">
        <w:rPr>
          <w:rFonts w:ascii="Times New Roman" w:hAnsi="Times New Roman" w:cs="David"/>
          <w:b w:val="0"/>
          <w:bCs w:val="0"/>
          <w:i w:val="0"/>
          <w:iCs w:val="0"/>
          <w:sz w:val="24"/>
          <w:szCs w:val="24"/>
          <w:rtl/>
        </w:rPr>
        <w:t xml:space="preserve">את הסכמתה </w:t>
      </w:r>
      <w:r w:rsidR="0075000E">
        <w:rPr>
          <w:rFonts w:ascii="Times New Roman" w:hAnsi="Times New Roman" w:cs="David" w:hint="cs"/>
          <w:b w:val="0"/>
          <w:bCs w:val="0"/>
          <w:i w:val="0"/>
          <w:iCs w:val="0"/>
          <w:sz w:val="24"/>
          <w:szCs w:val="24"/>
          <w:rtl/>
        </w:rPr>
        <w:t xml:space="preserve">בכתב </w:t>
      </w:r>
      <w:r w:rsidRPr="00441D36">
        <w:rPr>
          <w:rFonts w:ascii="Times New Roman" w:hAnsi="Times New Roman" w:cs="David"/>
          <w:b w:val="0"/>
          <w:bCs w:val="0"/>
          <w:i w:val="0"/>
          <w:iCs w:val="0"/>
          <w:sz w:val="24"/>
          <w:szCs w:val="24"/>
          <w:rtl/>
        </w:rPr>
        <w:t>כאמור לעיל, לא יהיה בכך כדי לפטור את ה</w:t>
      </w:r>
      <w:r w:rsidR="0075000E">
        <w:rPr>
          <w:rFonts w:ascii="Times New Roman" w:hAnsi="Times New Roman" w:cs="David" w:hint="cs"/>
          <w:b w:val="0"/>
          <w:bCs w:val="0"/>
          <w:i w:val="0"/>
          <w:iCs w:val="0"/>
          <w:sz w:val="24"/>
          <w:szCs w:val="24"/>
          <w:rtl/>
        </w:rPr>
        <w:t>חברה</w:t>
      </w:r>
      <w:r w:rsidRPr="00441D36">
        <w:rPr>
          <w:rFonts w:ascii="Times New Roman" w:hAnsi="Times New Roman" w:cs="David"/>
          <w:b w:val="0"/>
          <w:bCs w:val="0"/>
          <w:i w:val="0"/>
          <w:iCs w:val="0"/>
          <w:sz w:val="24"/>
          <w:szCs w:val="24"/>
          <w:rtl/>
        </w:rPr>
        <w:t xml:space="preserve"> מאחריות</w:t>
      </w:r>
      <w:r w:rsidR="0075000E">
        <w:rPr>
          <w:rFonts w:ascii="Times New Roman" w:hAnsi="Times New Roman" w:cs="David" w:hint="cs"/>
          <w:b w:val="0"/>
          <w:bCs w:val="0"/>
          <w:i w:val="0"/>
          <w:iCs w:val="0"/>
          <w:sz w:val="24"/>
          <w:szCs w:val="24"/>
          <w:rtl/>
        </w:rPr>
        <w:t xml:space="preserve">ה </w:t>
      </w:r>
      <w:r w:rsidRPr="00441D36">
        <w:rPr>
          <w:rFonts w:ascii="Times New Roman" w:hAnsi="Times New Roman" w:cs="David"/>
          <w:b w:val="0"/>
          <w:bCs w:val="0"/>
          <w:i w:val="0"/>
          <w:iCs w:val="0"/>
          <w:sz w:val="24"/>
          <w:szCs w:val="24"/>
          <w:rtl/>
        </w:rPr>
        <w:t>על פי ההסכם, וה</w:t>
      </w:r>
      <w:r w:rsidR="00A01E29">
        <w:rPr>
          <w:rFonts w:ascii="Times New Roman" w:hAnsi="Times New Roman" w:cs="David" w:hint="cs"/>
          <w:b w:val="0"/>
          <w:bCs w:val="0"/>
          <w:i w:val="0"/>
          <w:iCs w:val="0"/>
          <w:sz w:val="24"/>
          <w:szCs w:val="24"/>
          <w:rtl/>
        </w:rPr>
        <w:t>חברה</w:t>
      </w:r>
      <w:r w:rsidRPr="00441D36">
        <w:rPr>
          <w:rFonts w:ascii="Times New Roman" w:hAnsi="Times New Roman" w:cs="David"/>
          <w:b w:val="0"/>
          <w:bCs w:val="0"/>
          <w:i w:val="0"/>
          <w:iCs w:val="0"/>
          <w:sz w:val="24"/>
          <w:szCs w:val="24"/>
          <w:rtl/>
        </w:rPr>
        <w:t xml:space="preserve"> </w:t>
      </w:r>
      <w:r w:rsidR="00A01E29">
        <w:rPr>
          <w:rFonts w:ascii="Times New Roman" w:hAnsi="Times New Roman" w:cs="David" w:hint="cs"/>
          <w:b w:val="0"/>
          <w:bCs w:val="0"/>
          <w:i w:val="0"/>
          <w:iCs w:val="0"/>
          <w:sz w:val="24"/>
          <w:szCs w:val="24"/>
          <w:rtl/>
        </w:rPr>
        <w:t>ת</w:t>
      </w:r>
      <w:r w:rsidRPr="00441D36">
        <w:rPr>
          <w:rFonts w:ascii="Times New Roman" w:hAnsi="Times New Roman" w:cs="David"/>
          <w:b w:val="0"/>
          <w:bCs w:val="0"/>
          <w:i w:val="0"/>
          <w:iCs w:val="0"/>
          <w:sz w:val="24"/>
          <w:szCs w:val="24"/>
          <w:rtl/>
        </w:rPr>
        <w:t>ישא באחריות מלאה לכל מעשה ו/או מחדל של מי מטעמ</w:t>
      </w:r>
      <w:r w:rsidR="0075000E">
        <w:rPr>
          <w:rFonts w:ascii="Times New Roman" w:hAnsi="Times New Roman" w:cs="David" w:hint="cs"/>
          <w:b w:val="0"/>
          <w:bCs w:val="0"/>
          <w:i w:val="0"/>
          <w:iCs w:val="0"/>
          <w:sz w:val="24"/>
          <w:szCs w:val="24"/>
          <w:rtl/>
        </w:rPr>
        <w:t>ה</w:t>
      </w:r>
      <w:r w:rsidRPr="00441D36">
        <w:rPr>
          <w:rFonts w:ascii="Times New Roman" w:hAnsi="Times New Roman" w:cs="David"/>
          <w:b w:val="0"/>
          <w:bCs w:val="0"/>
          <w:i w:val="0"/>
          <w:iCs w:val="0"/>
          <w:sz w:val="24"/>
          <w:szCs w:val="24"/>
          <w:rtl/>
        </w:rPr>
        <w:t xml:space="preserve"> כאמור.</w:t>
      </w:r>
    </w:p>
    <w:p w:rsidR="00AE312A"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Pr>
      </w:pPr>
      <w:r w:rsidRPr="00441D36">
        <w:rPr>
          <w:rFonts w:ascii="Times New Roman" w:hAnsi="Times New Roman" w:cs="David"/>
          <w:b w:val="0"/>
          <w:bCs w:val="0"/>
          <w:i w:val="0"/>
          <w:iCs w:val="0"/>
          <w:sz w:val="24"/>
          <w:szCs w:val="24"/>
          <w:rtl/>
        </w:rPr>
        <w:t>ה</w:t>
      </w:r>
      <w:r w:rsidR="0075000E">
        <w:rPr>
          <w:rFonts w:ascii="Times New Roman" w:hAnsi="Times New Roman" w:cs="David" w:hint="cs"/>
          <w:b w:val="0"/>
          <w:bCs w:val="0"/>
          <w:i w:val="0"/>
          <w:iCs w:val="0"/>
          <w:sz w:val="24"/>
          <w:szCs w:val="24"/>
          <w:rtl/>
        </w:rPr>
        <w:t>חברה</w:t>
      </w:r>
      <w:r w:rsidRPr="00441D36">
        <w:rPr>
          <w:rFonts w:ascii="Times New Roman" w:hAnsi="Times New Roman" w:cs="David"/>
          <w:b w:val="0"/>
          <w:bCs w:val="0"/>
          <w:i w:val="0"/>
          <w:iCs w:val="0"/>
          <w:sz w:val="24"/>
          <w:szCs w:val="24"/>
          <w:rtl/>
        </w:rPr>
        <w:t xml:space="preserve"> מתחייב</w:t>
      </w:r>
      <w:r w:rsidR="0075000E">
        <w:rPr>
          <w:rFonts w:ascii="Times New Roman" w:hAnsi="Times New Roman" w:cs="David" w:hint="cs"/>
          <w:b w:val="0"/>
          <w:bCs w:val="0"/>
          <w:i w:val="0"/>
          <w:iCs w:val="0"/>
          <w:sz w:val="24"/>
          <w:szCs w:val="24"/>
          <w:rtl/>
        </w:rPr>
        <w:t>ת</w:t>
      </w:r>
      <w:r w:rsidRPr="00441D36">
        <w:rPr>
          <w:rFonts w:ascii="Times New Roman" w:hAnsi="Times New Roman" w:cs="David"/>
          <w:b w:val="0"/>
          <w:bCs w:val="0"/>
          <w:i w:val="0"/>
          <w:iCs w:val="0"/>
          <w:sz w:val="24"/>
          <w:szCs w:val="24"/>
          <w:rtl/>
        </w:rPr>
        <w:t xml:space="preserve"> ל</w:t>
      </w:r>
      <w:r w:rsidRPr="00441D36">
        <w:rPr>
          <w:rFonts w:ascii="Times New Roman" w:hAnsi="Times New Roman" w:cs="David" w:hint="cs"/>
          <w:b w:val="0"/>
          <w:bCs w:val="0"/>
          <w:i w:val="0"/>
          <w:iCs w:val="0"/>
          <w:sz w:val="24"/>
          <w:szCs w:val="24"/>
          <w:rtl/>
        </w:rPr>
        <w:t xml:space="preserve">סיים את </w:t>
      </w:r>
      <w:r>
        <w:rPr>
          <w:rFonts w:ascii="Times New Roman" w:hAnsi="Times New Roman" w:cs="David" w:hint="cs"/>
          <w:b w:val="0"/>
          <w:bCs w:val="0"/>
          <w:i w:val="0"/>
          <w:iCs w:val="0"/>
          <w:sz w:val="24"/>
          <w:szCs w:val="24"/>
          <w:rtl/>
        </w:rPr>
        <w:t xml:space="preserve">פעילותו </w:t>
      </w:r>
      <w:r w:rsidRPr="00441D36">
        <w:rPr>
          <w:rFonts w:ascii="Times New Roman" w:hAnsi="Times New Roman" w:cs="David" w:hint="cs"/>
          <w:b w:val="0"/>
          <w:bCs w:val="0"/>
          <w:i w:val="0"/>
          <w:iCs w:val="0"/>
          <w:sz w:val="24"/>
          <w:szCs w:val="24"/>
          <w:rtl/>
        </w:rPr>
        <w:t xml:space="preserve"> של </w:t>
      </w:r>
      <w:r w:rsidRPr="00441D36">
        <w:rPr>
          <w:rFonts w:ascii="Times New Roman" w:hAnsi="Times New Roman" w:cs="David"/>
          <w:b w:val="0"/>
          <w:bCs w:val="0"/>
          <w:i w:val="0"/>
          <w:iCs w:val="0"/>
          <w:sz w:val="24"/>
          <w:szCs w:val="24"/>
          <w:rtl/>
        </w:rPr>
        <w:t>כל עובד</w:t>
      </w:r>
      <w:r w:rsidR="0075000E">
        <w:rPr>
          <w:rFonts w:ascii="Times New Roman" w:hAnsi="Times New Roman" w:cs="David" w:hint="cs"/>
          <w:b w:val="0"/>
          <w:bCs w:val="0"/>
          <w:i w:val="0"/>
          <w:iCs w:val="0"/>
          <w:sz w:val="24"/>
          <w:szCs w:val="24"/>
          <w:rtl/>
        </w:rPr>
        <w:t xml:space="preserve"> הנותן שירות לעירייה</w:t>
      </w:r>
      <w:r w:rsidRPr="00441D36">
        <w:rPr>
          <w:rFonts w:ascii="Times New Roman" w:hAnsi="Times New Roman" w:cs="David"/>
          <w:b w:val="0"/>
          <w:bCs w:val="0"/>
          <w:i w:val="0"/>
          <w:iCs w:val="0"/>
          <w:sz w:val="24"/>
          <w:szCs w:val="24"/>
          <w:rtl/>
        </w:rPr>
        <w:t>, ושל אדם אחר ה</w:t>
      </w:r>
      <w:r w:rsidRPr="00441D36">
        <w:rPr>
          <w:rFonts w:ascii="Times New Roman" w:hAnsi="Times New Roman" w:cs="David" w:hint="cs"/>
          <w:b w:val="0"/>
          <w:bCs w:val="0"/>
          <w:i w:val="0"/>
          <w:iCs w:val="0"/>
          <w:sz w:val="24"/>
          <w:szCs w:val="24"/>
          <w:rtl/>
        </w:rPr>
        <w:t xml:space="preserve">מוצב לצורך מתן השירותים מושא הסכם זה </w:t>
      </w:r>
      <w:r w:rsidR="0075000E">
        <w:rPr>
          <w:rFonts w:ascii="Times New Roman" w:hAnsi="Times New Roman" w:cs="David" w:hint="cs"/>
          <w:b w:val="0"/>
          <w:bCs w:val="0"/>
          <w:i w:val="0"/>
          <w:iCs w:val="0"/>
          <w:sz w:val="24"/>
          <w:szCs w:val="24"/>
          <w:rtl/>
        </w:rPr>
        <w:t>ל</w:t>
      </w:r>
      <w:r>
        <w:rPr>
          <w:rFonts w:ascii="Times New Roman" w:hAnsi="Times New Roman" w:cs="David" w:hint="cs"/>
          <w:b w:val="0"/>
          <w:bCs w:val="0"/>
          <w:i w:val="0"/>
          <w:iCs w:val="0"/>
          <w:sz w:val="24"/>
          <w:szCs w:val="24"/>
          <w:rtl/>
        </w:rPr>
        <w:t xml:space="preserve">עירייה </w:t>
      </w:r>
      <w:r w:rsidRPr="00441D36">
        <w:rPr>
          <w:rFonts w:ascii="Times New Roman" w:hAnsi="Times New Roman" w:cs="David" w:hint="cs"/>
          <w:b w:val="0"/>
          <w:bCs w:val="0"/>
          <w:i w:val="0"/>
          <w:iCs w:val="0"/>
          <w:sz w:val="24"/>
          <w:szCs w:val="24"/>
          <w:rtl/>
        </w:rPr>
        <w:t xml:space="preserve">, </w:t>
      </w:r>
      <w:r w:rsidRPr="00441D36">
        <w:rPr>
          <w:rFonts w:ascii="Times New Roman" w:hAnsi="Times New Roman" w:cs="David"/>
          <w:b w:val="0"/>
          <w:bCs w:val="0"/>
          <w:i w:val="0"/>
          <w:iCs w:val="0"/>
          <w:sz w:val="24"/>
          <w:szCs w:val="24"/>
          <w:rtl/>
        </w:rPr>
        <w:t>מיד לכשיידרש לעשות כן ע"י ה</w:t>
      </w:r>
      <w:r>
        <w:rPr>
          <w:rFonts w:ascii="Times New Roman" w:hAnsi="Times New Roman" w:cs="David"/>
          <w:b w:val="0"/>
          <w:bCs w:val="0"/>
          <w:i w:val="0"/>
          <w:iCs w:val="0"/>
          <w:sz w:val="24"/>
          <w:szCs w:val="24"/>
          <w:rtl/>
        </w:rPr>
        <w:t>עירייה</w:t>
      </w:r>
      <w:r>
        <w:rPr>
          <w:rFonts w:ascii="Times New Roman" w:hAnsi="Times New Roman" w:cs="David" w:hint="cs"/>
          <w:b w:val="0"/>
          <w:bCs w:val="0"/>
          <w:i w:val="0"/>
          <w:iCs w:val="0"/>
          <w:sz w:val="24"/>
          <w:szCs w:val="24"/>
          <w:rtl/>
        </w:rPr>
        <w:t xml:space="preserve"> </w:t>
      </w:r>
      <w:r w:rsidRPr="00441D36">
        <w:rPr>
          <w:rFonts w:ascii="Times New Roman" w:hAnsi="Times New Roman" w:cs="David"/>
          <w:b w:val="0"/>
          <w:bCs w:val="0"/>
          <w:i w:val="0"/>
          <w:iCs w:val="0"/>
          <w:sz w:val="24"/>
          <w:szCs w:val="24"/>
          <w:rtl/>
        </w:rPr>
        <w:t xml:space="preserve">או </w:t>
      </w:r>
      <w:r w:rsidR="0075000E">
        <w:rPr>
          <w:rFonts w:ascii="Times New Roman" w:hAnsi="Times New Roman" w:cs="David" w:hint="cs"/>
          <w:b w:val="0"/>
          <w:bCs w:val="0"/>
          <w:i w:val="0"/>
          <w:iCs w:val="0"/>
          <w:sz w:val="24"/>
          <w:szCs w:val="24"/>
          <w:rtl/>
        </w:rPr>
        <w:t xml:space="preserve">איש הקשר (להלן המפקח) </w:t>
      </w:r>
      <w:r w:rsidRPr="00441D36">
        <w:rPr>
          <w:rFonts w:ascii="Times New Roman" w:hAnsi="Times New Roman" w:cs="David"/>
          <w:b w:val="0"/>
          <w:bCs w:val="0"/>
          <w:i w:val="0"/>
          <w:iCs w:val="0"/>
          <w:sz w:val="24"/>
          <w:szCs w:val="24"/>
          <w:rtl/>
        </w:rPr>
        <w:t xml:space="preserve"> ולמצוא לו מחליף לאלתר</w:t>
      </w:r>
      <w:r w:rsidRPr="00441D36">
        <w:rPr>
          <w:rFonts w:ascii="Times New Roman" w:hAnsi="Times New Roman" w:cs="David" w:hint="cs"/>
          <w:b w:val="0"/>
          <w:bCs w:val="0"/>
          <w:i w:val="0"/>
          <w:iCs w:val="0"/>
          <w:sz w:val="24"/>
          <w:szCs w:val="24"/>
          <w:rtl/>
        </w:rPr>
        <w:t>, ככל שיידרש על ידי ה</w:t>
      </w:r>
      <w:r>
        <w:rPr>
          <w:rFonts w:ascii="Times New Roman" w:hAnsi="Times New Roman" w:cs="David" w:hint="cs"/>
          <w:b w:val="0"/>
          <w:bCs w:val="0"/>
          <w:i w:val="0"/>
          <w:iCs w:val="0"/>
          <w:sz w:val="24"/>
          <w:szCs w:val="24"/>
          <w:rtl/>
        </w:rPr>
        <w:t xml:space="preserve">עירייה </w:t>
      </w:r>
      <w:r w:rsidRPr="00441D36">
        <w:rPr>
          <w:rFonts w:ascii="Times New Roman" w:hAnsi="Times New Roman" w:cs="David" w:hint="cs"/>
          <w:b w:val="0"/>
          <w:bCs w:val="0"/>
          <w:i w:val="0"/>
          <w:iCs w:val="0"/>
          <w:sz w:val="24"/>
          <w:szCs w:val="24"/>
          <w:rtl/>
        </w:rPr>
        <w:t>למצוא מחליף</w:t>
      </w:r>
      <w:r w:rsidRPr="00441D36">
        <w:rPr>
          <w:rFonts w:ascii="Times New Roman" w:hAnsi="Times New Roman" w:cs="David"/>
          <w:b w:val="0"/>
          <w:bCs w:val="0"/>
          <w:i w:val="0"/>
          <w:iCs w:val="0"/>
          <w:sz w:val="24"/>
          <w:szCs w:val="24"/>
          <w:rtl/>
        </w:rPr>
        <w:t>. ה</w:t>
      </w:r>
      <w:r>
        <w:rPr>
          <w:rFonts w:ascii="Times New Roman" w:hAnsi="Times New Roman" w:cs="David"/>
          <w:b w:val="0"/>
          <w:bCs w:val="0"/>
          <w:i w:val="0"/>
          <w:iCs w:val="0"/>
          <w:sz w:val="24"/>
          <w:szCs w:val="24"/>
          <w:rtl/>
        </w:rPr>
        <w:t>עירייה</w:t>
      </w:r>
      <w:r>
        <w:rPr>
          <w:rFonts w:ascii="Times New Roman" w:hAnsi="Times New Roman" w:cs="David" w:hint="cs"/>
          <w:b w:val="0"/>
          <w:bCs w:val="0"/>
          <w:i w:val="0"/>
          <w:iCs w:val="0"/>
          <w:sz w:val="24"/>
          <w:szCs w:val="24"/>
          <w:rtl/>
        </w:rPr>
        <w:t xml:space="preserve"> </w:t>
      </w:r>
      <w:r w:rsidRPr="00441D36">
        <w:rPr>
          <w:rFonts w:ascii="Times New Roman" w:hAnsi="Times New Roman" w:cs="David"/>
          <w:b w:val="0"/>
          <w:bCs w:val="0"/>
          <w:i w:val="0"/>
          <w:iCs w:val="0"/>
          <w:sz w:val="24"/>
          <w:szCs w:val="24"/>
          <w:rtl/>
        </w:rPr>
        <w:t>או המפקח לא יהיו חייבים לנמק את דרישתם, וה</w:t>
      </w:r>
      <w:r w:rsidR="0075000E">
        <w:rPr>
          <w:rFonts w:ascii="Times New Roman" w:hAnsi="Times New Roman" w:cs="David" w:hint="cs"/>
          <w:b w:val="0"/>
          <w:bCs w:val="0"/>
          <w:i w:val="0"/>
          <w:iCs w:val="0"/>
          <w:sz w:val="24"/>
          <w:szCs w:val="24"/>
          <w:rtl/>
        </w:rPr>
        <w:t>חברה</w:t>
      </w:r>
      <w:r w:rsidRPr="00441D36">
        <w:rPr>
          <w:rFonts w:ascii="Times New Roman" w:hAnsi="Times New Roman" w:cs="David"/>
          <w:b w:val="0"/>
          <w:bCs w:val="0"/>
          <w:i w:val="0"/>
          <w:iCs w:val="0"/>
          <w:sz w:val="24"/>
          <w:szCs w:val="24"/>
          <w:rtl/>
        </w:rPr>
        <w:t xml:space="preserve"> מתחייב</w:t>
      </w:r>
      <w:r w:rsidR="0075000E">
        <w:rPr>
          <w:rFonts w:ascii="Times New Roman" w:hAnsi="Times New Roman" w:cs="David" w:hint="cs"/>
          <w:b w:val="0"/>
          <w:bCs w:val="0"/>
          <w:i w:val="0"/>
          <w:iCs w:val="0"/>
          <w:sz w:val="24"/>
          <w:szCs w:val="24"/>
          <w:rtl/>
        </w:rPr>
        <w:t>ת</w:t>
      </w:r>
      <w:r w:rsidRPr="00441D36">
        <w:rPr>
          <w:rFonts w:ascii="Times New Roman" w:hAnsi="Times New Roman" w:cs="David"/>
          <w:b w:val="0"/>
          <w:bCs w:val="0"/>
          <w:i w:val="0"/>
          <w:iCs w:val="0"/>
          <w:sz w:val="24"/>
          <w:szCs w:val="24"/>
          <w:rtl/>
        </w:rPr>
        <w:t xml:space="preserve"> למלא אחריה ללא כל ערעור.</w:t>
      </w:r>
    </w:p>
    <w:p w:rsidR="00AE312A" w:rsidRPr="00850793" w:rsidRDefault="00AE312A" w:rsidP="0026222D">
      <w:pPr>
        <w:pStyle w:val="22"/>
        <w:keepNext w:val="0"/>
        <w:numPr>
          <w:ilvl w:val="1"/>
          <w:numId w:val="77"/>
        </w:numPr>
        <w:tabs>
          <w:tab w:val="left" w:pos="1134"/>
        </w:tabs>
        <w:spacing w:before="120" w:after="120" w:line="360" w:lineRule="auto"/>
        <w:rPr>
          <w:rFonts w:cs="David"/>
          <w:b w:val="0"/>
          <w:bCs w:val="0"/>
          <w:i w:val="0"/>
          <w:iCs w:val="0"/>
          <w:sz w:val="24"/>
          <w:szCs w:val="24"/>
        </w:rPr>
      </w:pPr>
      <w:r w:rsidRPr="00441D36">
        <w:rPr>
          <w:rFonts w:ascii="Times New Roman" w:hAnsi="Times New Roman" w:cs="David"/>
          <w:b w:val="0"/>
          <w:bCs w:val="0"/>
          <w:i w:val="0"/>
          <w:iCs w:val="0"/>
          <w:sz w:val="24"/>
          <w:szCs w:val="24"/>
          <w:rtl/>
        </w:rPr>
        <w:t xml:space="preserve">אחת לחצי שנה </w:t>
      </w:r>
      <w:r w:rsidR="0075000E">
        <w:rPr>
          <w:rFonts w:ascii="Times New Roman" w:hAnsi="Times New Roman" w:cs="David" w:hint="cs"/>
          <w:b w:val="0"/>
          <w:bCs w:val="0"/>
          <w:i w:val="0"/>
          <w:iCs w:val="0"/>
          <w:sz w:val="24"/>
          <w:szCs w:val="24"/>
          <w:rtl/>
        </w:rPr>
        <w:t>או בהתאם לדרישת העירייה ת</w:t>
      </w:r>
      <w:r w:rsidRPr="00441D36">
        <w:rPr>
          <w:rFonts w:ascii="Times New Roman" w:hAnsi="Times New Roman" w:cs="David"/>
          <w:b w:val="0"/>
          <w:bCs w:val="0"/>
          <w:i w:val="0"/>
          <w:iCs w:val="0"/>
          <w:sz w:val="24"/>
          <w:szCs w:val="24"/>
          <w:rtl/>
        </w:rPr>
        <w:t>מציא ה</w:t>
      </w:r>
      <w:r w:rsidR="0075000E">
        <w:rPr>
          <w:rFonts w:ascii="Times New Roman" w:hAnsi="Times New Roman" w:cs="David" w:hint="cs"/>
          <w:b w:val="0"/>
          <w:bCs w:val="0"/>
          <w:i w:val="0"/>
          <w:iCs w:val="0"/>
          <w:sz w:val="24"/>
          <w:szCs w:val="24"/>
          <w:rtl/>
        </w:rPr>
        <w:t>חברה</w:t>
      </w:r>
      <w:r w:rsidRPr="00441D36">
        <w:rPr>
          <w:rFonts w:ascii="Times New Roman" w:hAnsi="Times New Roman" w:cs="David"/>
          <w:b w:val="0"/>
          <w:bCs w:val="0"/>
          <w:i w:val="0"/>
          <w:iCs w:val="0"/>
          <w:sz w:val="24"/>
          <w:szCs w:val="24"/>
          <w:rtl/>
        </w:rPr>
        <w:t xml:space="preserve"> ל</w:t>
      </w:r>
      <w:r>
        <w:rPr>
          <w:rFonts w:ascii="Times New Roman" w:hAnsi="Times New Roman" w:cs="David"/>
          <w:b w:val="0"/>
          <w:bCs w:val="0"/>
          <w:i w:val="0"/>
          <w:iCs w:val="0"/>
          <w:sz w:val="24"/>
          <w:szCs w:val="24"/>
          <w:rtl/>
        </w:rPr>
        <w:t>עירייה</w:t>
      </w:r>
      <w:r>
        <w:rPr>
          <w:rFonts w:ascii="Times New Roman" w:hAnsi="Times New Roman" w:cs="David" w:hint="cs"/>
          <w:b w:val="0"/>
          <w:bCs w:val="0"/>
          <w:i w:val="0"/>
          <w:iCs w:val="0"/>
          <w:sz w:val="24"/>
          <w:szCs w:val="24"/>
          <w:rtl/>
        </w:rPr>
        <w:t xml:space="preserve"> </w:t>
      </w:r>
      <w:r w:rsidRPr="00441D36">
        <w:rPr>
          <w:rFonts w:ascii="Times New Roman" w:hAnsi="Times New Roman" w:cs="David" w:hint="cs"/>
          <w:b w:val="0"/>
          <w:bCs w:val="0"/>
          <w:i w:val="0"/>
          <w:iCs w:val="0"/>
          <w:sz w:val="24"/>
          <w:szCs w:val="24"/>
          <w:rtl/>
        </w:rPr>
        <w:t>א</w:t>
      </w:r>
      <w:r w:rsidRPr="00441D36">
        <w:rPr>
          <w:rFonts w:cs="David" w:hint="cs"/>
          <w:b w:val="0"/>
          <w:bCs w:val="0"/>
          <w:i w:val="0"/>
          <w:iCs w:val="0"/>
          <w:sz w:val="24"/>
          <w:szCs w:val="24"/>
          <w:rtl/>
        </w:rPr>
        <w:t>ישורים מרואי החשבון של ה</w:t>
      </w:r>
      <w:r w:rsidR="0075000E">
        <w:rPr>
          <w:rFonts w:cs="David" w:hint="cs"/>
          <w:b w:val="0"/>
          <w:bCs w:val="0"/>
          <w:i w:val="0"/>
          <w:iCs w:val="0"/>
          <w:sz w:val="24"/>
          <w:szCs w:val="24"/>
          <w:rtl/>
        </w:rPr>
        <w:t>חברה</w:t>
      </w:r>
      <w:r w:rsidRPr="00441D36">
        <w:rPr>
          <w:rFonts w:cs="David" w:hint="cs"/>
          <w:b w:val="0"/>
          <w:bCs w:val="0"/>
          <w:i w:val="0"/>
          <w:iCs w:val="0"/>
          <w:sz w:val="24"/>
          <w:szCs w:val="24"/>
          <w:rtl/>
        </w:rPr>
        <w:t>, המאשרים כי ה</w:t>
      </w:r>
      <w:r w:rsidR="0075000E">
        <w:rPr>
          <w:rFonts w:cs="David" w:hint="cs"/>
          <w:b w:val="0"/>
          <w:bCs w:val="0"/>
          <w:i w:val="0"/>
          <w:iCs w:val="0"/>
          <w:sz w:val="24"/>
          <w:szCs w:val="24"/>
          <w:rtl/>
        </w:rPr>
        <w:t>חברה</w:t>
      </w:r>
      <w:r w:rsidRPr="00441D36">
        <w:rPr>
          <w:rFonts w:cs="David" w:hint="cs"/>
          <w:b w:val="0"/>
          <w:bCs w:val="0"/>
          <w:i w:val="0"/>
          <w:iCs w:val="0"/>
          <w:sz w:val="24"/>
          <w:szCs w:val="24"/>
          <w:rtl/>
        </w:rPr>
        <w:t xml:space="preserve"> עמד</w:t>
      </w:r>
      <w:r w:rsidR="0075000E">
        <w:rPr>
          <w:rFonts w:cs="David" w:hint="cs"/>
          <w:b w:val="0"/>
          <w:bCs w:val="0"/>
          <w:i w:val="0"/>
          <w:iCs w:val="0"/>
          <w:sz w:val="24"/>
          <w:szCs w:val="24"/>
          <w:rtl/>
        </w:rPr>
        <w:t>ה</w:t>
      </w:r>
      <w:r w:rsidRPr="00441D36">
        <w:rPr>
          <w:rFonts w:cs="David" w:hint="cs"/>
          <w:b w:val="0"/>
          <w:bCs w:val="0"/>
          <w:i w:val="0"/>
          <w:iCs w:val="0"/>
          <w:sz w:val="24"/>
          <w:szCs w:val="24"/>
          <w:rtl/>
        </w:rPr>
        <w:t xml:space="preserve"> בכל התחייבויותי</w:t>
      </w:r>
      <w:r w:rsidR="0075000E">
        <w:rPr>
          <w:rFonts w:cs="David" w:hint="cs"/>
          <w:b w:val="0"/>
          <w:bCs w:val="0"/>
          <w:i w:val="0"/>
          <w:iCs w:val="0"/>
          <w:sz w:val="24"/>
          <w:szCs w:val="24"/>
          <w:rtl/>
        </w:rPr>
        <w:t xml:space="preserve">ה </w:t>
      </w:r>
      <w:r w:rsidRPr="00441D36">
        <w:rPr>
          <w:rFonts w:cs="David" w:hint="cs"/>
          <w:b w:val="0"/>
          <w:bCs w:val="0"/>
          <w:i w:val="0"/>
          <w:iCs w:val="0"/>
          <w:sz w:val="24"/>
          <w:szCs w:val="24"/>
          <w:rtl/>
        </w:rPr>
        <w:t>וביצע</w:t>
      </w:r>
      <w:r w:rsidR="0075000E">
        <w:rPr>
          <w:rFonts w:cs="David" w:hint="cs"/>
          <w:b w:val="0"/>
          <w:bCs w:val="0"/>
          <w:i w:val="0"/>
          <w:iCs w:val="0"/>
          <w:sz w:val="24"/>
          <w:szCs w:val="24"/>
          <w:rtl/>
        </w:rPr>
        <w:t>ה</w:t>
      </w:r>
      <w:r w:rsidRPr="00441D36">
        <w:rPr>
          <w:rFonts w:cs="David" w:hint="cs"/>
          <w:b w:val="0"/>
          <w:bCs w:val="0"/>
          <w:i w:val="0"/>
          <w:iCs w:val="0"/>
          <w:sz w:val="24"/>
          <w:szCs w:val="24"/>
          <w:rtl/>
        </w:rPr>
        <w:t xml:space="preserve"> את כל התשלומים </w:t>
      </w:r>
      <w:r w:rsidRPr="00441D36">
        <w:rPr>
          <w:rFonts w:ascii="Times New Roman" w:hAnsi="Times New Roman" w:cs="David"/>
          <w:b w:val="0"/>
          <w:bCs w:val="0"/>
          <w:i w:val="0"/>
          <w:iCs w:val="0"/>
          <w:sz w:val="24"/>
          <w:szCs w:val="24"/>
          <w:rtl/>
        </w:rPr>
        <w:t xml:space="preserve">החלים עליו לפי </w:t>
      </w:r>
      <w:r w:rsidRPr="00441D36">
        <w:rPr>
          <w:rFonts w:ascii="Times New Roman" w:hAnsi="Times New Roman" w:cs="David" w:hint="cs"/>
          <w:b w:val="0"/>
          <w:bCs w:val="0"/>
          <w:i w:val="0"/>
          <w:iCs w:val="0"/>
          <w:sz w:val="24"/>
          <w:szCs w:val="24"/>
          <w:rtl/>
        </w:rPr>
        <w:t xml:space="preserve">כל דין, </w:t>
      </w:r>
      <w:r w:rsidRPr="00441D36">
        <w:rPr>
          <w:rFonts w:ascii="Times New Roman" w:hAnsi="Times New Roman" w:cs="David"/>
          <w:b w:val="0"/>
          <w:bCs w:val="0"/>
          <w:i w:val="0"/>
          <w:iCs w:val="0"/>
          <w:sz w:val="24"/>
          <w:szCs w:val="24"/>
          <w:rtl/>
        </w:rPr>
        <w:t xml:space="preserve">על האישור להיות חתום בידי מורשה חתימה מטעם </w:t>
      </w:r>
      <w:r w:rsidR="0075000E">
        <w:rPr>
          <w:rFonts w:ascii="Times New Roman" w:hAnsi="Times New Roman" w:cs="David" w:hint="cs"/>
          <w:b w:val="0"/>
          <w:bCs w:val="0"/>
          <w:i w:val="0"/>
          <w:iCs w:val="0"/>
          <w:sz w:val="24"/>
          <w:szCs w:val="24"/>
          <w:rtl/>
        </w:rPr>
        <w:t xml:space="preserve">החברה </w:t>
      </w:r>
      <w:r w:rsidRPr="00441D36">
        <w:rPr>
          <w:rFonts w:ascii="Times New Roman" w:hAnsi="Times New Roman" w:cs="David"/>
          <w:b w:val="0"/>
          <w:bCs w:val="0"/>
          <w:i w:val="0"/>
          <w:iCs w:val="0"/>
          <w:sz w:val="24"/>
          <w:szCs w:val="24"/>
          <w:rtl/>
        </w:rPr>
        <w:t>ו</w:t>
      </w:r>
      <w:r w:rsidRPr="00441D36">
        <w:rPr>
          <w:rFonts w:ascii="Times New Roman" w:hAnsi="Times New Roman" w:cs="David" w:hint="cs"/>
          <w:b w:val="0"/>
          <w:bCs w:val="0"/>
          <w:i w:val="0"/>
          <w:iCs w:val="0"/>
          <w:sz w:val="24"/>
          <w:szCs w:val="24"/>
          <w:rtl/>
        </w:rPr>
        <w:t xml:space="preserve">הן </w:t>
      </w:r>
      <w:r w:rsidRPr="00441D36">
        <w:rPr>
          <w:rFonts w:ascii="Times New Roman" w:hAnsi="Times New Roman" w:cs="David"/>
          <w:b w:val="0"/>
          <w:bCs w:val="0"/>
          <w:i w:val="0"/>
          <w:iCs w:val="0"/>
          <w:sz w:val="24"/>
          <w:szCs w:val="24"/>
          <w:rtl/>
        </w:rPr>
        <w:t>על ידי רואה חשבון.</w:t>
      </w:r>
    </w:p>
    <w:p w:rsidR="00AE312A" w:rsidRPr="00441D36"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Pr>
      </w:pPr>
      <w:r w:rsidRPr="00441D36">
        <w:rPr>
          <w:rFonts w:ascii="Times New Roman" w:hAnsi="Times New Roman" w:cs="David"/>
          <w:b w:val="0"/>
          <w:bCs w:val="0"/>
          <w:i w:val="0"/>
          <w:iCs w:val="0"/>
          <w:sz w:val="24"/>
          <w:szCs w:val="24"/>
          <w:rtl/>
        </w:rPr>
        <w:t>ה</w:t>
      </w:r>
      <w:r w:rsidR="0075000E">
        <w:rPr>
          <w:rFonts w:ascii="Times New Roman" w:hAnsi="Times New Roman" w:cs="David" w:hint="cs"/>
          <w:b w:val="0"/>
          <w:bCs w:val="0"/>
          <w:i w:val="0"/>
          <w:iCs w:val="0"/>
          <w:sz w:val="24"/>
          <w:szCs w:val="24"/>
          <w:rtl/>
        </w:rPr>
        <w:t>חברה</w:t>
      </w:r>
      <w:r w:rsidRPr="00441D36">
        <w:rPr>
          <w:rFonts w:ascii="Times New Roman" w:hAnsi="Times New Roman" w:cs="David"/>
          <w:b w:val="0"/>
          <w:bCs w:val="0"/>
          <w:i w:val="0"/>
          <w:iCs w:val="0"/>
          <w:sz w:val="24"/>
          <w:szCs w:val="24"/>
          <w:rtl/>
        </w:rPr>
        <w:t xml:space="preserve"> </w:t>
      </w:r>
      <w:r w:rsidR="0075000E">
        <w:rPr>
          <w:rFonts w:ascii="Times New Roman" w:hAnsi="Times New Roman" w:cs="David" w:hint="cs"/>
          <w:b w:val="0"/>
          <w:bCs w:val="0"/>
          <w:i w:val="0"/>
          <w:iCs w:val="0"/>
          <w:sz w:val="24"/>
          <w:szCs w:val="24"/>
          <w:rtl/>
        </w:rPr>
        <w:t>מ</w:t>
      </w:r>
      <w:r w:rsidRPr="00441D36">
        <w:rPr>
          <w:rFonts w:ascii="Times New Roman" w:hAnsi="Times New Roman" w:cs="David"/>
          <w:b w:val="0"/>
          <w:bCs w:val="0"/>
          <w:i w:val="0"/>
          <w:iCs w:val="0"/>
          <w:sz w:val="24"/>
          <w:szCs w:val="24"/>
          <w:rtl/>
        </w:rPr>
        <w:t>תחייב</w:t>
      </w:r>
      <w:r w:rsidR="0075000E">
        <w:rPr>
          <w:rFonts w:ascii="Times New Roman" w:hAnsi="Times New Roman" w:cs="David" w:hint="cs"/>
          <w:b w:val="0"/>
          <w:bCs w:val="0"/>
          <w:i w:val="0"/>
          <w:iCs w:val="0"/>
          <w:sz w:val="24"/>
          <w:szCs w:val="24"/>
          <w:rtl/>
        </w:rPr>
        <w:t>ת</w:t>
      </w:r>
      <w:r w:rsidRPr="00441D36">
        <w:rPr>
          <w:rFonts w:ascii="Times New Roman" w:hAnsi="Times New Roman" w:cs="David"/>
          <w:b w:val="0"/>
          <w:bCs w:val="0"/>
          <w:i w:val="0"/>
          <w:iCs w:val="0"/>
          <w:sz w:val="24"/>
          <w:szCs w:val="24"/>
          <w:rtl/>
        </w:rPr>
        <w:t xml:space="preserve"> לשתף פעולה באופן מלא עם ביקורות שייערכו מטעם ה</w:t>
      </w:r>
      <w:r>
        <w:rPr>
          <w:rFonts w:ascii="Times New Roman" w:hAnsi="Times New Roman" w:cs="David"/>
          <w:b w:val="0"/>
          <w:bCs w:val="0"/>
          <w:i w:val="0"/>
          <w:iCs w:val="0"/>
          <w:sz w:val="24"/>
          <w:szCs w:val="24"/>
          <w:rtl/>
        </w:rPr>
        <w:t>עירייה</w:t>
      </w:r>
      <w:r w:rsidR="0075000E">
        <w:rPr>
          <w:rFonts w:ascii="Times New Roman" w:hAnsi="Times New Roman" w:cs="David" w:hint="cs"/>
          <w:b w:val="0"/>
          <w:bCs w:val="0"/>
          <w:i w:val="0"/>
          <w:iCs w:val="0"/>
          <w:sz w:val="24"/>
          <w:szCs w:val="24"/>
          <w:rtl/>
        </w:rPr>
        <w:t xml:space="preserve"> </w:t>
      </w:r>
      <w:r w:rsidRPr="00441D36">
        <w:rPr>
          <w:rFonts w:ascii="Times New Roman" w:hAnsi="Times New Roman" w:cs="David"/>
          <w:b w:val="0"/>
          <w:bCs w:val="0"/>
          <w:i w:val="0"/>
          <w:iCs w:val="0"/>
          <w:sz w:val="24"/>
          <w:szCs w:val="24"/>
          <w:rtl/>
        </w:rPr>
        <w:t>וכל גורם מקצועי אשר ימונה על ידי ה</w:t>
      </w:r>
      <w:r>
        <w:rPr>
          <w:rFonts w:ascii="Times New Roman" w:hAnsi="Times New Roman" w:cs="David"/>
          <w:b w:val="0"/>
          <w:bCs w:val="0"/>
          <w:i w:val="0"/>
          <w:iCs w:val="0"/>
          <w:sz w:val="24"/>
          <w:szCs w:val="24"/>
          <w:rtl/>
        </w:rPr>
        <w:t>עירייה</w:t>
      </w:r>
      <w:r>
        <w:rPr>
          <w:rFonts w:ascii="Times New Roman" w:hAnsi="Times New Roman" w:cs="David" w:hint="cs"/>
          <w:b w:val="0"/>
          <w:bCs w:val="0"/>
          <w:i w:val="0"/>
          <w:iCs w:val="0"/>
          <w:sz w:val="24"/>
          <w:szCs w:val="24"/>
          <w:rtl/>
        </w:rPr>
        <w:t>/</w:t>
      </w:r>
      <w:r w:rsidRPr="00441D36">
        <w:rPr>
          <w:rFonts w:ascii="Times New Roman" w:hAnsi="Times New Roman" w:cs="David"/>
          <w:b w:val="0"/>
          <w:bCs w:val="0"/>
          <w:i w:val="0"/>
          <w:iCs w:val="0"/>
          <w:sz w:val="24"/>
          <w:szCs w:val="24"/>
          <w:rtl/>
        </w:rPr>
        <w:t xml:space="preserve">או בהתאם להוראות כל דין לעניין שמירת זכויות עובדים. במסגרת הביקורת </w:t>
      </w:r>
      <w:r w:rsidR="00A01E29">
        <w:rPr>
          <w:rFonts w:ascii="Times New Roman" w:hAnsi="Times New Roman" w:cs="David" w:hint="cs"/>
          <w:b w:val="0"/>
          <w:bCs w:val="0"/>
          <w:i w:val="0"/>
          <w:iCs w:val="0"/>
          <w:sz w:val="24"/>
          <w:szCs w:val="24"/>
          <w:rtl/>
        </w:rPr>
        <w:t>ת</w:t>
      </w:r>
      <w:r w:rsidRPr="00441D36">
        <w:rPr>
          <w:rFonts w:ascii="Times New Roman" w:hAnsi="Times New Roman" w:cs="David"/>
          <w:b w:val="0"/>
          <w:bCs w:val="0"/>
          <w:i w:val="0"/>
          <w:iCs w:val="0"/>
          <w:sz w:val="24"/>
          <w:szCs w:val="24"/>
          <w:rtl/>
        </w:rPr>
        <w:t>ידרש ה</w:t>
      </w:r>
      <w:r w:rsidR="00A01E29">
        <w:rPr>
          <w:rFonts w:ascii="Times New Roman" w:hAnsi="Times New Roman" w:cs="David" w:hint="cs"/>
          <w:b w:val="0"/>
          <w:bCs w:val="0"/>
          <w:i w:val="0"/>
          <w:iCs w:val="0"/>
          <w:sz w:val="24"/>
          <w:szCs w:val="24"/>
          <w:rtl/>
        </w:rPr>
        <w:t>חברה</w:t>
      </w:r>
      <w:r w:rsidRPr="00441D36">
        <w:rPr>
          <w:rFonts w:ascii="Times New Roman" w:hAnsi="Times New Roman" w:cs="David"/>
          <w:b w:val="0"/>
          <w:bCs w:val="0"/>
          <w:i w:val="0"/>
          <w:iCs w:val="0"/>
          <w:sz w:val="24"/>
          <w:szCs w:val="24"/>
          <w:rtl/>
        </w:rPr>
        <w:t xml:space="preserve"> להמציא, בין היתר, אישורים על תשלומים למס </w:t>
      </w:r>
      <w:r w:rsidRPr="00441D36">
        <w:rPr>
          <w:rFonts w:ascii="Times New Roman" w:hAnsi="Times New Roman" w:cs="David"/>
          <w:b w:val="0"/>
          <w:bCs w:val="0"/>
          <w:i w:val="0"/>
          <w:iCs w:val="0"/>
          <w:sz w:val="24"/>
          <w:szCs w:val="24"/>
          <w:rtl/>
        </w:rPr>
        <w:lastRenderedPageBreak/>
        <w:t>הכנסה, למוסד לביטוח לאומי, לקרנות פנסיה ולקופות גמל, תלושי שכר, דוחות נוכחות של העובדים המועסקים במסגרת הסכם זה וכן כל מסמך אחר הרלוונטי לביקורת.</w:t>
      </w:r>
    </w:p>
    <w:p w:rsidR="00AE312A" w:rsidRPr="00441D36"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Pr>
      </w:pPr>
      <w:r w:rsidRPr="00441D36">
        <w:rPr>
          <w:rFonts w:ascii="Times New Roman" w:hAnsi="Times New Roman" w:cs="David"/>
          <w:b w:val="0"/>
          <w:bCs w:val="0"/>
          <w:i w:val="0"/>
          <w:iCs w:val="0"/>
          <w:sz w:val="24"/>
          <w:szCs w:val="24"/>
          <w:rtl/>
        </w:rPr>
        <w:t>במקרים שבהם נמצאה בביקורת הפרה של זכויות עובדים, יועברו כל הממצאים בכתב ל</w:t>
      </w:r>
      <w:r w:rsidR="0075000E">
        <w:rPr>
          <w:rFonts w:ascii="Times New Roman" w:hAnsi="Times New Roman" w:cs="David" w:hint="cs"/>
          <w:b w:val="0"/>
          <w:bCs w:val="0"/>
          <w:i w:val="0"/>
          <w:iCs w:val="0"/>
          <w:sz w:val="24"/>
          <w:szCs w:val="24"/>
          <w:rtl/>
        </w:rPr>
        <w:t>חברה</w:t>
      </w:r>
      <w:r w:rsidRPr="00441D36">
        <w:rPr>
          <w:rFonts w:ascii="Times New Roman" w:hAnsi="Times New Roman" w:cs="David"/>
          <w:b w:val="0"/>
          <w:bCs w:val="0"/>
          <w:i w:val="0"/>
          <w:iCs w:val="0"/>
          <w:sz w:val="24"/>
          <w:szCs w:val="24"/>
          <w:rtl/>
        </w:rPr>
        <w:t xml:space="preserve"> ולכל גורם אחר לפי בחירת </w:t>
      </w:r>
      <w:r>
        <w:rPr>
          <w:rFonts w:ascii="Times New Roman" w:hAnsi="Times New Roman" w:cs="David"/>
          <w:b w:val="0"/>
          <w:bCs w:val="0"/>
          <w:i w:val="0"/>
          <w:iCs w:val="0"/>
          <w:sz w:val="24"/>
          <w:szCs w:val="24"/>
          <w:rtl/>
        </w:rPr>
        <w:t>העירייה</w:t>
      </w:r>
      <w:r w:rsidRPr="00441D36">
        <w:rPr>
          <w:rFonts w:ascii="Times New Roman" w:hAnsi="Times New Roman" w:cs="David"/>
          <w:b w:val="0"/>
          <w:bCs w:val="0"/>
          <w:i w:val="0"/>
          <w:iCs w:val="0"/>
          <w:sz w:val="24"/>
          <w:szCs w:val="24"/>
          <w:rtl/>
        </w:rPr>
        <w:t>. ה</w:t>
      </w:r>
      <w:r w:rsidR="00A01E29">
        <w:rPr>
          <w:rFonts w:ascii="Times New Roman" w:hAnsi="Times New Roman" w:cs="David" w:hint="cs"/>
          <w:b w:val="0"/>
          <w:bCs w:val="0"/>
          <w:i w:val="0"/>
          <w:iCs w:val="0"/>
          <w:sz w:val="24"/>
          <w:szCs w:val="24"/>
          <w:rtl/>
        </w:rPr>
        <w:t>חברה</w:t>
      </w:r>
      <w:r w:rsidRPr="00441D36">
        <w:rPr>
          <w:rFonts w:ascii="Times New Roman" w:hAnsi="Times New Roman" w:cs="David"/>
          <w:b w:val="0"/>
          <w:bCs w:val="0"/>
          <w:i w:val="0"/>
          <w:iCs w:val="0"/>
          <w:sz w:val="24"/>
          <w:szCs w:val="24"/>
          <w:rtl/>
        </w:rPr>
        <w:t xml:space="preserve"> </w:t>
      </w:r>
      <w:r w:rsidR="00A01E29">
        <w:rPr>
          <w:rFonts w:ascii="Times New Roman" w:hAnsi="Times New Roman" w:cs="David" w:hint="cs"/>
          <w:b w:val="0"/>
          <w:bCs w:val="0"/>
          <w:i w:val="0"/>
          <w:iCs w:val="0"/>
          <w:sz w:val="24"/>
          <w:szCs w:val="24"/>
          <w:rtl/>
        </w:rPr>
        <w:t>מ</w:t>
      </w:r>
      <w:r w:rsidRPr="00441D36">
        <w:rPr>
          <w:rFonts w:ascii="Times New Roman" w:hAnsi="Times New Roman" w:cs="David"/>
          <w:b w:val="0"/>
          <w:bCs w:val="0"/>
          <w:i w:val="0"/>
          <w:iCs w:val="0"/>
          <w:sz w:val="24"/>
          <w:szCs w:val="24"/>
          <w:rtl/>
        </w:rPr>
        <w:t>תחייב</w:t>
      </w:r>
      <w:r w:rsidR="00A01E29">
        <w:rPr>
          <w:rFonts w:ascii="Times New Roman" w:hAnsi="Times New Roman" w:cs="David" w:hint="cs"/>
          <w:b w:val="0"/>
          <w:bCs w:val="0"/>
          <w:i w:val="0"/>
          <w:iCs w:val="0"/>
          <w:sz w:val="24"/>
          <w:szCs w:val="24"/>
          <w:rtl/>
        </w:rPr>
        <w:t>ת</w:t>
      </w:r>
      <w:r w:rsidRPr="00441D36">
        <w:rPr>
          <w:rFonts w:ascii="Times New Roman" w:hAnsi="Times New Roman" w:cs="David"/>
          <w:b w:val="0"/>
          <w:bCs w:val="0"/>
          <w:i w:val="0"/>
          <w:iCs w:val="0"/>
          <w:sz w:val="24"/>
          <w:szCs w:val="24"/>
          <w:rtl/>
        </w:rPr>
        <w:t xml:space="preserve"> להמציא בתוך 30 ימים תצהיר בכתב בחתימת רואה חשבון המפרט תיקון מלא של הליקויים, כולל תשלום רטרואקטיבי לעובדים שזכויותיהם הופרו. </w:t>
      </w:r>
      <w:r w:rsidR="0075000E">
        <w:rPr>
          <w:rFonts w:ascii="Times New Roman" w:hAnsi="Times New Roman" w:cs="David" w:hint="cs"/>
          <w:b w:val="0"/>
          <w:bCs w:val="0"/>
          <w:i w:val="0"/>
          <w:iCs w:val="0"/>
          <w:sz w:val="24"/>
          <w:szCs w:val="24"/>
          <w:rtl/>
        </w:rPr>
        <w:t xml:space="preserve">העירייה רשאית להשהות את </w:t>
      </w:r>
      <w:r w:rsidRPr="00441D36">
        <w:rPr>
          <w:rFonts w:ascii="Times New Roman" w:hAnsi="Times New Roman" w:cs="David"/>
          <w:b w:val="0"/>
          <w:bCs w:val="0"/>
          <w:i w:val="0"/>
          <w:iCs w:val="0"/>
          <w:sz w:val="24"/>
          <w:szCs w:val="24"/>
          <w:rtl/>
        </w:rPr>
        <w:t>התשלום הבא ל</w:t>
      </w:r>
      <w:r w:rsidR="0075000E">
        <w:rPr>
          <w:rFonts w:ascii="Times New Roman" w:hAnsi="Times New Roman" w:cs="David" w:hint="cs"/>
          <w:b w:val="0"/>
          <w:bCs w:val="0"/>
          <w:i w:val="0"/>
          <w:iCs w:val="0"/>
          <w:sz w:val="24"/>
          <w:szCs w:val="24"/>
          <w:rtl/>
        </w:rPr>
        <w:t>חברה ע</w:t>
      </w:r>
      <w:r w:rsidRPr="00441D36">
        <w:rPr>
          <w:rFonts w:ascii="Times New Roman" w:hAnsi="Times New Roman" w:cs="David"/>
          <w:b w:val="0"/>
          <w:bCs w:val="0"/>
          <w:i w:val="0"/>
          <w:iCs w:val="0"/>
          <w:sz w:val="24"/>
          <w:szCs w:val="24"/>
          <w:rtl/>
        </w:rPr>
        <w:t>ד למילוי תנאי זה. מובהר בזאת כי בהפסקת ההתקשרות לא יהיה משום ויתור כלשהו על טענה או על תביעה למיצוי מלוא זכויות ה</w:t>
      </w:r>
      <w:r w:rsidR="0071022D">
        <w:rPr>
          <w:rFonts w:ascii="Times New Roman" w:hAnsi="Times New Roman" w:cs="David" w:hint="cs"/>
          <w:b w:val="0"/>
          <w:bCs w:val="0"/>
          <w:i w:val="0"/>
          <w:iCs w:val="0"/>
          <w:sz w:val="24"/>
          <w:szCs w:val="24"/>
          <w:rtl/>
        </w:rPr>
        <w:t>עירייה</w:t>
      </w:r>
      <w:r w:rsidRPr="00441D36">
        <w:rPr>
          <w:rFonts w:ascii="Times New Roman" w:hAnsi="Times New Roman" w:cs="David"/>
          <w:b w:val="0"/>
          <w:bCs w:val="0"/>
          <w:i w:val="0"/>
          <w:iCs w:val="0"/>
          <w:sz w:val="24"/>
          <w:szCs w:val="24"/>
          <w:rtl/>
        </w:rPr>
        <w:t xml:space="preserve"> על פי תנאי ההתקשרות וכל דין. </w:t>
      </w:r>
    </w:p>
    <w:p w:rsidR="00AE312A" w:rsidRPr="00441D36"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Pr>
      </w:pPr>
      <w:r w:rsidRPr="00441D36">
        <w:rPr>
          <w:rFonts w:ascii="Times New Roman" w:hAnsi="Times New Roman" w:cs="David"/>
          <w:b w:val="0"/>
          <w:bCs w:val="0"/>
          <w:i w:val="0"/>
          <w:iCs w:val="0"/>
          <w:sz w:val="24"/>
          <w:szCs w:val="24"/>
          <w:rtl/>
        </w:rPr>
        <w:t>ה</w:t>
      </w:r>
      <w:r w:rsidR="00A01E29">
        <w:rPr>
          <w:rFonts w:ascii="Times New Roman" w:hAnsi="Times New Roman" w:cs="David" w:hint="cs"/>
          <w:b w:val="0"/>
          <w:bCs w:val="0"/>
          <w:i w:val="0"/>
          <w:iCs w:val="0"/>
          <w:sz w:val="24"/>
          <w:szCs w:val="24"/>
          <w:rtl/>
        </w:rPr>
        <w:t>חברה</w:t>
      </w:r>
      <w:r w:rsidRPr="00441D36">
        <w:rPr>
          <w:rFonts w:ascii="Times New Roman" w:hAnsi="Times New Roman" w:cs="David"/>
          <w:b w:val="0"/>
          <w:bCs w:val="0"/>
          <w:i w:val="0"/>
          <w:iCs w:val="0"/>
          <w:sz w:val="24"/>
          <w:szCs w:val="24"/>
          <w:rtl/>
        </w:rPr>
        <w:t xml:space="preserve"> </w:t>
      </w:r>
      <w:r w:rsidR="00A01E29">
        <w:rPr>
          <w:rFonts w:ascii="Times New Roman" w:hAnsi="Times New Roman" w:cs="David" w:hint="cs"/>
          <w:b w:val="0"/>
          <w:bCs w:val="0"/>
          <w:i w:val="0"/>
          <w:iCs w:val="0"/>
          <w:sz w:val="24"/>
          <w:szCs w:val="24"/>
          <w:rtl/>
        </w:rPr>
        <w:t>מ</w:t>
      </w:r>
      <w:r w:rsidRPr="00441D36">
        <w:rPr>
          <w:rFonts w:ascii="Times New Roman" w:hAnsi="Times New Roman" w:cs="David"/>
          <w:b w:val="0"/>
          <w:bCs w:val="0"/>
          <w:i w:val="0"/>
          <w:iCs w:val="0"/>
          <w:sz w:val="24"/>
          <w:szCs w:val="24"/>
          <w:rtl/>
        </w:rPr>
        <w:t>תחייב</w:t>
      </w:r>
      <w:r w:rsidR="00A01E29">
        <w:rPr>
          <w:rFonts w:ascii="Times New Roman" w:hAnsi="Times New Roman" w:cs="David" w:hint="cs"/>
          <w:b w:val="0"/>
          <w:bCs w:val="0"/>
          <w:i w:val="0"/>
          <w:iCs w:val="0"/>
          <w:sz w:val="24"/>
          <w:szCs w:val="24"/>
          <w:rtl/>
        </w:rPr>
        <w:t>ת</w:t>
      </w:r>
      <w:r w:rsidRPr="00441D36">
        <w:rPr>
          <w:rFonts w:ascii="Times New Roman" w:hAnsi="Times New Roman" w:cs="David"/>
          <w:b w:val="0"/>
          <w:bCs w:val="0"/>
          <w:i w:val="0"/>
          <w:iCs w:val="0"/>
          <w:sz w:val="24"/>
          <w:szCs w:val="24"/>
          <w:rtl/>
        </w:rPr>
        <w:t xml:space="preserve"> להשיב בכתב בתוך 30 ימים על כל תלונה שתועבר אלי</w:t>
      </w:r>
      <w:r w:rsidR="00A01E29">
        <w:rPr>
          <w:rFonts w:ascii="Times New Roman" w:hAnsi="Times New Roman" w:cs="David" w:hint="cs"/>
          <w:b w:val="0"/>
          <w:bCs w:val="0"/>
          <w:i w:val="0"/>
          <w:iCs w:val="0"/>
          <w:sz w:val="24"/>
          <w:szCs w:val="24"/>
          <w:rtl/>
        </w:rPr>
        <w:t xml:space="preserve">ה </w:t>
      </w:r>
      <w:r w:rsidRPr="00441D36">
        <w:rPr>
          <w:rFonts w:ascii="Times New Roman" w:hAnsi="Times New Roman" w:cs="David"/>
          <w:b w:val="0"/>
          <w:bCs w:val="0"/>
          <w:i w:val="0"/>
          <w:iCs w:val="0"/>
          <w:sz w:val="24"/>
          <w:szCs w:val="24"/>
          <w:rtl/>
        </w:rPr>
        <w:t>בדבר פגיעה בזכויות העובדים המועסקים על ידו במסגרת הסכם זה. בתשובת</w:t>
      </w:r>
      <w:r w:rsidR="00A01E29">
        <w:rPr>
          <w:rFonts w:ascii="Times New Roman" w:hAnsi="Times New Roman" w:cs="David" w:hint="cs"/>
          <w:b w:val="0"/>
          <w:bCs w:val="0"/>
          <w:i w:val="0"/>
          <w:iCs w:val="0"/>
          <w:sz w:val="24"/>
          <w:szCs w:val="24"/>
          <w:rtl/>
        </w:rPr>
        <w:t>ה</w:t>
      </w:r>
      <w:r w:rsidRPr="00441D36">
        <w:rPr>
          <w:rFonts w:ascii="Times New Roman" w:hAnsi="Times New Roman" w:cs="David"/>
          <w:b w:val="0"/>
          <w:bCs w:val="0"/>
          <w:i w:val="0"/>
          <w:iCs w:val="0"/>
          <w:sz w:val="24"/>
          <w:szCs w:val="24"/>
          <w:rtl/>
        </w:rPr>
        <w:t xml:space="preserve"> </w:t>
      </w:r>
      <w:r w:rsidR="00A01E29">
        <w:rPr>
          <w:rFonts w:ascii="Times New Roman" w:hAnsi="Times New Roman" w:cs="David" w:hint="cs"/>
          <w:b w:val="0"/>
          <w:bCs w:val="0"/>
          <w:i w:val="0"/>
          <w:iCs w:val="0"/>
          <w:sz w:val="24"/>
          <w:szCs w:val="24"/>
          <w:rtl/>
        </w:rPr>
        <w:t>ת</w:t>
      </w:r>
      <w:r w:rsidRPr="00441D36">
        <w:rPr>
          <w:rFonts w:ascii="Times New Roman" w:hAnsi="Times New Roman" w:cs="David"/>
          <w:b w:val="0"/>
          <w:bCs w:val="0"/>
          <w:i w:val="0"/>
          <w:iCs w:val="0"/>
          <w:sz w:val="24"/>
          <w:szCs w:val="24"/>
          <w:rtl/>
        </w:rPr>
        <w:t>פרט ה</w:t>
      </w:r>
      <w:r w:rsidR="00A01E29">
        <w:rPr>
          <w:rFonts w:ascii="Times New Roman" w:hAnsi="Times New Roman" w:cs="David" w:hint="cs"/>
          <w:b w:val="0"/>
          <w:bCs w:val="0"/>
          <w:i w:val="0"/>
          <w:iCs w:val="0"/>
          <w:sz w:val="24"/>
          <w:szCs w:val="24"/>
          <w:rtl/>
        </w:rPr>
        <w:t>חברה</w:t>
      </w:r>
      <w:r w:rsidRPr="00441D36">
        <w:rPr>
          <w:rFonts w:ascii="Times New Roman" w:hAnsi="Times New Roman" w:cs="David"/>
          <w:b w:val="0"/>
          <w:bCs w:val="0"/>
          <w:i w:val="0"/>
          <w:iCs w:val="0"/>
          <w:sz w:val="24"/>
          <w:szCs w:val="24"/>
          <w:rtl/>
        </w:rPr>
        <w:t xml:space="preserve"> את הליך בדיקת התלונה ואת האופן שבו טופלה. </w:t>
      </w:r>
    </w:p>
    <w:p w:rsidR="00AE312A" w:rsidRPr="00441D36"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Pr>
      </w:pPr>
      <w:r w:rsidRPr="00441D36">
        <w:rPr>
          <w:rFonts w:ascii="Times New Roman" w:hAnsi="Times New Roman" w:cs="David"/>
          <w:b w:val="0"/>
          <w:bCs w:val="0"/>
          <w:i w:val="0"/>
          <w:iCs w:val="0"/>
          <w:sz w:val="24"/>
          <w:szCs w:val="24"/>
          <w:rtl/>
        </w:rPr>
        <w:t>למרות האמור לעיל, אם ייקבע אחרת על ידי רשות מוסמכת, מתחייבת החברה לשפות את ה</w:t>
      </w:r>
      <w:r>
        <w:rPr>
          <w:rFonts w:ascii="Times New Roman" w:hAnsi="Times New Roman" w:cs="David"/>
          <w:b w:val="0"/>
          <w:bCs w:val="0"/>
          <w:i w:val="0"/>
          <w:iCs w:val="0"/>
          <w:sz w:val="24"/>
          <w:szCs w:val="24"/>
          <w:rtl/>
        </w:rPr>
        <w:t>עירייה</w:t>
      </w:r>
      <w:r>
        <w:rPr>
          <w:rFonts w:ascii="Times New Roman" w:hAnsi="Times New Roman" w:cs="David" w:hint="cs"/>
          <w:b w:val="0"/>
          <w:bCs w:val="0"/>
          <w:i w:val="0"/>
          <w:iCs w:val="0"/>
          <w:sz w:val="24"/>
          <w:szCs w:val="24"/>
          <w:rtl/>
        </w:rPr>
        <w:t xml:space="preserve"> </w:t>
      </w:r>
      <w:r w:rsidRPr="00441D36">
        <w:rPr>
          <w:rFonts w:ascii="Times New Roman" w:hAnsi="Times New Roman" w:cs="David"/>
          <w:b w:val="0"/>
          <w:bCs w:val="0"/>
          <w:i w:val="0"/>
          <w:iCs w:val="0"/>
          <w:sz w:val="24"/>
          <w:szCs w:val="24"/>
          <w:rtl/>
        </w:rPr>
        <w:t>בגין כל חיוב בו תחוב ה</w:t>
      </w:r>
      <w:r>
        <w:rPr>
          <w:rFonts w:ascii="Times New Roman" w:hAnsi="Times New Roman" w:cs="David"/>
          <w:b w:val="0"/>
          <w:bCs w:val="0"/>
          <w:i w:val="0"/>
          <w:iCs w:val="0"/>
          <w:sz w:val="24"/>
          <w:szCs w:val="24"/>
          <w:rtl/>
        </w:rPr>
        <w:t>עירייה</w:t>
      </w:r>
      <w:r>
        <w:rPr>
          <w:rFonts w:ascii="Times New Roman" w:hAnsi="Times New Roman" w:cs="David" w:hint="cs"/>
          <w:b w:val="0"/>
          <w:bCs w:val="0"/>
          <w:i w:val="0"/>
          <w:iCs w:val="0"/>
          <w:sz w:val="24"/>
          <w:szCs w:val="24"/>
          <w:rtl/>
        </w:rPr>
        <w:t xml:space="preserve"> </w:t>
      </w:r>
      <w:r w:rsidRPr="00441D36">
        <w:rPr>
          <w:rFonts w:ascii="Times New Roman" w:hAnsi="Times New Roman" w:cs="David"/>
          <w:b w:val="0"/>
          <w:bCs w:val="0"/>
          <w:i w:val="0"/>
          <w:iCs w:val="0"/>
          <w:sz w:val="24"/>
          <w:szCs w:val="24"/>
          <w:rtl/>
        </w:rPr>
        <w:t>ו/או הוצאה ו/או עלות (לרבות הוצאות משפט ושכ"ט עו"ד) כתוצאה מדרישה ו/או תביעה שתוגש נגד ה</w:t>
      </w:r>
      <w:r>
        <w:rPr>
          <w:rFonts w:ascii="Times New Roman" w:hAnsi="Times New Roman" w:cs="David"/>
          <w:b w:val="0"/>
          <w:bCs w:val="0"/>
          <w:i w:val="0"/>
          <w:iCs w:val="0"/>
          <w:sz w:val="24"/>
          <w:szCs w:val="24"/>
          <w:rtl/>
        </w:rPr>
        <w:t>עירייה</w:t>
      </w:r>
      <w:r w:rsidRPr="00441D36">
        <w:rPr>
          <w:rFonts w:ascii="Times New Roman" w:hAnsi="Times New Roman" w:cs="David" w:hint="cs"/>
          <w:b w:val="0"/>
          <w:bCs w:val="0"/>
          <w:i w:val="0"/>
          <w:iCs w:val="0"/>
          <w:sz w:val="24"/>
          <w:szCs w:val="24"/>
          <w:rtl/>
        </w:rPr>
        <w:t>(לרבות ובמפורש על ידי מי מנותני השירותים)</w:t>
      </w:r>
      <w:r w:rsidRPr="00441D36">
        <w:rPr>
          <w:rFonts w:ascii="Times New Roman" w:hAnsi="Times New Roman" w:cs="David"/>
          <w:b w:val="0"/>
          <w:bCs w:val="0"/>
          <w:i w:val="0"/>
          <w:iCs w:val="0"/>
          <w:sz w:val="24"/>
          <w:szCs w:val="24"/>
          <w:rtl/>
        </w:rPr>
        <w:t>, בקשר לטענה, כי מי מעובדי החברה הינו עובד ה</w:t>
      </w:r>
      <w:r>
        <w:rPr>
          <w:rFonts w:ascii="Times New Roman" w:hAnsi="Times New Roman" w:cs="David"/>
          <w:b w:val="0"/>
          <w:bCs w:val="0"/>
          <w:i w:val="0"/>
          <w:iCs w:val="0"/>
          <w:sz w:val="24"/>
          <w:szCs w:val="24"/>
          <w:rtl/>
        </w:rPr>
        <w:t>עירייה</w:t>
      </w:r>
      <w:r w:rsidRPr="00441D36">
        <w:rPr>
          <w:rFonts w:ascii="Times New Roman" w:hAnsi="Times New Roman" w:cs="David"/>
          <w:b w:val="0"/>
          <w:bCs w:val="0"/>
          <w:i w:val="0"/>
          <w:iCs w:val="0"/>
          <w:sz w:val="24"/>
          <w:szCs w:val="24"/>
          <w:rtl/>
        </w:rPr>
        <w:t xml:space="preserve">ו/או זכאי לזכויות של עובד </w:t>
      </w:r>
      <w:r>
        <w:rPr>
          <w:rFonts w:ascii="Times New Roman" w:hAnsi="Times New Roman" w:cs="David"/>
          <w:b w:val="0"/>
          <w:bCs w:val="0"/>
          <w:i w:val="0"/>
          <w:iCs w:val="0"/>
          <w:sz w:val="24"/>
          <w:szCs w:val="24"/>
          <w:rtl/>
        </w:rPr>
        <w:t>העירייה</w:t>
      </w:r>
      <w:r w:rsidRPr="00441D36">
        <w:rPr>
          <w:rFonts w:ascii="Times New Roman" w:hAnsi="Times New Roman" w:cs="David"/>
          <w:b w:val="0"/>
          <w:bCs w:val="0"/>
          <w:i w:val="0"/>
          <w:iCs w:val="0"/>
          <w:sz w:val="24"/>
          <w:szCs w:val="24"/>
          <w:rtl/>
        </w:rPr>
        <w:t>.</w:t>
      </w:r>
    </w:p>
    <w:p w:rsidR="00AE312A" w:rsidRPr="00441D36"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Pr>
      </w:pPr>
      <w:r w:rsidRPr="00441D36">
        <w:rPr>
          <w:rFonts w:ascii="Times New Roman" w:hAnsi="Times New Roman" w:cs="David"/>
          <w:b w:val="0"/>
          <w:bCs w:val="0"/>
          <w:i w:val="0"/>
          <w:iCs w:val="0"/>
          <w:sz w:val="24"/>
          <w:szCs w:val="24"/>
          <w:rtl/>
        </w:rPr>
        <w:t>כמו כן, במקרה זה, תהיה ה</w:t>
      </w:r>
      <w:r>
        <w:rPr>
          <w:rFonts w:ascii="Times New Roman" w:hAnsi="Times New Roman" w:cs="David"/>
          <w:b w:val="0"/>
          <w:bCs w:val="0"/>
          <w:i w:val="0"/>
          <w:iCs w:val="0"/>
          <w:sz w:val="24"/>
          <w:szCs w:val="24"/>
          <w:rtl/>
        </w:rPr>
        <w:t>עירייה</w:t>
      </w:r>
      <w:r>
        <w:rPr>
          <w:rFonts w:ascii="Times New Roman" w:hAnsi="Times New Roman" w:cs="David" w:hint="cs"/>
          <w:b w:val="0"/>
          <w:bCs w:val="0"/>
          <w:i w:val="0"/>
          <w:iCs w:val="0"/>
          <w:sz w:val="24"/>
          <w:szCs w:val="24"/>
          <w:rtl/>
        </w:rPr>
        <w:t xml:space="preserve"> </w:t>
      </w:r>
      <w:r w:rsidRPr="00441D36">
        <w:rPr>
          <w:rFonts w:ascii="Times New Roman" w:hAnsi="Times New Roman" w:cs="David"/>
          <w:b w:val="0"/>
          <w:bCs w:val="0"/>
          <w:i w:val="0"/>
          <w:iCs w:val="0"/>
          <w:sz w:val="24"/>
          <w:szCs w:val="24"/>
          <w:rtl/>
        </w:rPr>
        <w:t xml:space="preserve">רשאית להביא את ההסכם לסיומו המוקדם לאלתר ללא כל הודעה מוקדמת לחברה, וזאת מבלי שלחברה תהיה כל טענה, דרישה או תביעה בגין כך כלפי </w:t>
      </w:r>
      <w:r>
        <w:rPr>
          <w:rFonts w:ascii="Times New Roman" w:hAnsi="Times New Roman" w:cs="David"/>
          <w:b w:val="0"/>
          <w:bCs w:val="0"/>
          <w:i w:val="0"/>
          <w:iCs w:val="0"/>
          <w:sz w:val="24"/>
          <w:szCs w:val="24"/>
          <w:rtl/>
        </w:rPr>
        <w:t>העירייה</w:t>
      </w:r>
      <w:r w:rsidRPr="00441D36">
        <w:rPr>
          <w:rFonts w:ascii="Times New Roman" w:hAnsi="Times New Roman" w:cs="David"/>
          <w:b w:val="0"/>
          <w:bCs w:val="0"/>
          <w:i w:val="0"/>
          <w:iCs w:val="0"/>
          <w:sz w:val="24"/>
          <w:szCs w:val="24"/>
          <w:rtl/>
        </w:rPr>
        <w:t>.</w:t>
      </w:r>
      <w:bookmarkEnd w:id="15"/>
    </w:p>
    <w:p w:rsidR="00AE312A" w:rsidRPr="00441D36" w:rsidRDefault="00AE312A" w:rsidP="00486C7A">
      <w:pPr>
        <w:pStyle w:val="22"/>
        <w:tabs>
          <w:tab w:val="left" w:pos="1134"/>
        </w:tabs>
        <w:spacing w:before="120" w:after="120" w:line="360" w:lineRule="auto"/>
        <w:ind w:left="1424" w:hanging="857"/>
        <w:rPr>
          <w:rFonts w:ascii="Times New Roman" w:hAnsi="Times New Roman" w:cs="David"/>
          <w:b w:val="0"/>
          <w:bCs w:val="0"/>
          <w:i w:val="0"/>
          <w:iCs w:val="0"/>
          <w:sz w:val="24"/>
          <w:szCs w:val="24"/>
        </w:rPr>
      </w:pPr>
      <w:r w:rsidRPr="00441D36">
        <w:rPr>
          <w:rFonts w:ascii="Times New Roman" w:hAnsi="Times New Roman" w:cs="David"/>
          <w:b w:val="0"/>
          <w:bCs w:val="0"/>
          <w:i w:val="0"/>
          <w:iCs w:val="0"/>
          <w:sz w:val="24"/>
          <w:szCs w:val="24"/>
          <w:rtl/>
        </w:rPr>
        <w:tab/>
      </w:r>
      <w:r>
        <w:rPr>
          <w:rFonts w:ascii="Times New Roman" w:hAnsi="Times New Roman" w:cs="David" w:hint="cs"/>
          <w:b w:val="0"/>
          <w:bCs w:val="0"/>
          <w:i w:val="0"/>
          <w:iCs w:val="0"/>
          <w:sz w:val="24"/>
          <w:szCs w:val="24"/>
          <w:rtl/>
        </w:rPr>
        <w:tab/>
      </w:r>
      <w:r w:rsidRPr="00441D36">
        <w:rPr>
          <w:rFonts w:ascii="Times New Roman" w:hAnsi="Times New Roman" w:cs="David"/>
          <w:b w:val="0"/>
          <w:bCs w:val="0"/>
          <w:i w:val="0"/>
          <w:iCs w:val="0"/>
          <w:sz w:val="24"/>
          <w:szCs w:val="24"/>
          <w:rtl/>
        </w:rPr>
        <w:t>בחתימתה על הסכם זה, נותנת החברה ל</w:t>
      </w:r>
      <w:r>
        <w:rPr>
          <w:rFonts w:ascii="Times New Roman" w:hAnsi="Times New Roman" w:cs="David"/>
          <w:b w:val="0"/>
          <w:bCs w:val="0"/>
          <w:i w:val="0"/>
          <w:iCs w:val="0"/>
          <w:sz w:val="24"/>
          <w:szCs w:val="24"/>
          <w:rtl/>
        </w:rPr>
        <w:t>עירייה</w:t>
      </w:r>
      <w:r>
        <w:rPr>
          <w:rFonts w:ascii="Times New Roman" w:hAnsi="Times New Roman" w:cs="David" w:hint="cs"/>
          <w:b w:val="0"/>
          <w:bCs w:val="0"/>
          <w:i w:val="0"/>
          <w:iCs w:val="0"/>
          <w:sz w:val="24"/>
          <w:szCs w:val="24"/>
          <w:rtl/>
        </w:rPr>
        <w:t xml:space="preserve"> </w:t>
      </w:r>
      <w:r w:rsidRPr="00441D36">
        <w:rPr>
          <w:rFonts w:ascii="Times New Roman" w:hAnsi="Times New Roman" w:cs="David"/>
          <w:b w:val="0"/>
          <w:bCs w:val="0"/>
          <w:i w:val="0"/>
          <w:iCs w:val="0"/>
          <w:sz w:val="24"/>
          <w:szCs w:val="24"/>
          <w:rtl/>
        </w:rPr>
        <w:t>הרשאה לקזז מהתשלומים המגיעים לחברה כל סכום המגיע ל</w:t>
      </w:r>
      <w:r>
        <w:rPr>
          <w:rFonts w:ascii="Times New Roman" w:hAnsi="Times New Roman" w:cs="David"/>
          <w:b w:val="0"/>
          <w:bCs w:val="0"/>
          <w:i w:val="0"/>
          <w:iCs w:val="0"/>
          <w:sz w:val="24"/>
          <w:szCs w:val="24"/>
          <w:rtl/>
        </w:rPr>
        <w:t>עירייה</w:t>
      </w:r>
      <w:r>
        <w:rPr>
          <w:rFonts w:ascii="Times New Roman" w:hAnsi="Times New Roman" w:cs="David" w:hint="cs"/>
          <w:b w:val="0"/>
          <w:bCs w:val="0"/>
          <w:i w:val="0"/>
          <w:iCs w:val="0"/>
          <w:sz w:val="24"/>
          <w:szCs w:val="24"/>
          <w:rtl/>
        </w:rPr>
        <w:t xml:space="preserve"> </w:t>
      </w:r>
      <w:r w:rsidRPr="00441D36">
        <w:rPr>
          <w:rFonts w:ascii="Times New Roman" w:hAnsi="Times New Roman" w:cs="David"/>
          <w:b w:val="0"/>
          <w:bCs w:val="0"/>
          <w:i w:val="0"/>
          <w:iCs w:val="0"/>
          <w:sz w:val="24"/>
          <w:szCs w:val="24"/>
          <w:rtl/>
        </w:rPr>
        <w:t>על פי סעיף זה וכל סעיפי המשנה שבו.</w:t>
      </w:r>
    </w:p>
    <w:p w:rsidR="00AE312A" w:rsidRPr="00441D36"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Pr>
      </w:pPr>
      <w:r w:rsidRPr="00441D36">
        <w:rPr>
          <w:rFonts w:ascii="Times New Roman" w:hAnsi="Times New Roman" w:cs="David"/>
          <w:b w:val="0"/>
          <w:bCs w:val="0"/>
          <w:i w:val="0"/>
          <w:iCs w:val="0"/>
          <w:sz w:val="24"/>
          <w:szCs w:val="24"/>
          <w:rtl/>
        </w:rPr>
        <w:t xml:space="preserve">מבלי לגרוע מזכויות </w:t>
      </w:r>
      <w:r>
        <w:rPr>
          <w:rFonts w:ascii="Times New Roman" w:hAnsi="Times New Roman" w:cs="David"/>
          <w:b w:val="0"/>
          <w:bCs w:val="0"/>
          <w:i w:val="0"/>
          <w:iCs w:val="0"/>
          <w:sz w:val="24"/>
          <w:szCs w:val="24"/>
          <w:rtl/>
        </w:rPr>
        <w:t>העירייה</w:t>
      </w:r>
      <w:r w:rsidRPr="00441D36">
        <w:rPr>
          <w:rFonts w:ascii="Times New Roman" w:hAnsi="Times New Roman" w:cs="David"/>
          <w:b w:val="0"/>
          <w:bCs w:val="0"/>
          <w:i w:val="0"/>
          <w:iCs w:val="0"/>
          <w:sz w:val="24"/>
          <w:szCs w:val="24"/>
          <w:rtl/>
        </w:rPr>
        <w:t>, תהא זכאית ה</w:t>
      </w:r>
      <w:r>
        <w:rPr>
          <w:rFonts w:ascii="Times New Roman" w:hAnsi="Times New Roman" w:cs="David"/>
          <w:b w:val="0"/>
          <w:bCs w:val="0"/>
          <w:i w:val="0"/>
          <w:iCs w:val="0"/>
          <w:sz w:val="24"/>
          <w:szCs w:val="24"/>
          <w:rtl/>
        </w:rPr>
        <w:t>עירייה</w:t>
      </w:r>
      <w:r>
        <w:rPr>
          <w:rFonts w:ascii="Times New Roman" w:hAnsi="Times New Roman" w:cs="David" w:hint="cs"/>
          <w:b w:val="0"/>
          <w:bCs w:val="0"/>
          <w:i w:val="0"/>
          <w:iCs w:val="0"/>
          <w:sz w:val="24"/>
          <w:szCs w:val="24"/>
          <w:rtl/>
        </w:rPr>
        <w:t xml:space="preserve"> </w:t>
      </w:r>
      <w:r w:rsidRPr="00441D36">
        <w:rPr>
          <w:rFonts w:ascii="Times New Roman" w:hAnsi="Times New Roman" w:cs="David"/>
          <w:b w:val="0"/>
          <w:bCs w:val="0"/>
          <w:i w:val="0"/>
          <w:iCs w:val="0"/>
          <w:sz w:val="24"/>
          <w:szCs w:val="24"/>
          <w:rtl/>
        </w:rPr>
        <w:t xml:space="preserve">לעכב ו/או לקזז כל חיוב ו/או תשלום אותו חבה על פי הסכם זה לחברה, אם וכאשר תתקבל דרישה מצד החברה ו/או עובדיה כנגד </w:t>
      </w:r>
      <w:r>
        <w:rPr>
          <w:rFonts w:ascii="Times New Roman" w:hAnsi="Times New Roman" w:cs="David"/>
          <w:b w:val="0"/>
          <w:bCs w:val="0"/>
          <w:i w:val="0"/>
          <w:iCs w:val="0"/>
          <w:sz w:val="24"/>
          <w:szCs w:val="24"/>
          <w:rtl/>
        </w:rPr>
        <w:t>העירייה</w:t>
      </w:r>
      <w:r w:rsidRPr="00441D36">
        <w:rPr>
          <w:rFonts w:ascii="Times New Roman" w:hAnsi="Times New Roman" w:cs="David"/>
          <w:b w:val="0"/>
          <w:bCs w:val="0"/>
          <w:i w:val="0"/>
          <w:iCs w:val="0"/>
          <w:sz w:val="24"/>
          <w:szCs w:val="24"/>
          <w:rtl/>
        </w:rPr>
        <w:t>, הסותרת הצהרות החברה ו/או התחייבויותיה שבסעיף זה.</w:t>
      </w:r>
    </w:p>
    <w:p w:rsidR="00AE312A" w:rsidRPr="00441D36"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Pr>
      </w:pPr>
      <w:r w:rsidRPr="00441D36">
        <w:rPr>
          <w:rFonts w:ascii="Times New Roman" w:hAnsi="Times New Roman" w:cs="David"/>
          <w:b w:val="0"/>
          <w:bCs w:val="0"/>
          <w:i w:val="0"/>
          <w:iCs w:val="0"/>
          <w:sz w:val="24"/>
          <w:szCs w:val="24"/>
          <w:rtl/>
        </w:rPr>
        <w:t>יודגש, כי ה</w:t>
      </w:r>
      <w:r>
        <w:rPr>
          <w:rFonts w:ascii="Times New Roman" w:hAnsi="Times New Roman" w:cs="David"/>
          <w:b w:val="0"/>
          <w:bCs w:val="0"/>
          <w:i w:val="0"/>
          <w:iCs w:val="0"/>
          <w:sz w:val="24"/>
          <w:szCs w:val="24"/>
          <w:rtl/>
        </w:rPr>
        <w:t>עירייה</w:t>
      </w:r>
      <w:r>
        <w:rPr>
          <w:rFonts w:ascii="Times New Roman" w:hAnsi="Times New Roman" w:cs="David" w:hint="cs"/>
          <w:b w:val="0"/>
          <w:bCs w:val="0"/>
          <w:i w:val="0"/>
          <w:iCs w:val="0"/>
          <w:sz w:val="24"/>
          <w:szCs w:val="24"/>
          <w:rtl/>
        </w:rPr>
        <w:t xml:space="preserve"> </w:t>
      </w:r>
      <w:r w:rsidRPr="00441D36">
        <w:rPr>
          <w:rFonts w:ascii="Times New Roman" w:hAnsi="Times New Roman" w:cs="David"/>
          <w:b w:val="0"/>
          <w:bCs w:val="0"/>
          <w:i w:val="0"/>
          <w:iCs w:val="0"/>
          <w:sz w:val="24"/>
          <w:szCs w:val="24"/>
          <w:rtl/>
        </w:rPr>
        <w:t>רואה את התחייבות החברה לפי פרק זה, כי העסקת עובדים על ידה ומטעמה תעשה בהתאם להוראות הדין וההסכמים הקיבוציים, כתנאי מהותי בהסכם. ככל שיסתבר ל</w:t>
      </w:r>
      <w:r>
        <w:rPr>
          <w:rFonts w:ascii="Times New Roman" w:hAnsi="Times New Roman" w:cs="David"/>
          <w:b w:val="0"/>
          <w:bCs w:val="0"/>
          <w:i w:val="0"/>
          <w:iCs w:val="0"/>
          <w:sz w:val="24"/>
          <w:szCs w:val="24"/>
          <w:rtl/>
        </w:rPr>
        <w:t>עירייה</w:t>
      </w:r>
      <w:r>
        <w:rPr>
          <w:rFonts w:ascii="Times New Roman" w:hAnsi="Times New Roman" w:cs="David" w:hint="cs"/>
          <w:b w:val="0"/>
          <w:bCs w:val="0"/>
          <w:i w:val="0"/>
          <w:iCs w:val="0"/>
          <w:sz w:val="24"/>
          <w:szCs w:val="24"/>
          <w:rtl/>
        </w:rPr>
        <w:t xml:space="preserve"> </w:t>
      </w:r>
      <w:r w:rsidRPr="00441D36">
        <w:rPr>
          <w:rFonts w:ascii="Times New Roman" w:hAnsi="Times New Roman" w:cs="David"/>
          <w:b w:val="0"/>
          <w:bCs w:val="0"/>
          <w:i w:val="0"/>
          <w:iCs w:val="0"/>
          <w:sz w:val="24"/>
          <w:szCs w:val="24"/>
          <w:rtl/>
        </w:rPr>
        <w:t>כי החברה אינה עומדת בהתחייבותה, תפעל ה</w:t>
      </w:r>
      <w:r>
        <w:rPr>
          <w:rFonts w:ascii="Times New Roman" w:hAnsi="Times New Roman" w:cs="David"/>
          <w:b w:val="0"/>
          <w:bCs w:val="0"/>
          <w:i w:val="0"/>
          <w:iCs w:val="0"/>
          <w:sz w:val="24"/>
          <w:szCs w:val="24"/>
          <w:rtl/>
        </w:rPr>
        <w:t>עירייה</w:t>
      </w:r>
      <w:r>
        <w:rPr>
          <w:rFonts w:ascii="Times New Roman" w:hAnsi="Times New Roman" w:cs="David" w:hint="cs"/>
          <w:b w:val="0"/>
          <w:bCs w:val="0"/>
          <w:i w:val="0"/>
          <w:iCs w:val="0"/>
          <w:sz w:val="24"/>
          <w:szCs w:val="24"/>
          <w:rtl/>
        </w:rPr>
        <w:t xml:space="preserve"> </w:t>
      </w:r>
      <w:r w:rsidRPr="00441D36">
        <w:rPr>
          <w:rFonts w:ascii="Times New Roman" w:hAnsi="Times New Roman" w:cs="David"/>
          <w:b w:val="0"/>
          <w:bCs w:val="0"/>
          <w:i w:val="0"/>
          <w:iCs w:val="0"/>
          <w:sz w:val="24"/>
          <w:szCs w:val="24"/>
          <w:rtl/>
        </w:rPr>
        <w:t>לתיקון המצב הקיים בכל האמצעים העומדים לרשותה, לרבות הפסקת ההתקשרות עם החברה. החברה מתחייבת כי תפעל בשיתוף פעולה מלא עם ה</w:t>
      </w:r>
      <w:r>
        <w:rPr>
          <w:rFonts w:ascii="Times New Roman" w:hAnsi="Times New Roman" w:cs="David"/>
          <w:b w:val="0"/>
          <w:bCs w:val="0"/>
          <w:i w:val="0"/>
          <w:iCs w:val="0"/>
          <w:sz w:val="24"/>
          <w:szCs w:val="24"/>
          <w:rtl/>
        </w:rPr>
        <w:t>עירייה</w:t>
      </w:r>
      <w:r>
        <w:rPr>
          <w:rFonts w:ascii="Times New Roman" w:hAnsi="Times New Roman" w:cs="David" w:hint="cs"/>
          <w:b w:val="0"/>
          <w:bCs w:val="0"/>
          <w:i w:val="0"/>
          <w:iCs w:val="0"/>
          <w:sz w:val="24"/>
          <w:szCs w:val="24"/>
          <w:rtl/>
        </w:rPr>
        <w:t xml:space="preserve"> </w:t>
      </w:r>
      <w:r w:rsidRPr="00441D36">
        <w:rPr>
          <w:rFonts w:ascii="Times New Roman" w:hAnsi="Times New Roman" w:cs="David"/>
          <w:b w:val="0"/>
          <w:bCs w:val="0"/>
          <w:i w:val="0"/>
          <w:iCs w:val="0"/>
          <w:sz w:val="24"/>
          <w:szCs w:val="24"/>
          <w:rtl/>
        </w:rPr>
        <w:t>ותמסור לה כל מידע או מסמך הדרוש לה לצורך פיקוח על ביצוע התחייבויותיה של החברה לפי הסכם זה.</w:t>
      </w:r>
    </w:p>
    <w:p w:rsidR="00AE312A" w:rsidRPr="00441D36"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Pr>
      </w:pPr>
      <w:r w:rsidRPr="00441D36">
        <w:rPr>
          <w:rFonts w:ascii="Times New Roman" w:hAnsi="Times New Roman" w:cs="David"/>
          <w:b w:val="0"/>
          <w:bCs w:val="0"/>
          <w:i w:val="0"/>
          <w:iCs w:val="0"/>
          <w:sz w:val="24"/>
          <w:szCs w:val="24"/>
          <w:rtl/>
        </w:rPr>
        <w:t>ה</w:t>
      </w:r>
      <w:r>
        <w:rPr>
          <w:rFonts w:ascii="Times New Roman" w:hAnsi="Times New Roman" w:cs="David"/>
          <w:b w:val="0"/>
          <w:bCs w:val="0"/>
          <w:i w:val="0"/>
          <w:iCs w:val="0"/>
          <w:sz w:val="24"/>
          <w:szCs w:val="24"/>
          <w:rtl/>
        </w:rPr>
        <w:t>עירייה</w:t>
      </w:r>
      <w:r>
        <w:rPr>
          <w:rFonts w:ascii="Times New Roman" w:hAnsi="Times New Roman" w:cs="David" w:hint="cs"/>
          <w:b w:val="0"/>
          <w:bCs w:val="0"/>
          <w:i w:val="0"/>
          <w:iCs w:val="0"/>
          <w:sz w:val="24"/>
          <w:szCs w:val="24"/>
          <w:rtl/>
        </w:rPr>
        <w:t xml:space="preserve"> </w:t>
      </w:r>
      <w:r w:rsidRPr="00441D36">
        <w:rPr>
          <w:rFonts w:ascii="Times New Roman" w:hAnsi="Times New Roman" w:cs="David"/>
          <w:b w:val="0"/>
          <w:bCs w:val="0"/>
          <w:i w:val="0"/>
          <w:iCs w:val="0"/>
          <w:sz w:val="24"/>
          <w:szCs w:val="24"/>
          <w:rtl/>
        </w:rPr>
        <w:t>תהא רשאית מדי פעם לערוך בדיקה של כל  הרישומים וכל המסמכים של החברה המתייחסים לתשלומים לעובדים נותני השירותים ויתר העובדים של החברה וכן התשלומים ע"י החברה לשלטונות המס, המוסד לביטוח לאומי, קרנות הפנסיה וההשתלמות וכיוצא באלה וכן ההסכמים הקיבוציים שנחתמו ע"י החברה. הבדיקות הנ"ל יבוצעו ע"י נציגים מאושרים של ה</w:t>
      </w:r>
      <w:r>
        <w:rPr>
          <w:rFonts w:ascii="Times New Roman" w:hAnsi="Times New Roman" w:cs="David"/>
          <w:b w:val="0"/>
          <w:bCs w:val="0"/>
          <w:i w:val="0"/>
          <w:iCs w:val="0"/>
          <w:sz w:val="24"/>
          <w:szCs w:val="24"/>
          <w:rtl/>
        </w:rPr>
        <w:t>עירייה</w:t>
      </w:r>
      <w:r>
        <w:rPr>
          <w:rFonts w:ascii="Times New Roman" w:hAnsi="Times New Roman" w:cs="David" w:hint="cs"/>
          <w:b w:val="0"/>
          <w:bCs w:val="0"/>
          <w:i w:val="0"/>
          <w:iCs w:val="0"/>
          <w:sz w:val="24"/>
          <w:szCs w:val="24"/>
          <w:rtl/>
        </w:rPr>
        <w:t xml:space="preserve"> </w:t>
      </w:r>
      <w:r w:rsidRPr="00441D36">
        <w:rPr>
          <w:rFonts w:ascii="Times New Roman" w:hAnsi="Times New Roman" w:cs="David"/>
          <w:b w:val="0"/>
          <w:bCs w:val="0"/>
          <w:i w:val="0"/>
          <w:iCs w:val="0"/>
          <w:sz w:val="24"/>
          <w:szCs w:val="24"/>
          <w:rtl/>
        </w:rPr>
        <w:t>ובמידת הצורך תמציא החברה ל</w:t>
      </w:r>
      <w:r>
        <w:rPr>
          <w:rFonts w:ascii="Times New Roman" w:hAnsi="Times New Roman" w:cs="David"/>
          <w:b w:val="0"/>
          <w:bCs w:val="0"/>
          <w:i w:val="0"/>
          <w:iCs w:val="0"/>
          <w:sz w:val="24"/>
          <w:szCs w:val="24"/>
          <w:rtl/>
        </w:rPr>
        <w:t>עירייה</w:t>
      </w:r>
      <w:r>
        <w:rPr>
          <w:rFonts w:ascii="Times New Roman" w:hAnsi="Times New Roman" w:cs="David" w:hint="cs"/>
          <w:b w:val="0"/>
          <w:bCs w:val="0"/>
          <w:i w:val="0"/>
          <w:iCs w:val="0"/>
          <w:sz w:val="24"/>
          <w:szCs w:val="24"/>
          <w:rtl/>
        </w:rPr>
        <w:t xml:space="preserve"> </w:t>
      </w:r>
      <w:r w:rsidRPr="00441D36">
        <w:rPr>
          <w:rFonts w:ascii="Times New Roman" w:hAnsi="Times New Roman" w:cs="David"/>
          <w:b w:val="0"/>
          <w:bCs w:val="0"/>
          <w:i w:val="0"/>
          <w:iCs w:val="0"/>
          <w:sz w:val="24"/>
          <w:szCs w:val="24"/>
          <w:rtl/>
        </w:rPr>
        <w:t xml:space="preserve">בסמוך לאחר דרישתה את המסמכים הנדרשים ו/או צילומים מהם. </w:t>
      </w:r>
    </w:p>
    <w:p w:rsidR="00AE312A" w:rsidRPr="00441D36"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Pr>
      </w:pPr>
      <w:r w:rsidRPr="00441D36">
        <w:rPr>
          <w:rFonts w:ascii="Times New Roman" w:hAnsi="Times New Roman" w:cs="David"/>
          <w:b w:val="0"/>
          <w:bCs w:val="0"/>
          <w:i w:val="0"/>
          <w:iCs w:val="0"/>
          <w:sz w:val="24"/>
          <w:szCs w:val="24"/>
          <w:rtl/>
        </w:rPr>
        <w:lastRenderedPageBreak/>
        <w:t>החברה בלבד תהיה אחראית לכל תשלום לשיפוי בגין נזק או פיצויים או כל תשלום אחר המגיע ממנה על פי כל דין לאנשים המועסקים על ידה, או לכל אדם אחר, בשל פעולות ו/או מחדלים שביצעה. חויבה ה</w:t>
      </w:r>
      <w:r>
        <w:rPr>
          <w:rFonts w:ascii="Times New Roman" w:hAnsi="Times New Roman" w:cs="David"/>
          <w:b w:val="0"/>
          <w:bCs w:val="0"/>
          <w:i w:val="0"/>
          <w:iCs w:val="0"/>
          <w:sz w:val="24"/>
          <w:szCs w:val="24"/>
          <w:rtl/>
        </w:rPr>
        <w:t>עירייה</w:t>
      </w:r>
      <w:r>
        <w:rPr>
          <w:rFonts w:ascii="Times New Roman" w:hAnsi="Times New Roman" w:cs="David" w:hint="cs"/>
          <w:b w:val="0"/>
          <w:bCs w:val="0"/>
          <w:i w:val="0"/>
          <w:iCs w:val="0"/>
          <w:sz w:val="24"/>
          <w:szCs w:val="24"/>
          <w:rtl/>
        </w:rPr>
        <w:t xml:space="preserve"> </w:t>
      </w:r>
      <w:r w:rsidRPr="00441D36">
        <w:rPr>
          <w:rFonts w:ascii="Times New Roman" w:hAnsi="Times New Roman" w:cs="David"/>
          <w:b w:val="0"/>
          <w:bCs w:val="0"/>
          <w:i w:val="0"/>
          <w:iCs w:val="0"/>
          <w:sz w:val="24"/>
          <w:szCs w:val="24"/>
          <w:rtl/>
        </w:rPr>
        <w:t>או מי מטעמה לשלם סכום כלשהו מהסכומים האמורים לעיל בגין מי מהמועסקים על ידי החברה ו/או מי מטעמה בביצוע הסכם זה, לרבות קבלן משנה, תשפה החברה את ה</w:t>
      </w:r>
      <w:r>
        <w:rPr>
          <w:rFonts w:ascii="Times New Roman" w:hAnsi="Times New Roman" w:cs="David"/>
          <w:b w:val="0"/>
          <w:bCs w:val="0"/>
          <w:i w:val="0"/>
          <w:iCs w:val="0"/>
          <w:sz w:val="24"/>
          <w:szCs w:val="24"/>
          <w:rtl/>
        </w:rPr>
        <w:t>עירייה</w:t>
      </w:r>
      <w:r>
        <w:rPr>
          <w:rFonts w:ascii="Times New Roman" w:hAnsi="Times New Roman" w:cs="David" w:hint="cs"/>
          <w:b w:val="0"/>
          <w:bCs w:val="0"/>
          <w:i w:val="0"/>
          <w:iCs w:val="0"/>
          <w:sz w:val="24"/>
          <w:szCs w:val="24"/>
          <w:rtl/>
        </w:rPr>
        <w:t xml:space="preserve"> </w:t>
      </w:r>
      <w:r w:rsidRPr="00441D36">
        <w:rPr>
          <w:rFonts w:ascii="Times New Roman" w:hAnsi="Times New Roman" w:cs="David"/>
          <w:b w:val="0"/>
          <w:bCs w:val="0"/>
          <w:i w:val="0"/>
          <w:iCs w:val="0"/>
          <w:sz w:val="24"/>
          <w:szCs w:val="24"/>
          <w:rtl/>
        </w:rPr>
        <w:t>ם דרישתה הראשונה בגין כל סכום שחויבה לשלם כאמור. החברה מוותרת על כל טענה ו/או דרישה כל שהיא מה</w:t>
      </w:r>
      <w:r>
        <w:rPr>
          <w:rFonts w:ascii="Times New Roman" w:hAnsi="Times New Roman" w:cs="David"/>
          <w:b w:val="0"/>
          <w:bCs w:val="0"/>
          <w:i w:val="0"/>
          <w:iCs w:val="0"/>
          <w:sz w:val="24"/>
          <w:szCs w:val="24"/>
          <w:rtl/>
        </w:rPr>
        <w:t>עירייה</w:t>
      </w:r>
      <w:r>
        <w:rPr>
          <w:rFonts w:ascii="Times New Roman" w:hAnsi="Times New Roman" w:cs="David" w:hint="cs"/>
          <w:b w:val="0"/>
          <w:bCs w:val="0"/>
          <w:i w:val="0"/>
          <w:iCs w:val="0"/>
          <w:sz w:val="24"/>
          <w:szCs w:val="24"/>
          <w:rtl/>
        </w:rPr>
        <w:t xml:space="preserve"> </w:t>
      </w:r>
      <w:r w:rsidRPr="00441D36">
        <w:rPr>
          <w:rFonts w:ascii="Times New Roman" w:hAnsi="Times New Roman" w:cs="David"/>
          <w:b w:val="0"/>
          <w:bCs w:val="0"/>
          <w:i w:val="0"/>
          <w:iCs w:val="0"/>
          <w:sz w:val="24"/>
          <w:szCs w:val="24"/>
          <w:rtl/>
        </w:rPr>
        <w:t>בנוגע לסכומים כאמור לעיל.</w:t>
      </w:r>
    </w:p>
    <w:p w:rsidR="00AE312A" w:rsidRPr="00441D36"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Pr>
      </w:pPr>
      <w:r w:rsidRPr="00441D36">
        <w:rPr>
          <w:rFonts w:ascii="Times New Roman" w:hAnsi="Times New Roman" w:cs="David"/>
          <w:b w:val="0"/>
          <w:bCs w:val="0"/>
          <w:i w:val="0"/>
          <w:iCs w:val="0"/>
          <w:sz w:val="24"/>
          <w:szCs w:val="24"/>
          <w:rtl/>
        </w:rPr>
        <w:t xml:space="preserve">למען הסר ספק יובהר כי החברה תישא באחריות הבלעדית לשלומם וביטחונם של כל עובדיה ו/או המועסקים על ידה ו/או הנמצאים בשרותה במסגרת ומכח הסכם זה ומתחייבת לשלם כל נזק או פיצוי המגיעים ו/או שיגיעו על פי כל דין לכל עובד ו/או לכל אדם אחר עקב כל נזק ו/או אובדן ו/או תאונה ו/או חבלה כלשהם כל תקופת הסכם זה. החברה תשפה את </w:t>
      </w:r>
      <w:r>
        <w:rPr>
          <w:rFonts w:ascii="Times New Roman" w:hAnsi="Times New Roman" w:cs="David"/>
          <w:b w:val="0"/>
          <w:bCs w:val="0"/>
          <w:i w:val="0"/>
          <w:iCs w:val="0"/>
          <w:sz w:val="24"/>
          <w:szCs w:val="24"/>
          <w:rtl/>
        </w:rPr>
        <w:t>העירייה</w:t>
      </w:r>
      <w:r w:rsidRPr="00441D36">
        <w:rPr>
          <w:rFonts w:ascii="Times New Roman" w:hAnsi="Times New Roman" w:cs="David"/>
          <w:b w:val="0"/>
          <w:bCs w:val="0"/>
          <w:i w:val="0"/>
          <w:iCs w:val="0"/>
          <w:sz w:val="24"/>
          <w:szCs w:val="24"/>
          <w:rtl/>
        </w:rPr>
        <w:t>, מיד עם דרישתה הראשונה, בגין כל סכום בו תחויב ה</w:t>
      </w:r>
      <w:r>
        <w:rPr>
          <w:rFonts w:ascii="Times New Roman" w:hAnsi="Times New Roman" w:cs="David"/>
          <w:b w:val="0"/>
          <w:bCs w:val="0"/>
          <w:i w:val="0"/>
          <w:iCs w:val="0"/>
          <w:sz w:val="24"/>
          <w:szCs w:val="24"/>
          <w:rtl/>
        </w:rPr>
        <w:t>עירייה</w:t>
      </w:r>
      <w:r>
        <w:rPr>
          <w:rFonts w:ascii="Times New Roman" w:hAnsi="Times New Roman" w:cs="David" w:hint="cs"/>
          <w:b w:val="0"/>
          <w:bCs w:val="0"/>
          <w:i w:val="0"/>
          <w:iCs w:val="0"/>
          <w:sz w:val="24"/>
          <w:szCs w:val="24"/>
          <w:rtl/>
        </w:rPr>
        <w:t xml:space="preserve"> </w:t>
      </w:r>
      <w:r w:rsidRPr="00441D36">
        <w:rPr>
          <w:rFonts w:ascii="Times New Roman" w:hAnsi="Times New Roman" w:cs="David"/>
          <w:b w:val="0"/>
          <w:bCs w:val="0"/>
          <w:i w:val="0"/>
          <w:iCs w:val="0"/>
          <w:sz w:val="24"/>
          <w:szCs w:val="24"/>
          <w:rtl/>
        </w:rPr>
        <w:t>בגין הפרת אחריותה של החברה לפי סעיף זה.</w:t>
      </w:r>
    </w:p>
    <w:p w:rsidR="00AE312A" w:rsidRPr="00441D36" w:rsidRDefault="00AE312A" w:rsidP="00AE312A">
      <w:pPr>
        <w:pStyle w:val="22"/>
        <w:tabs>
          <w:tab w:val="left" w:pos="1134"/>
        </w:tabs>
        <w:spacing w:before="120" w:after="120" w:line="360" w:lineRule="auto"/>
        <w:ind w:left="567"/>
        <w:rPr>
          <w:rFonts w:ascii="Times New Roman" w:hAnsi="Times New Roman" w:cs="David"/>
          <w:b w:val="0"/>
          <w:bCs w:val="0"/>
          <w:i w:val="0"/>
          <w:iCs w:val="0"/>
          <w:sz w:val="24"/>
          <w:szCs w:val="24"/>
          <w:rtl/>
        </w:rPr>
      </w:pPr>
    </w:p>
    <w:p w:rsidR="00AE312A" w:rsidRPr="00441D36" w:rsidRDefault="00AE312A" w:rsidP="0026222D">
      <w:pPr>
        <w:pStyle w:val="12"/>
        <w:keepNext w:val="0"/>
        <w:numPr>
          <w:ilvl w:val="0"/>
          <w:numId w:val="77"/>
        </w:numPr>
        <w:pBdr>
          <w:top w:val="none" w:sz="0" w:space="0" w:color="auto"/>
          <w:bottom w:val="none" w:sz="0" w:space="0" w:color="auto"/>
        </w:pBdr>
        <w:spacing w:before="120" w:after="120" w:line="360" w:lineRule="auto"/>
        <w:jc w:val="both"/>
        <w:rPr>
          <w:rFonts w:cs="David"/>
          <w:b w:val="0"/>
          <w:bCs w:val="0"/>
          <w:sz w:val="24"/>
          <w:u w:val="single"/>
        </w:rPr>
      </w:pPr>
      <w:r w:rsidRPr="00441D36">
        <w:rPr>
          <w:rFonts w:cs="David" w:hint="cs"/>
          <w:b w:val="0"/>
          <w:bCs w:val="0"/>
          <w:sz w:val="24"/>
          <w:u w:val="single"/>
          <w:rtl/>
        </w:rPr>
        <w:t>ביטול ההסכם עקב הפרה</w:t>
      </w:r>
    </w:p>
    <w:p w:rsidR="00AE312A" w:rsidRPr="00441D36" w:rsidRDefault="00AE312A" w:rsidP="001172BA">
      <w:pPr>
        <w:pStyle w:val="22"/>
        <w:keepNext w:val="0"/>
        <w:numPr>
          <w:ilvl w:val="1"/>
          <w:numId w:val="0"/>
        </w:numPr>
        <w:tabs>
          <w:tab w:val="num" w:pos="567"/>
          <w:tab w:val="left" w:pos="1134"/>
        </w:tabs>
        <w:spacing w:before="120" w:after="120" w:line="360" w:lineRule="auto"/>
        <w:ind w:left="1134" w:hanging="567"/>
        <w:rPr>
          <w:rFonts w:ascii="Times New Roman" w:hAnsi="Times New Roman" w:cs="David"/>
          <w:b w:val="0"/>
          <w:bCs w:val="0"/>
          <w:i w:val="0"/>
          <w:iCs w:val="0"/>
          <w:sz w:val="24"/>
          <w:szCs w:val="24"/>
          <w:rtl/>
        </w:rPr>
      </w:pPr>
      <w:r>
        <w:rPr>
          <w:rFonts w:ascii="Times New Roman" w:hAnsi="Times New Roman" w:cs="David" w:hint="cs"/>
          <w:b w:val="0"/>
          <w:bCs w:val="0"/>
          <w:i w:val="0"/>
          <w:iCs w:val="0"/>
          <w:sz w:val="24"/>
          <w:szCs w:val="24"/>
          <w:rtl/>
        </w:rPr>
        <w:t xml:space="preserve">א.     </w:t>
      </w:r>
      <w:r w:rsidRPr="00441D36">
        <w:rPr>
          <w:rFonts w:ascii="Times New Roman" w:hAnsi="Times New Roman" w:cs="David"/>
          <w:b w:val="0"/>
          <w:bCs w:val="0"/>
          <w:i w:val="0"/>
          <w:iCs w:val="0"/>
          <w:sz w:val="24"/>
          <w:szCs w:val="24"/>
          <w:rtl/>
        </w:rPr>
        <w:t>בכל אחד מהמקרים המפורטים להלן ה</w:t>
      </w:r>
      <w:r w:rsidR="00873472">
        <w:rPr>
          <w:rFonts w:ascii="Times New Roman" w:hAnsi="Times New Roman" w:cs="David" w:hint="cs"/>
          <w:b w:val="0"/>
          <w:bCs w:val="0"/>
          <w:i w:val="0"/>
          <w:iCs w:val="0"/>
          <w:sz w:val="24"/>
          <w:szCs w:val="24"/>
          <w:rtl/>
        </w:rPr>
        <w:t xml:space="preserve">עירייה </w:t>
      </w:r>
      <w:r w:rsidRPr="00441D36">
        <w:rPr>
          <w:rFonts w:ascii="Times New Roman" w:hAnsi="Times New Roman" w:cs="David"/>
          <w:b w:val="0"/>
          <w:bCs w:val="0"/>
          <w:i w:val="0"/>
          <w:iCs w:val="0"/>
          <w:sz w:val="24"/>
          <w:szCs w:val="24"/>
          <w:rtl/>
        </w:rPr>
        <w:t xml:space="preserve"> </w:t>
      </w:r>
      <w:r w:rsidR="00873472">
        <w:rPr>
          <w:rFonts w:ascii="Times New Roman" w:hAnsi="Times New Roman" w:cs="David" w:hint="cs"/>
          <w:b w:val="0"/>
          <w:bCs w:val="0"/>
          <w:i w:val="0"/>
          <w:iCs w:val="0"/>
          <w:sz w:val="24"/>
          <w:szCs w:val="24"/>
          <w:rtl/>
        </w:rPr>
        <w:t xml:space="preserve">תהא </w:t>
      </w:r>
      <w:r w:rsidR="001172BA">
        <w:rPr>
          <w:rFonts w:ascii="Times New Roman" w:hAnsi="Times New Roman" w:cs="David"/>
          <w:b w:val="0"/>
          <w:bCs w:val="0"/>
          <w:i w:val="0"/>
          <w:iCs w:val="0"/>
          <w:sz w:val="24"/>
          <w:szCs w:val="24"/>
          <w:rtl/>
        </w:rPr>
        <w:t>רשאי</w:t>
      </w:r>
      <w:r w:rsidR="001172BA">
        <w:rPr>
          <w:rFonts w:ascii="Times New Roman" w:hAnsi="Times New Roman" w:cs="David" w:hint="cs"/>
          <w:b w:val="0"/>
          <w:bCs w:val="0"/>
          <w:i w:val="0"/>
          <w:iCs w:val="0"/>
          <w:sz w:val="24"/>
          <w:szCs w:val="24"/>
          <w:rtl/>
        </w:rPr>
        <w:t xml:space="preserve">ת </w:t>
      </w:r>
      <w:r w:rsidRPr="00441D36">
        <w:rPr>
          <w:rFonts w:ascii="Times New Roman" w:hAnsi="Times New Roman" w:cs="David"/>
          <w:b w:val="0"/>
          <w:bCs w:val="0"/>
          <w:i w:val="0"/>
          <w:iCs w:val="0"/>
          <w:sz w:val="24"/>
          <w:szCs w:val="24"/>
          <w:rtl/>
        </w:rPr>
        <w:t>לבטל את ההסכם לאלתר, ללא מתן הודעה כלשהי ל</w:t>
      </w:r>
      <w:r w:rsidR="001172BA">
        <w:rPr>
          <w:rFonts w:ascii="Times New Roman" w:hAnsi="Times New Roman" w:cs="David" w:hint="cs"/>
          <w:b w:val="0"/>
          <w:bCs w:val="0"/>
          <w:i w:val="0"/>
          <w:iCs w:val="0"/>
          <w:sz w:val="24"/>
          <w:szCs w:val="24"/>
          <w:rtl/>
        </w:rPr>
        <w:t xml:space="preserve">חברה </w:t>
      </w:r>
      <w:r w:rsidRPr="00441D36">
        <w:rPr>
          <w:rFonts w:ascii="Times New Roman" w:hAnsi="Times New Roman" w:cs="David"/>
          <w:b w:val="0"/>
          <w:bCs w:val="0"/>
          <w:i w:val="0"/>
          <w:iCs w:val="0"/>
          <w:sz w:val="24"/>
          <w:szCs w:val="24"/>
          <w:rtl/>
        </w:rPr>
        <w:t>ולבצע את התחייבויות ה</w:t>
      </w:r>
      <w:r w:rsidR="001172BA">
        <w:rPr>
          <w:rFonts w:ascii="Times New Roman" w:hAnsi="Times New Roman" w:cs="David" w:hint="cs"/>
          <w:b w:val="0"/>
          <w:bCs w:val="0"/>
          <w:i w:val="0"/>
          <w:iCs w:val="0"/>
          <w:sz w:val="24"/>
          <w:szCs w:val="24"/>
          <w:rtl/>
        </w:rPr>
        <w:t>חברה</w:t>
      </w:r>
      <w:r w:rsidRPr="00441D36">
        <w:rPr>
          <w:rFonts w:ascii="Times New Roman" w:hAnsi="Times New Roman" w:cs="David"/>
          <w:b w:val="0"/>
          <w:bCs w:val="0"/>
          <w:i w:val="0"/>
          <w:iCs w:val="0"/>
          <w:sz w:val="24"/>
          <w:szCs w:val="24"/>
          <w:rtl/>
        </w:rPr>
        <w:t xml:space="preserve">, על פי הסכם זה, בין בעצמו ובין בכל דרך אחרת כפי שימצא לנכון, לרבות בידי </w:t>
      </w:r>
      <w:r w:rsidR="001172BA">
        <w:rPr>
          <w:rFonts w:ascii="Times New Roman" w:hAnsi="Times New Roman" w:cs="David" w:hint="cs"/>
          <w:b w:val="0"/>
          <w:bCs w:val="0"/>
          <w:i w:val="0"/>
          <w:iCs w:val="0"/>
          <w:sz w:val="24"/>
          <w:szCs w:val="24"/>
          <w:rtl/>
        </w:rPr>
        <w:t xml:space="preserve">חברה אחרת </w:t>
      </w:r>
      <w:r w:rsidRPr="00441D36">
        <w:rPr>
          <w:rFonts w:ascii="Times New Roman" w:hAnsi="Times New Roman" w:cs="David"/>
          <w:b w:val="0"/>
          <w:bCs w:val="0"/>
          <w:i w:val="0"/>
          <w:iCs w:val="0"/>
          <w:sz w:val="24"/>
          <w:szCs w:val="24"/>
          <w:rtl/>
        </w:rPr>
        <w:t xml:space="preserve"> וה</w:t>
      </w:r>
      <w:r w:rsidR="001172BA">
        <w:rPr>
          <w:rFonts w:ascii="Times New Roman" w:hAnsi="Times New Roman" w:cs="David" w:hint="cs"/>
          <w:b w:val="0"/>
          <w:bCs w:val="0"/>
          <w:i w:val="0"/>
          <w:iCs w:val="0"/>
          <w:sz w:val="24"/>
          <w:szCs w:val="24"/>
          <w:rtl/>
        </w:rPr>
        <w:t xml:space="preserve">חברה </w:t>
      </w:r>
      <w:r w:rsidRPr="00441D36">
        <w:rPr>
          <w:rFonts w:ascii="Times New Roman" w:hAnsi="Times New Roman" w:cs="David"/>
          <w:b w:val="0"/>
          <w:bCs w:val="0"/>
          <w:i w:val="0"/>
          <w:iCs w:val="0"/>
          <w:sz w:val="24"/>
          <w:szCs w:val="24"/>
          <w:rtl/>
        </w:rPr>
        <w:t>מוותר</w:t>
      </w:r>
      <w:r w:rsidR="001172BA">
        <w:rPr>
          <w:rFonts w:ascii="Times New Roman" w:hAnsi="Times New Roman" w:cs="David" w:hint="cs"/>
          <w:b w:val="0"/>
          <w:bCs w:val="0"/>
          <w:i w:val="0"/>
          <w:iCs w:val="0"/>
          <w:sz w:val="24"/>
          <w:szCs w:val="24"/>
          <w:rtl/>
        </w:rPr>
        <w:t>ת</w:t>
      </w:r>
      <w:r w:rsidRPr="00441D36">
        <w:rPr>
          <w:rFonts w:ascii="Times New Roman" w:hAnsi="Times New Roman" w:cs="David"/>
          <w:b w:val="0"/>
          <w:bCs w:val="0"/>
          <w:i w:val="0"/>
          <w:iCs w:val="0"/>
          <w:sz w:val="24"/>
          <w:szCs w:val="24"/>
          <w:rtl/>
        </w:rPr>
        <w:t xml:space="preserve"> על כל טענה ו/או  תביעה ו/או דרישה כספית ו/או אחרת כלפי ה</w:t>
      </w:r>
      <w:r w:rsidR="001172BA">
        <w:rPr>
          <w:rFonts w:ascii="Times New Roman" w:hAnsi="Times New Roman" w:cs="David" w:hint="cs"/>
          <w:b w:val="0"/>
          <w:bCs w:val="0"/>
          <w:i w:val="0"/>
          <w:iCs w:val="0"/>
          <w:sz w:val="24"/>
          <w:szCs w:val="24"/>
          <w:rtl/>
        </w:rPr>
        <w:t>עירייה</w:t>
      </w:r>
      <w:r w:rsidRPr="00441D36">
        <w:rPr>
          <w:rFonts w:ascii="Times New Roman" w:hAnsi="Times New Roman" w:cs="David"/>
          <w:b w:val="0"/>
          <w:bCs w:val="0"/>
          <w:i w:val="0"/>
          <w:iCs w:val="0"/>
          <w:sz w:val="24"/>
          <w:szCs w:val="24"/>
          <w:rtl/>
        </w:rPr>
        <w:t xml:space="preserve"> בשל כך:</w:t>
      </w:r>
    </w:p>
    <w:p w:rsidR="00AE312A" w:rsidRDefault="00AE312A" w:rsidP="001172BA">
      <w:pPr>
        <w:pStyle w:val="31"/>
        <w:keepNext w:val="0"/>
        <w:keepLines w:val="0"/>
        <w:numPr>
          <w:ilvl w:val="2"/>
          <w:numId w:val="0"/>
        </w:numPr>
        <w:tabs>
          <w:tab w:val="clear" w:pos="-4111"/>
          <w:tab w:val="clear" w:pos="-2126"/>
          <w:tab w:val="clear" w:pos="2552"/>
          <w:tab w:val="num" w:pos="1418"/>
          <w:tab w:val="left" w:pos="1985"/>
        </w:tabs>
        <w:spacing w:before="120" w:after="120" w:line="360" w:lineRule="auto"/>
        <w:ind w:left="1985" w:hanging="851"/>
        <w:rPr>
          <w:b w:val="0"/>
          <w:bCs w:val="0"/>
          <w:sz w:val="24"/>
          <w:u w:val="none"/>
          <w:rtl/>
        </w:rPr>
      </w:pPr>
      <w:r w:rsidRPr="00441A1D">
        <w:rPr>
          <w:b w:val="0"/>
          <w:bCs w:val="0"/>
          <w:sz w:val="24"/>
          <w:u w:val="none"/>
          <w:rtl/>
        </w:rPr>
        <w:t>‏</w:t>
      </w:r>
      <w:r>
        <w:rPr>
          <w:rFonts w:hint="cs"/>
          <w:b w:val="0"/>
          <w:bCs w:val="0"/>
          <w:sz w:val="24"/>
          <w:u w:val="none"/>
          <w:rtl/>
        </w:rPr>
        <w:t xml:space="preserve">1) </w:t>
      </w:r>
      <w:r>
        <w:rPr>
          <w:rFonts w:hint="cs"/>
          <w:b w:val="0"/>
          <w:bCs w:val="0"/>
          <w:sz w:val="24"/>
          <w:u w:val="none"/>
          <w:rtl/>
        </w:rPr>
        <w:tab/>
      </w:r>
      <w:r>
        <w:rPr>
          <w:rFonts w:hint="cs"/>
          <w:b w:val="0"/>
          <w:bCs w:val="0"/>
          <w:sz w:val="24"/>
          <w:u w:val="none"/>
          <w:rtl/>
        </w:rPr>
        <w:tab/>
      </w:r>
      <w:r w:rsidRPr="00441A1D">
        <w:rPr>
          <w:b w:val="0"/>
          <w:bCs w:val="0"/>
          <w:sz w:val="24"/>
          <w:u w:val="none"/>
          <w:rtl/>
        </w:rPr>
        <w:t>ה</w:t>
      </w:r>
      <w:r w:rsidR="001172BA">
        <w:rPr>
          <w:rFonts w:hint="cs"/>
          <w:b w:val="0"/>
          <w:bCs w:val="0"/>
          <w:sz w:val="24"/>
          <w:u w:val="none"/>
          <w:rtl/>
        </w:rPr>
        <w:t>חברה</w:t>
      </w:r>
      <w:r w:rsidRPr="00441A1D">
        <w:rPr>
          <w:b w:val="0"/>
          <w:bCs w:val="0"/>
          <w:sz w:val="24"/>
          <w:u w:val="none"/>
          <w:rtl/>
        </w:rPr>
        <w:t xml:space="preserve"> הוכרז</w:t>
      </w:r>
      <w:r w:rsidR="001172BA">
        <w:rPr>
          <w:rFonts w:hint="cs"/>
          <w:b w:val="0"/>
          <w:bCs w:val="0"/>
          <w:sz w:val="24"/>
          <w:u w:val="none"/>
          <w:rtl/>
        </w:rPr>
        <w:t>ה</w:t>
      </w:r>
      <w:r w:rsidRPr="00441A1D">
        <w:rPr>
          <w:b w:val="0"/>
          <w:bCs w:val="0"/>
          <w:sz w:val="24"/>
          <w:u w:val="none"/>
          <w:rtl/>
        </w:rPr>
        <w:t xml:space="preserve"> כפושט</w:t>
      </w:r>
      <w:r w:rsidR="001172BA">
        <w:rPr>
          <w:rFonts w:hint="cs"/>
          <w:b w:val="0"/>
          <w:bCs w:val="0"/>
          <w:sz w:val="24"/>
          <w:u w:val="none"/>
          <w:rtl/>
        </w:rPr>
        <w:t>ת</w:t>
      </w:r>
      <w:r w:rsidRPr="00441A1D">
        <w:rPr>
          <w:b w:val="0"/>
          <w:bCs w:val="0"/>
          <w:sz w:val="24"/>
          <w:u w:val="none"/>
          <w:rtl/>
        </w:rPr>
        <w:t xml:space="preserve"> רגל או שניתן נגד</w:t>
      </w:r>
      <w:r w:rsidR="001172BA">
        <w:rPr>
          <w:rFonts w:hint="cs"/>
          <w:b w:val="0"/>
          <w:bCs w:val="0"/>
          <w:sz w:val="24"/>
          <w:u w:val="none"/>
          <w:rtl/>
        </w:rPr>
        <w:t>ה</w:t>
      </w:r>
      <w:r w:rsidRPr="00441A1D">
        <w:rPr>
          <w:b w:val="0"/>
          <w:bCs w:val="0"/>
          <w:sz w:val="24"/>
          <w:u w:val="none"/>
          <w:rtl/>
        </w:rPr>
        <w:t xml:space="preserve"> צו כינוס נכסים או קבלת נכסים או צו פירוק, בין באופן זמני ובין באופן קבוע, או הוטל עיקול על חלק מהותי מנכסי ה</w:t>
      </w:r>
      <w:r w:rsidR="001172BA">
        <w:rPr>
          <w:rFonts w:hint="cs"/>
          <w:b w:val="0"/>
          <w:bCs w:val="0"/>
          <w:sz w:val="24"/>
          <w:u w:val="none"/>
          <w:rtl/>
        </w:rPr>
        <w:t xml:space="preserve">חברה </w:t>
      </w:r>
      <w:r w:rsidRPr="00441A1D">
        <w:rPr>
          <w:b w:val="0"/>
          <w:bCs w:val="0"/>
          <w:sz w:val="24"/>
          <w:u w:val="none"/>
          <w:rtl/>
        </w:rPr>
        <w:t>באופן שיש בו, לדעת ה</w:t>
      </w:r>
      <w:r w:rsidR="001172BA">
        <w:rPr>
          <w:rFonts w:hint="cs"/>
          <w:b w:val="0"/>
          <w:bCs w:val="0"/>
          <w:sz w:val="24"/>
          <w:u w:val="none"/>
          <w:rtl/>
        </w:rPr>
        <w:t>עירייה</w:t>
      </w:r>
      <w:r w:rsidRPr="00441A1D">
        <w:rPr>
          <w:b w:val="0"/>
          <w:bCs w:val="0"/>
          <w:sz w:val="24"/>
          <w:u w:val="none"/>
          <w:rtl/>
        </w:rPr>
        <w:t>, חשש לפגיעה בהמשך יכולת</w:t>
      </w:r>
      <w:r w:rsidR="001172BA">
        <w:rPr>
          <w:rFonts w:hint="cs"/>
          <w:b w:val="0"/>
          <w:bCs w:val="0"/>
          <w:sz w:val="24"/>
          <w:u w:val="none"/>
          <w:rtl/>
        </w:rPr>
        <w:t>ה</w:t>
      </w:r>
      <w:r w:rsidRPr="00441A1D">
        <w:rPr>
          <w:b w:val="0"/>
          <w:bCs w:val="0"/>
          <w:sz w:val="24"/>
          <w:u w:val="none"/>
          <w:rtl/>
        </w:rPr>
        <w:t xml:space="preserve"> של ה</w:t>
      </w:r>
      <w:r w:rsidR="001172BA">
        <w:rPr>
          <w:rFonts w:hint="cs"/>
          <w:b w:val="0"/>
          <w:bCs w:val="0"/>
          <w:sz w:val="24"/>
          <w:u w:val="none"/>
          <w:rtl/>
        </w:rPr>
        <w:t>חברה</w:t>
      </w:r>
      <w:r w:rsidRPr="00441A1D">
        <w:rPr>
          <w:b w:val="0"/>
          <w:bCs w:val="0"/>
          <w:sz w:val="24"/>
          <w:u w:val="none"/>
          <w:rtl/>
        </w:rPr>
        <w:t xml:space="preserve"> לבצע התחייבויותי</w:t>
      </w:r>
      <w:r w:rsidR="001172BA">
        <w:rPr>
          <w:rFonts w:hint="cs"/>
          <w:b w:val="0"/>
          <w:bCs w:val="0"/>
          <w:sz w:val="24"/>
          <w:u w:val="none"/>
          <w:rtl/>
        </w:rPr>
        <w:t>ה</w:t>
      </w:r>
      <w:r w:rsidRPr="00441A1D">
        <w:rPr>
          <w:b w:val="0"/>
          <w:bCs w:val="0"/>
          <w:sz w:val="24"/>
          <w:u w:val="none"/>
          <w:rtl/>
        </w:rPr>
        <w:t xml:space="preserve"> על פי הסכם זה.</w:t>
      </w:r>
    </w:p>
    <w:p w:rsidR="00AE312A" w:rsidRDefault="00AE312A" w:rsidP="001172BA">
      <w:pPr>
        <w:pStyle w:val="31"/>
        <w:keepNext w:val="0"/>
        <w:keepLines w:val="0"/>
        <w:numPr>
          <w:ilvl w:val="2"/>
          <w:numId w:val="0"/>
        </w:numPr>
        <w:tabs>
          <w:tab w:val="clear" w:pos="-4111"/>
          <w:tab w:val="clear" w:pos="-2126"/>
          <w:tab w:val="clear" w:pos="2552"/>
          <w:tab w:val="num" w:pos="1418"/>
          <w:tab w:val="left" w:pos="1985"/>
        </w:tabs>
        <w:spacing w:before="120" w:after="120" w:line="360" w:lineRule="auto"/>
        <w:ind w:left="1985" w:hanging="851"/>
        <w:rPr>
          <w:b w:val="0"/>
          <w:bCs w:val="0"/>
          <w:sz w:val="24"/>
          <w:u w:val="none"/>
          <w:rtl/>
        </w:rPr>
      </w:pPr>
      <w:r>
        <w:rPr>
          <w:rFonts w:hint="cs"/>
          <w:b w:val="0"/>
          <w:bCs w:val="0"/>
          <w:sz w:val="24"/>
          <w:u w:val="none"/>
          <w:rtl/>
        </w:rPr>
        <w:t xml:space="preserve">2) </w:t>
      </w:r>
      <w:r w:rsidRPr="00441A1D">
        <w:rPr>
          <w:b w:val="0"/>
          <w:bCs w:val="0"/>
          <w:sz w:val="24"/>
          <w:u w:val="none"/>
          <w:rtl/>
        </w:rPr>
        <w:t>‏</w:t>
      </w:r>
      <w:r>
        <w:rPr>
          <w:rFonts w:hint="cs"/>
          <w:b w:val="0"/>
          <w:bCs w:val="0"/>
          <w:sz w:val="24"/>
          <w:u w:val="none"/>
          <w:rtl/>
        </w:rPr>
        <w:tab/>
      </w:r>
      <w:r>
        <w:rPr>
          <w:rFonts w:hint="cs"/>
          <w:b w:val="0"/>
          <w:bCs w:val="0"/>
          <w:sz w:val="24"/>
          <w:u w:val="none"/>
          <w:rtl/>
        </w:rPr>
        <w:tab/>
      </w:r>
      <w:r w:rsidRPr="00441A1D">
        <w:rPr>
          <w:b w:val="0"/>
          <w:bCs w:val="0"/>
          <w:sz w:val="24"/>
          <w:u w:val="none"/>
          <w:rtl/>
        </w:rPr>
        <w:t>ה</w:t>
      </w:r>
      <w:r w:rsidR="001172BA">
        <w:rPr>
          <w:rFonts w:hint="cs"/>
          <w:b w:val="0"/>
          <w:bCs w:val="0"/>
          <w:sz w:val="24"/>
          <w:u w:val="none"/>
          <w:rtl/>
        </w:rPr>
        <w:t>חברה</w:t>
      </w:r>
      <w:r w:rsidRPr="00441A1D">
        <w:rPr>
          <w:b w:val="0"/>
          <w:bCs w:val="0"/>
          <w:sz w:val="24"/>
          <w:u w:val="none"/>
          <w:rtl/>
        </w:rPr>
        <w:t xml:space="preserve"> הסב</w:t>
      </w:r>
      <w:r w:rsidR="001172BA">
        <w:rPr>
          <w:rFonts w:hint="cs"/>
          <w:b w:val="0"/>
          <w:bCs w:val="0"/>
          <w:sz w:val="24"/>
          <w:u w:val="none"/>
          <w:rtl/>
        </w:rPr>
        <w:t>ה</w:t>
      </w:r>
      <w:r w:rsidRPr="00441A1D">
        <w:rPr>
          <w:b w:val="0"/>
          <w:bCs w:val="0"/>
          <w:sz w:val="24"/>
          <w:u w:val="none"/>
          <w:rtl/>
        </w:rPr>
        <w:t>, או התיימר</w:t>
      </w:r>
      <w:r w:rsidR="001172BA">
        <w:rPr>
          <w:rFonts w:hint="cs"/>
          <w:b w:val="0"/>
          <w:bCs w:val="0"/>
          <w:sz w:val="24"/>
          <w:u w:val="none"/>
          <w:rtl/>
        </w:rPr>
        <w:t>ה</w:t>
      </w:r>
      <w:r w:rsidRPr="00441A1D">
        <w:rPr>
          <w:b w:val="0"/>
          <w:bCs w:val="0"/>
          <w:sz w:val="24"/>
          <w:u w:val="none"/>
          <w:rtl/>
        </w:rPr>
        <w:t xml:space="preserve"> להסב, את ההסכם כולו או מקצתו באופן ישיר ו/או עקיף, לרבות בדרך של העברת שליטה ב</w:t>
      </w:r>
      <w:r w:rsidR="001172BA">
        <w:rPr>
          <w:rFonts w:hint="cs"/>
          <w:b w:val="0"/>
          <w:bCs w:val="0"/>
          <w:sz w:val="24"/>
          <w:u w:val="none"/>
          <w:rtl/>
        </w:rPr>
        <w:t>חברה</w:t>
      </w:r>
      <w:r w:rsidRPr="00441A1D">
        <w:rPr>
          <w:b w:val="0"/>
          <w:bCs w:val="0"/>
          <w:sz w:val="24"/>
          <w:u w:val="none"/>
          <w:rtl/>
        </w:rPr>
        <w:t xml:space="preserve"> לאחר/ים מבלי לקבל את הסכמת ה</w:t>
      </w:r>
      <w:r w:rsidR="001172BA">
        <w:rPr>
          <w:rFonts w:hint="cs"/>
          <w:b w:val="0"/>
          <w:bCs w:val="0"/>
          <w:sz w:val="24"/>
          <w:u w:val="none"/>
          <w:rtl/>
        </w:rPr>
        <w:t>עירייה</w:t>
      </w:r>
      <w:r w:rsidRPr="00441A1D">
        <w:rPr>
          <w:b w:val="0"/>
          <w:bCs w:val="0"/>
          <w:sz w:val="24"/>
          <w:u w:val="none"/>
          <w:rtl/>
        </w:rPr>
        <w:t xml:space="preserve"> לכך מראש ובכתב.</w:t>
      </w:r>
      <w:r>
        <w:rPr>
          <w:rFonts w:hint="cs"/>
          <w:b w:val="0"/>
          <w:bCs w:val="0"/>
          <w:sz w:val="24"/>
          <w:u w:val="none"/>
          <w:rtl/>
        </w:rPr>
        <w:t xml:space="preserve"> </w:t>
      </w:r>
      <w:r w:rsidRPr="00441A1D">
        <w:rPr>
          <w:b w:val="0"/>
          <w:bCs w:val="0"/>
          <w:sz w:val="24"/>
          <w:u w:val="none"/>
          <w:rtl/>
        </w:rPr>
        <w:t>בפועל אין ה</w:t>
      </w:r>
      <w:r w:rsidR="001172BA">
        <w:rPr>
          <w:rFonts w:hint="cs"/>
          <w:b w:val="0"/>
          <w:bCs w:val="0"/>
          <w:sz w:val="24"/>
          <w:u w:val="none"/>
          <w:rtl/>
        </w:rPr>
        <w:t>חברה</w:t>
      </w:r>
      <w:r w:rsidRPr="00441A1D">
        <w:rPr>
          <w:b w:val="0"/>
          <w:bCs w:val="0"/>
          <w:sz w:val="24"/>
          <w:u w:val="none"/>
          <w:rtl/>
        </w:rPr>
        <w:t xml:space="preserve"> מבצע</w:t>
      </w:r>
      <w:r w:rsidR="001172BA">
        <w:rPr>
          <w:rFonts w:hint="cs"/>
          <w:b w:val="0"/>
          <w:bCs w:val="0"/>
          <w:sz w:val="24"/>
          <w:u w:val="none"/>
          <w:rtl/>
        </w:rPr>
        <w:t>ת</w:t>
      </w:r>
      <w:r w:rsidRPr="00441A1D">
        <w:rPr>
          <w:b w:val="0"/>
          <w:bCs w:val="0"/>
          <w:sz w:val="24"/>
          <w:u w:val="none"/>
          <w:rtl/>
        </w:rPr>
        <w:t xml:space="preserve"> את ההסכם. </w:t>
      </w:r>
    </w:p>
    <w:p w:rsidR="00AE312A" w:rsidRDefault="00AE312A" w:rsidP="001172BA">
      <w:pPr>
        <w:pStyle w:val="31"/>
        <w:keepNext w:val="0"/>
        <w:keepLines w:val="0"/>
        <w:numPr>
          <w:ilvl w:val="2"/>
          <w:numId w:val="0"/>
        </w:numPr>
        <w:tabs>
          <w:tab w:val="clear" w:pos="-4111"/>
          <w:tab w:val="clear" w:pos="-2126"/>
          <w:tab w:val="clear" w:pos="2552"/>
          <w:tab w:val="num" w:pos="1418"/>
          <w:tab w:val="left" w:pos="1985"/>
        </w:tabs>
        <w:spacing w:before="120" w:after="120" w:line="360" w:lineRule="auto"/>
        <w:ind w:left="1985" w:hanging="851"/>
        <w:rPr>
          <w:b w:val="0"/>
          <w:bCs w:val="0"/>
          <w:sz w:val="24"/>
          <w:u w:val="none"/>
          <w:rtl/>
        </w:rPr>
      </w:pPr>
      <w:r>
        <w:rPr>
          <w:rFonts w:hint="cs"/>
          <w:b w:val="0"/>
          <w:bCs w:val="0"/>
          <w:sz w:val="24"/>
          <w:u w:val="none"/>
          <w:rtl/>
        </w:rPr>
        <w:t>3)</w:t>
      </w:r>
      <w:r>
        <w:rPr>
          <w:rFonts w:hint="cs"/>
          <w:b w:val="0"/>
          <w:bCs w:val="0"/>
          <w:sz w:val="24"/>
          <w:u w:val="none"/>
          <w:rtl/>
        </w:rPr>
        <w:tab/>
        <w:t xml:space="preserve">          </w:t>
      </w:r>
      <w:r w:rsidRPr="00441A1D">
        <w:rPr>
          <w:b w:val="0"/>
          <w:bCs w:val="0"/>
          <w:sz w:val="24"/>
          <w:u w:val="none"/>
          <w:rtl/>
        </w:rPr>
        <w:t>‏ה</w:t>
      </w:r>
      <w:r w:rsidR="001172BA">
        <w:rPr>
          <w:rFonts w:hint="cs"/>
          <w:b w:val="0"/>
          <w:bCs w:val="0"/>
          <w:sz w:val="24"/>
          <w:u w:val="none"/>
          <w:rtl/>
        </w:rPr>
        <w:t>חברה</w:t>
      </w:r>
      <w:r w:rsidRPr="00441A1D">
        <w:rPr>
          <w:b w:val="0"/>
          <w:bCs w:val="0"/>
          <w:sz w:val="24"/>
          <w:u w:val="none"/>
          <w:rtl/>
        </w:rPr>
        <w:t xml:space="preserve"> הפר</w:t>
      </w:r>
      <w:r w:rsidR="001172BA">
        <w:rPr>
          <w:rFonts w:hint="cs"/>
          <w:b w:val="0"/>
          <w:bCs w:val="0"/>
          <w:sz w:val="24"/>
          <w:u w:val="none"/>
          <w:rtl/>
        </w:rPr>
        <w:t>ה</w:t>
      </w:r>
      <w:r w:rsidRPr="00441A1D">
        <w:rPr>
          <w:b w:val="0"/>
          <w:bCs w:val="0"/>
          <w:sz w:val="24"/>
          <w:u w:val="none"/>
          <w:rtl/>
        </w:rPr>
        <w:t xml:space="preserve"> את ההסכם הפרה יסודית.</w:t>
      </w:r>
    </w:p>
    <w:p w:rsidR="00AE312A" w:rsidRPr="00441A1D" w:rsidRDefault="00AE312A" w:rsidP="001172BA">
      <w:pPr>
        <w:pStyle w:val="31"/>
        <w:keepNext w:val="0"/>
        <w:keepLines w:val="0"/>
        <w:numPr>
          <w:ilvl w:val="2"/>
          <w:numId w:val="0"/>
        </w:numPr>
        <w:tabs>
          <w:tab w:val="clear" w:pos="-4111"/>
          <w:tab w:val="clear" w:pos="-2126"/>
          <w:tab w:val="clear" w:pos="2552"/>
          <w:tab w:val="num" w:pos="1418"/>
          <w:tab w:val="left" w:pos="1985"/>
        </w:tabs>
        <w:spacing w:before="120" w:after="120" w:line="360" w:lineRule="auto"/>
        <w:ind w:left="1985" w:hanging="851"/>
        <w:rPr>
          <w:b w:val="0"/>
          <w:bCs w:val="0"/>
          <w:sz w:val="24"/>
          <w:u w:val="none"/>
        </w:rPr>
      </w:pPr>
      <w:r>
        <w:rPr>
          <w:rFonts w:hint="cs"/>
          <w:b w:val="0"/>
          <w:bCs w:val="0"/>
          <w:sz w:val="24"/>
          <w:u w:val="none"/>
          <w:rtl/>
        </w:rPr>
        <w:t>4)</w:t>
      </w:r>
      <w:r>
        <w:rPr>
          <w:rFonts w:hint="cs"/>
          <w:b w:val="0"/>
          <w:bCs w:val="0"/>
          <w:sz w:val="24"/>
          <w:u w:val="none"/>
          <w:rtl/>
        </w:rPr>
        <w:tab/>
      </w:r>
      <w:r>
        <w:rPr>
          <w:rFonts w:hint="cs"/>
          <w:b w:val="0"/>
          <w:bCs w:val="0"/>
          <w:sz w:val="24"/>
          <w:u w:val="none"/>
          <w:rtl/>
        </w:rPr>
        <w:tab/>
      </w:r>
      <w:r w:rsidRPr="00441A1D">
        <w:rPr>
          <w:rFonts w:hint="cs"/>
          <w:b w:val="0"/>
          <w:bCs w:val="0"/>
          <w:sz w:val="24"/>
          <w:u w:val="none"/>
          <w:rtl/>
        </w:rPr>
        <w:t>מוסכם בזאת כי כל הפרה אשר לא תוקנה תוך פרק זמן של 7</w:t>
      </w:r>
      <w:r w:rsidRPr="00441A1D">
        <w:rPr>
          <w:b w:val="0"/>
          <w:bCs w:val="0"/>
          <w:sz w:val="24"/>
          <w:u w:val="none"/>
          <w:rtl/>
        </w:rPr>
        <w:t xml:space="preserve"> (</w:t>
      </w:r>
      <w:r w:rsidRPr="00441A1D">
        <w:rPr>
          <w:rFonts w:hint="cs"/>
          <w:b w:val="0"/>
          <w:bCs w:val="0"/>
          <w:sz w:val="24"/>
          <w:u w:val="none"/>
          <w:rtl/>
        </w:rPr>
        <w:t>שבעה</w:t>
      </w:r>
      <w:r w:rsidRPr="00441A1D">
        <w:rPr>
          <w:b w:val="0"/>
          <w:bCs w:val="0"/>
          <w:sz w:val="24"/>
          <w:u w:val="none"/>
          <w:rtl/>
        </w:rPr>
        <w:t>)</w:t>
      </w:r>
      <w:r w:rsidRPr="00441A1D">
        <w:rPr>
          <w:rFonts w:hint="cs"/>
          <w:b w:val="0"/>
          <w:bCs w:val="0"/>
          <w:sz w:val="24"/>
          <w:u w:val="none"/>
          <w:rtl/>
        </w:rPr>
        <w:t xml:space="preserve"> ימים ממועד קבלת הודעה בכתב על כך אצל ה</w:t>
      </w:r>
      <w:r w:rsidR="001172BA">
        <w:rPr>
          <w:rFonts w:hint="cs"/>
          <w:b w:val="0"/>
          <w:bCs w:val="0"/>
          <w:sz w:val="24"/>
          <w:u w:val="none"/>
          <w:rtl/>
        </w:rPr>
        <w:t>חברה</w:t>
      </w:r>
      <w:r w:rsidRPr="00441A1D">
        <w:rPr>
          <w:rFonts w:hint="cs"/>
          <w:b w:val="0"/>
          <w:bCs w:val="0"/>
          <w:sz w:val="24"/>
          <w:u w:val="none"/>
          <w:rtl/>
        </w:rPr>
        <w:t xml:space="preserve"> (או אשר שבה והתרחשה פעם נוספת בתוך 3</w:t>
      </w:r>
      <w:r w:rsidRPr="00441A1D">
        <w:rPr>
          <w:b w:val="0"/>
          <w:bCs w:val="0"/>
          <w:sz w:val="24"/>
          <w:u w:val="none"/>
          <w:rtl/>
        </w:rPr>
        <w:t xml:space="preserve"> (</w:t>
      </w:r>
      <w:r w:rsidRPr="00441A1D">
        <w:rPr>
          <w:rFonts w:hint="cs"/>
          <w:b w:val="0"/>
          <w:bCs w:val="0"/>
          <w:sz w:val="24"/>
          <w:u w:val="none"/>
          <w:rtl/>
        </w:rPr>
        <w:t>שלושה</w:t>
      </w:r>
      <w:r w:rsidRPr="00441A1D">
        <w:rPr>
          <w:b w:val="0"/>
          <w:bCs w:val="0"/>
          <w:sz w:val="24"/>
          <w:u w:val="none"/>
          <w:rtl/>
        </w:rPr>
        <w:t>)</w:t>
      </w:r>
      <w:r w:rsidRPr="00441A1D">
        <w:rPr>
          <w:rFonts w:hint="cs"/>
          <w:b w:val="0"/>
          <w:bCs w:val="0"/>
          <w:sz w:val="24"/>
          <w:u w:val="none"/>
          <w:rtl/>
        </w:rPr>
        <w:t xml:space="preserve"> חודשים ממועד התרחשות ההפרה הראשונה), תחשב כהפרה יסודית.</w:t>
      </w:r>
    </w:p>
    <w:p w:rsidR="00AE312A" w:rsidRDefault="00AE312A" w:rsidP="00222FC4">
      <w:pPr>
        <w:pStyle w:val="22"/>
        <w:keepNext w:val="0"/>
        <w:numPr>
          <w:ilvl w:val="1"/>
          <w:numId w:val="0"/>
        </w:numPr>
        <w:tabs>
          <w:tab w:val="num" w:pos="567"/>
          <w:tab w:val="left" w:pos="1134"/>
        </w:tabs>
        <w:spacing w:before="120" w:after="120" w:line="360" w:lineRule="auto"/>
        <w:ind w:left="1134" w:hanging="567"/>
        <w:rPr>
          <w:rFonts w:ascii="Times New Roman" w:hAnsi="Times New Roman" w:cs="David"/>
          <w:b w:val="0"/>
          <w:bCs w:val="0"/>
          <w:i w:val="0"/>
          <w:iCs w:val="0"/>
          <w:sz w:val="24"/>
          <w:szCs w:val="24"/>
          <w:rtl/>
        </w:rPr>
      </w:pPr>
      <w:r>
        <w:rPr>
          <w:rFonts w:ascii="Times New Roman" w:hAnsi="Times New Roman" w:cs="David" w:hint="cs"/>
          <w:b w:val="0"/>
          <w:bCs w:val="0"/>
          <w:i w:val="0"/>
          <w:iCs w:val="0"/>
          <w:sz w:val="24"/>
          <w:szCs w:val="24"/>
          <w:rtl/>
        </w:rPr>
        <w:t xml:space="preserve">ב) </w:t>
      </w:r>
      <w:r>
        <w:rPr>
          <w:rFonts w:ascii="Times New Roman" w:hAnsi="Times New Roman" w:cs="David" w:hint="cs"/>
          <w:b w:val="0"/>
          <w:bCs w:val="0"/>
          <w:i w:val="0"/>
          <w:iCs w:val="0"/>
          <w:sz w:val="24"/>
          <w:szCs w:val="24"/>
          <w:rtl/>
        </w:rPr>
        <w:tab/>
      </w:r>
      <w:r w:rsidRPr="00441D36">
        <w:rPr>
          <w:rFonts w:ascii="Times New Roman" w:hAnsi="Times New Roman" w:cs="David"/>
          <w:b w:val="0"/>
          <w:bCs w:val="0"/>
          <w:i w:val="0"/>
          <w:iCs w:val="0"/>
          <w:sz w:val="24"/>
          <w:szCs w:val="24"/>
          <w:rtl/>
        </w:rPr>
        <w:t>במקרה של הפרה כאמור, ה</w:t>
      </w:r>
      <w:r w:rsidR="00222FC4">
        <w:rPr>
          <w:rFonts w:ascii="Times New Roman" w:hAnsi="Times New Roman" w:cs="David" w:hint="cs"/>
          <w:b w:val="0"/>
          <w:bCs w:val="0"/>
          <w:i w:val="0"/>
          <w:iCs w:val="0"/>
          <w:sz w:val="24"/>
          <w:szCs w:val="24"/>
          <w:rtl/>
        </w:rPr>
        <w:t>חברה ת</w:t>
      </w:r>
      <w:r w:rsidRPr="00441D36">
        <w:rPr>
          <w:rFonts w:ascii="Times New Roman" w:hAnsi="Times New Roman" w:cs="David"/>
          <w:b w:val="0"/>
          <w:bCs w:val="0"/>
          <w:i w:val="0"/>
          <w:iCs w:val="0"/>
          <w:sz w:val="24"/>
          <w:szCs w:val="24"/>
          <w:rtl/>
        </w:rPr>
        <w:t>שלם ל</w:t>
      </w:r>
      <w:r w:rsidR="00222FC4">
        <w:rPr>
          <w:rFonts w:ascii="Times New Roman" w:hAnsi="Times New Roman" w:cs="David" w:hint="cs"/>
          <w:b w:val="0"/>
          <w:bCs w:val="0"/>
          <w:i w:val="0"/>
          <w:iCs w:val="0"/>
          <w:sz w:val="24"/>
          <w:szCs w:val="24"/>
          <w:rtl/>
        </w:rPr>
        <w:t xml:space="preserve">עירייה </w:t>
      </w:r>
      <w:r w:rsidRPr="00441D36">
        <w:rPr>
          <w:rFonts w:ascii="Times New Roman" w:hAnsi="Times New Roman" w:cs="David"/>
          <w:b w:val="0"/>
          <w:bCs w:val="0"/>
          <w:i w:val="0"/>
          <w:iCs w:val="0"/>
          <w:sz w:val="24"/>
          <w:szCs w:val="24"/>
          <w:rtl/>
        </w:rPr>
        <w:t xml:space="preserve">כפיצוי מוסכם ומוערך מראש סכום של </w:t>
      </w:r>
      <w:r w:rsidRPr="00441D36">
        <w:rPr>
          <w:rFonts w:ascii="Times New Roman" w:hAnsi="Times New Roman" w:cs="David" w:hint="cs"/>
          <w:b w:val="0"/>
          <w:bCs w:val="0"/>
          <w:i w:val="0"/>
          <w:iCs w:val="0"/>
          <w:sz w:val="24"/>
          <w:szCs w:val="24"/>
          <w:rtl/>
        </w:rPr>
        <w:t xml:space="preserve">100,000 (מאה אלף) ₪ </w:t>
      </w:r>
      <w:r w:rsidRPr="00441D36">
        <w:rPr>
          <w:rFonts w:ascii="Times New Roman" w:hAnsi="Times New Roman" w:cs="David"/>
          <w:b w:val="0"/>
          <w:bCs w:val="0"/>
          <w:i w:val="0"/>
          <w:iCs w:val="0"/>
          <w:sz w:val="24"/>
          <w:szCs w:val="24"/>
          <w:rtl/>
        </w:rPr>
        <w:t>(להלן: "פיצויים מוסכמים")</w:t>
      </w:r>
      <w:r w:rsidRPr="00441D36">
        <w:rPr>
          <w:rFonts w:ascii="Times New Roman" w:hAnsi="Times New Roman" w:cs="David" w:hint="cs"/>
          <w:b w:val="0"/>
          <w:bCs w:val="0"/>
          <w:i w:val="0"/>
          <w:iCs w:val="0"/>
          <w:sz w:val="24"/>
          <w:szCs w:val="24"/>
          <w:rtl/>
        </w:rPr>
        <w:t>.</w:t>
      </w:r>
      <w:r w:rsidRPr="00441D36">
        <w:rPr>
          <w:rFonts w:ascii="Times New Roman" w:hAnsi="Times New Roman" w:cs="David"/>
          <w:b w:val="0"/>
          <w:bCs w:val="0"/>
          <w:i w:val="0"/>
          <w:iCs w:val="0"/>
          <w:sz w:val="24"/>
          <w:szCs w:val="24"/>
          <w:rtl/>
        </w:rPr>
        <w:t xml:space="preserve"> סכום זה</w:t>
      </w:r>
      <w:r w:rsidRPr="00441D36">
        <w:rPr>
          <w:rFonts w:ascii="Times New Roman" w:hAnsi="Times New Roman" w:cs="David" w:hint="cs"/>
          <w:b w:val="0"/>
          <w:bCs w:val="0"/>
          <w:i w:val="0"/>
          <w:iCs w:val="0"/>
          <w:sz w:val="24"/>
          <w:szCs w:val="24"/>
          <w:rtl/>
        </w:rPr>
        <w:t xml:space="preserve"> יהיה</w:t>
      </w:r>
      <w:r w:rsidRPr="00441D36">
        <w:rPr>
          <w:rFonts w:ascii="Times New Roman" w:hAnsi="Times New Roman" w:cs="David"/>
          <w:b w:val="0"/>
          <w:bCs w:val="0"/>
          <w:i w:val="0"/>
          <w:iCs w:val="0"/>
          <w:sz w:val="24"/>
          <w:szCs w:val="24"/>
          <w:rtl/>
        </w:rPr>
        <w:t xml:space="preserve"> צמוד למדד המחירים לצרכן מיום הודעת ה</w:t>
      </w:r>
      <w:r w:rsidR="00222FC4">
        <w:rPr>
          <w:rFonts w:ascii="Times New Roman" w:hAnsi="Times New Roman" w:cs="David" w:hint="cs"/>
          <w:b w:val="0"/>
          <w:bCs w:val="0"/>
          <w:i w:val="0"/>
          <w:iCs w:val="0"/>
          <w:sz w:val="24"/>
          <w:szCs w:val="24"/>
          <w:rtl/>
        </w:rPr>
        <w:t xml:space="preserve">עירייה </w:t>
      </w:r>
      <w:r w:rsidRPr="00441D36">
        <w:rPr>
          <w:rFonts w:ascii="Times New Roman" w:hAnsi="Times New Roman" w:cs="David"/>
          <w:b w:val="0"/>
          <w:bCs w:val="0"/>
          <w:i w:val="0"/>
          <w:iCs w:val="0"/>
          <w:sz w:val="24"/>
          <w:szCs w:val="24"/>
          <w:rtl/>
        </w:rPr>
        <w:t xml:space="preserve"> ל</w:t>
      </w:r>
      <w:r w:rsidR="00222FC4">
        <w:rPr>
          <w:rFonts w:ascii="Times New Roman" w:hAnsi="Times New Roman" w:cs="David" w:hint="cs"/>
          <w:b w:val="0"/>
          <w:bCs w:val="0"/>
          <w:i w:val="0"/>
          <w:iCs w:val="0"/>
          <w:sz w:val="24"/>
          <w:szCs w:val="24"/>
          <w:rtl/>
        </w:rPr>
        <w:t>חברה</w:t>
      </w:r>
      <w:r w:rsidRPr="00441D36">
        <w:rPr>
          <w:rFonts w:ascii="Times New Roman" w:hAnsi="Times New Roman" w:cs="David"/>
          <w:b w:val="0"/>
          <w:bCs w:val="0"/>
          <w:i w:val="0"/>
          <w:iCs w:val="0"/>
          <w:sz w:val="24"/>
          <w:szCs w:val="24"/>
          <w:rtl/>
        </w:rPr>
        <w:t xml:space="preserve"> בכתב על זכייתו במכרז ועד לתשלום בפועל, וזאת מבלי לגרוע מכל זכות ו/או סעד אחר המוקנה ל</w:t>
      </w:r>
      <w:r w:rsidR="00222FC4">
        <w:rPr>
          <w:rFonts w:ascii="Times New Roman" w:hAnsi="Times New Roman" w:cs="David" w:hint="cs"/>
          <w:b w:val="0"/>
          <w:bCs w:val="0"/>
          <w:i w:val="0"/>
          <w:iCs w:val="0"/>
          <w:sz w:val="24"/>
          <w:szCs w:val="24"/>
          <w:rtl/>
        </w:rPr>
        <w:t>עירייה</w:t>
      </w:r>
      <w:r w:rsidRPr="00441D36">
        <w:rPr>
          <w:rFonts w:ascii="Times New Roman" w:hAnsi="Times New Roman" w:cs="David"/>
          <w:b w:val="0"/>
          <w:bCs w:val="0"/>
          <w:i w:val="0"/>
          <w:iCs w:val="0"/>
          <w:sz w:val="24"/>
          <w:szCs w:val="24"/>
          <w:rtl/>
        </w:rPr>
        <w:t xml:space="preserve"> מכח הסכם זה ו/או כל דין. </w:t>
      </w:r>
    </w:p>
    <w:p w:rsidR="00AE312A" w:rsidRDefault="00AE312A" w:rsidP="00222FC4">
      <w:pPr>
        <w:pStyle w:val="22"/>
        <w:keepNext w:val="0"/>
        <w:numPr>
          <w:ilvl w:val="1"/>
          <w:numId w:val="0"/>
        </w:numPr>
        <w:tabs>
          <w:tab w:val="num" w:pos="567"/>
          <w:tab w:val="left" w:pos="1134"/>
        </w:tabs>
        <w:spacing w:before="120" w:after="120" w:line="360" w:lineRule="auto"/>
        <w:ind w:left="1134" w:hanging="567"/>
        <w:rPr>
          <w:rFonts w:ascii="Times New Roman" w:hAnsi="Times New Roman" w:cs="David"/>
          <w:b w:val="0"/>
          <w:bCs w:val="0"/>
          <w:i w:val="0"/>
          <w:iCs w:val="0"/>
          <w:sz w:val="24"/>
          <w:szCs w:val="24"/>
          <w:rtl/>
        </w:rPr>
      </w:pPr>
      <w:r>
        <w:rPr>
          <w:rFonts w:ascii="Times New Roman" w:hAnsi="Times New Roman" w:cs="David" w:hint="cs"/>
          <w:b w:val="0"/>
          <w:bCs w:val="0"/>
          <w:i w:val="0"/>
          <w:iCs w:val="0"/>
          <w:sz w:val="24"/>
          <w:szCs w:val="24"/>
          <w:rtl/>
        </w:rPr>
        <w:lastRenderedPageBreak/>
        <w:t>ג)</w:t>
      </w:r>
      <w:r>
        <w:rPr>
          <w:rFonts w:ascii="Times New Roman" w:hAnsi="Times New Roman" w:cs="David" w:hint="cs"/>
          <w:b w:val="0"/>
          <w:bCs w:val="0"/>
          <w:i w:val="0"/>
          <w:iCs w:val="0"/>
          <w:sz w:val="24"/>
          <w:szCs w:val="24"/>
          <w:rtl/>
        </w:rPr>
        <w:tab/>
      </w:r>
      <w:r w:rsidRPr="00441D36">
        <w:rPr>
          <w:rFonts w:ascii="Times New Roman" w:hAnsi="Times New Roman" w:cs="David"/>
          <w:b w:val="0"/>
          <w:bCs w:val="0"/>
          <w:i w:val="0"/>
          <w:iCs w:val="0"/>
          <w:sz w:val="24"/>
          <w:szCs w:val="24"/>
          <w:rtl/>
        </w:rPr>
        <w:t>הצדדים מצהירים כי גובה הפיצויים המוסכמים נקבע על ידם בהתחשב במהותו והיקפו של ההסכם וכי הוא סביר בנסיבות העניין.</w:t>
      </w:r>
      <w:r w:rsidRPr="00441D36">
        <w:rPr>
          <w:rFonts w:ascii="Times New Roman" w:hAnsi="Times New Roman" w:cs="David" w:hint="cs"/>
          <w:b w:val="0"/>
          <w:bCs w:val="0"/>
          <w:i w:val="0"/>
          <w:iCs w:val="0"/>
          <w:sz w:val="24"/>
          <w:szCs w:val="24"/>
          <w:rtl/>
        </w:rPr>
        <w:t xml:space="preserve"> </w:t>
      </w:r>
      <w:r w:rsidRPr="00441D36">
        <w:rPr>
          <w:rFonts w:cs="David" w:hint="cs"/>
          <w:b w:val="0"/>
          <w:bCs w:val="0"/>
          <w:i w:val="0"/>
          <w:iCs w:val="0"/>
          <w:sz w:val="24"/>
          <w:szCs w:val="24"/>
          <w:rtl/>
        </w:rPr>
        <w:t>ה</w:t>
      </w:r>
      <w:r w:rsidR="00222FC4">
        <w:rPr>
          <w:rFonts w:cs="David" w:hint="cs"/>
          <w:b w:val="0"/>
          <w:bCs w:val="0"/>
          <w:i w:val="0"/>
          <w:iCs w:val="0"/>
          <w:sz w:val="24"/>
          <w:szCs w:val="24"/>
          <w:rtl/>
        </w:rPr>
        <w:t>חברה</w:t>
      </w:r>
      <w:r w:rsidRPr="00441D36">
        <w:rPr>
          <w:rFonts w:cs="David" w:hint="cs"/>
          <w:b w:val="0"/>
          <w:bCs w:val="0"/>
          <w:i w:val="0"/>
          <w:iCs w:val="0"/>
          <w:sz w:val="24"/>
          <w:szCs w:val="24"/>
          <w:rtl/>
        </w:rPr>
        <w:t xml:space="preserve"> מתחייב</w:t>
      </w:r>
      <w:r w:rsidR="00222FC4">
        <w:rPr>
          <w:rFonts w:cs="David" w:hint="cs"/>
          <w:b w:val="0"/>
          <w:bCs w:val="0"/>
          <w:i w:val="0"/>
          <w:iCs w:val="0"/>
          <w:sz w:val="24"/>
          <w:szCs w:val="24"/>
          <w:rtl/>
        </w:rPr>
        <w:t>ת</w:t>
      </w:r>
      <w:r w:rsidRPr="00441D36">
        <w:rPr>
          <w:rFonts w:cs="David" w:hint="cs"/>
          <w:b w:val="0"/>
          <w:bCs w:val="0"/>
          <w:i w:val="0"/>
          <w:iCs w:val="0"/>
          <w:sz w:val="24"/>
          <w:szCs w:val="24"/>
          <w:rtl/>
        </w:rPr>
        <w:t xml:space="preserve"> כי לא יעלה כל טענה לפיה נקבע הסכום האמור כקנס.</w:t>
      </w:r>
    </w:p>
    <w:p w:rsidR="00222FC4" w:rsidRDefault="00222FC4" w:rsidP="00222FC4">
      <w:pPr>
        <w:rPr>
          <w:rtl/>
        </w:rPr>
      </w:pPr>
    </w:p>
    <w:p w:rsidR="00AE312A" w:rsidRPr="00441D36" w:rsidRDefault="00AE312A" w:rsidP="00AE312A">
      <w:pPr>
        <w:pStyle w:val="12"/>
        <w:keepNext w:val="0"/>
        <w:pBdr>
          <w:top w:val="none" w:sz="0" w:space="0" w:color="auto"/>
          <w:bottom w:val="none" w:sz="0" w:space="0" w:color="auto"/>
        </w:pBdr>
        <w:tabs>
          <w:tab w:val="num" w:pos="567"/>
        </w:tabs>
        <w:spacing w:before="120" w:after="120" w:line="360" w:lineRule="auto"/>
        <w:ind w:left="567" w:hanging="567"/>
        <w:jc w:val="both"/>
        <w:rPr>
          <w:rFonts w:cs="David"/>
          <w:b w:val="0"/>
          <w:bCs w:val="0"/>
          <w:sz w:val="24"/>
          <w:u w:val="single"/>
        </w:rPr>
      </w:pPr>
      <w:r w:rsidRPr="00441D36">
        <w:rPr>
          <w:rFonts w:cs="David"/>
          <w:b w:val="0"/>
          <w:bCs w:val="0"/>
          <w:sz w:val="24"/>
          <w:u w:val="single"/>
          <w:rtl/>
        </w:rPr>
        <w:t xml:space="preserve">בעלות על תוצר עבודתם של נותני השירותים </w:t>
      </w:r>
    </w:p>
    <w:p w:rsidR="00AE312A" w:rsidRPr="00441A1D" w:rsidRDefault="00AE312A" w:rsidP="0026222D">
      <w:pPr>
        <w:pStyle w:val="12"/>
        <w:keepNext w:val="0"/>
        <w:numPr>
          <w:ilvl w:val="0"/>
          <w:numId w:val="77"/>
        </w:numPr>
        <w:pBdr>
          <w:top w:val="none" w:sz="0" w:space="0" w:color="auto"/>
          <w:bottom w:val="none" w:sz="0" w:space="0" w:color="auto"/>
        </w:pBdr>
        <w:spacing w:before="120" w:after="120" w:line="360" w:lineRule="auto"/>
        <w:jc w:val="both"/>
        <w:rPr>
          <w:rFonts w:cs="David"/>
          <w:b w:val="0"/>
          <w:bCs w:val="0"/>
          <w:sz w:val="24"/>
        </w:rPr>
      </w:pPr>
      <w:r w:rsidRPr="00441A1D">
        <w:rPr>
          <w:rFonts w:cs="David"/>
          <w:b w:val="0"/>
          <w:bCs w:val="0"/>
          <w:sz w:val="24"/>
          <w:rtl/>
        </w:rPr>
        <w:t>כל השירותים, המידע, המסמכים, קבצי הנתונים</w:t>
      </w:r>
      <w:r w:rsidRPr="00441A1D">
        <w:rPr>
          <w:rFonts w:cs="David" w:hint="cs"/>
          <w:b w:val="0"/>
          <w:bCs w:val="0"/>
          <w:sz w:val="24"/>
          <w:rtl/>
        </w:rPr>
        <w:t>,</w:t>
      </w:r>
      <w:r w:rsidRPr="00441A1D">
        <w:rPr>
          <w:rFonts w:cs="David"/>
          <w:b w:val="0"/>
          <w:bCs w:val="0"/>
          <w:sz w:val="24"/>
          <w:rtl/>
        </w:rPr>
        <w:t xml:space="preserve"> התוכניות, הנספחים הטיוטות, התרשימים, המפרטים וכל מידע אחר או מידע הגלום בתוצרים שהכינה החברה לשם ביצוע השירותים או כתוצאה מהם , וכן כל דבר אחר אשר יוכן על ידי </w:t>
      </w:r>
      <w:r w:rsidRPr="00441A1D">
        <w:rPr>
          <w:rFonts w:cs="David" w:hint="cs"/>
          <w:b w:val="0"/>
          <w:bCs w:val="0"/>
          <w:sz w:val="24"/>
          <w:rtl/>
        </w:rPr>
        <w:t>החברה לצורך ביצוע התחייבויותיה על פי הסכם זה, לרבות על ידי כל מי מטעמה ובכלל זה נותני השירותים (להלן: "תוצרי העבודות")</w:t>
      </w:r>
      <w:r w:rsidRPr="00441A1D">
        <w:rPr>
          <w:rFonts w:cs="David"/>
          <w:b w:val="0"/>
          <w:bCs w:val="0"/>
          <w:sz w:val="24"/>
          <w:rtl/>
        </w:rPr>
        <w:t>, ללא יוצא מן הכלל, במסגרת ביצוע השירותים לפי הסכם זה, ייחשבו כקניינה הבלעדי של העירייה, ונותני השירותים והחברה לא ישתמשו בתוצאתם שלא לצרכי העירייה, ללא אישור מראש ובכתב של העירייה.</w:t>
      </w:r>
    </w:p>
    <w:p w:rsidR="00AE312A" w:rsidRPr="00441A1D" w:rsidRDefault="00AE312A" w:rsidP="0026222D">
      <w:pPr>
        <w:pStyle w:val="12"/>
        <w:keepNext w:val="0"/>
        <w:numPr>
          <w:ilvl w:val="0"/>
          <w:numId w:val="77"/>
        </w:numPr>
        <w:pBdr>
          <w:top w:val="none" w:sz="0" w:space="0" w:color="auto"/>
          <w:bottom w:val="none" w:sz="0" w:space="0" w:color="auto"/>
        </w:pBdr>
        <w:spacing w:before="120" w:after="120" w:line="360" w:lineRule="auto"/>
        <w:jc w:val="both"/>
        <w:rPr>
          <w:rFonts w:cs="David"/>
          <w:b w:val="0"/>
          <w:bCs w:val="0"/>
          <w:sz w:val="24"/>
        </w:rPr>
      </w:pPr>
      <w:r w:rsidRPr="00441A1D">
        <w:rPr>
          <w:rFonts w:cs="David"/>
          <w:b w:val="0"/>
          <w:bCs w:val="0"/>
          <w:sz w:val="24"/>
          <w:rtl/>
        </w:rPr>
        <w:t xml:space="preserve">כל זכויות הקניין הרוחני בכל תוצרי העבודות , לרבות כל תוצרי הביניים, למן ראשית פיתוחם, יהיו בבעלותה הבלעדית והמלאה של העירייה. </w:t>
      </w:r>
    </w:p>
    <w:p w:rsidR="00AE312A" w:rsidRPr="00441A1D" w:rsidRDefault="00AE312A" w:rsidP="0026222D">
      <w:pPr>
        <w:pStyle w:val="12"/>
        <w:keepNext w:val="0"/>
        <w:numPr>
          <w:ilvl w:val="0"/>
          <w:numId w:val="77"/>
        </w:numPr>
        <w:pBdr>
          <w:top w:val="none" w:sz="0" w:space="0" w:color="auto"/>
          <w:bottom w:val="none" w:sz="0" w:space="0" w:color="auto"/>
        </w:pBdr>
        <w:spacing w:before="120" w:after="120" w:line="360" w:lineRule="auto"/>
        <w:jc w:val="both"/>
        <w:rPr>
          <w:rFonts w:cs="David"/>
          <w:b w:val="0"/>
          <w:bCs w:val="0"/>
          <w:sz w:val="24"/>
        </w:rPr>
      </w:pPr>
      <w:r w:rsidRPr="00441A1D">
        <w:rPr>
          <w:rFonts w:cs="David" w:hint="cs"/>
          <w:b w:val="0"/>
          <w:bCs w:val="0"/>
          <w:sz w:val="24"/>
          <w:rtl/>
        </w:rPr>
        <w:t>החברה מתחייבת בזאת, החל מתחילת תקופת ההסכם ועד לסיומ</w:t>
      </w:r>
      <w:r w:rsidR="00222FC4">
        <w:rPr>
          <w:rFonts w:cs="David" w:hint="cs"/>
          <w:b w:val="0"/>
          <w:bCs w:val="0"/>
          <w:sz w:val="24"/>
          <w:rtl/>
        </w:rPr>
        <w:t>ה</w:t>
      </w:r>
      <w:r w:rsidRPr="00441A1D">
        <w:rPr>
          <w:rFonts w:cs="David" w:hint="cs"/>
          <w:b w:val="0"/>
          <w:bCs w:val="0"/>
          <w:sz w:val="24"/>
          <w:rtl/>
        </w:rPr>
        <w:t xml:space="preserve"> מכל סיבה שהיא, לסווג, לקטלג ולשמור את כל תוצרי העבודות באופן שיבטיח את שלמותו וזמינותו של הידע ויאפשר את איתורו במהירות וביעילות בכל עת. </w:t>
      </w:r>
    </w:p>
    <w:p w:rsidR="00AE312A" w:rsidRPr="00441A1D" w:rsidRDefault="00AE312A" w:rsidP="0026222D">
      <w:pPr>
        <w:pStyle w:val="12"/>
        <w:keepNext w:val="0"/>
        <w:numPr>
          <w:ilvl w:val="0"/>
          <w:numId w:val="77"/>
        </w:numPr>
        <w:pBdr>
          <w:top w:val="none" w:sz="0" w:space="0" w:color="auto"/>
          <w:bottom w:val="none" w:sz="0" w:space="0" w:color="auto"/>
        </w:pBdr>
        <w:spacing w:before="120" w:after="120" w:line="360" w:lineRule="auto"/>
        <w:jc w:val="both"/>
        <w:rPr>
          <w:rFonts w:cs="David"/>
          <w:b w:val="0"/>
          <w:bCs w:val="0"/>
          <w:sz w:val="24"/>
        </w:rPr>
      </w:pPr>
      <w:r w:rsidRPr="00441A1D">
        <w:rPr>
          <w:rFonts w:cs="David"/>
          <w:b w:val="0"/>
          <w:bCs w:val="0"/>
          <w:sz w:val="24"/>
          <w:rtl/>
        </w:rPr>
        <w:t xml:space="preserve">עם סיום ההסכם, מכל סיבה שהיא, </w:t>
      </w:r>
      <w:r w:rsidRPr="00441A1D">
        <w:rPr>
          <w:rFonts w:cs="David" w:hint="cs"/>
          <w:b w:val="0"/>
          <w:bCs w:val="0"/>
          <w:sz w:val="24"/>
          <w:rtl/>
        </w:rPr>
        <w:t xml:space="preserve">וכתנאי להשבת ערבות הביצוע, וכן בכל מועד בתקופת ההסכם בו תורה העירייה, </w:t>
      </w:r>
      <w:r w:rsidRPr="00441A1D">
        <w:rPr>
          <w:rFonts w:cs="David"/>
          <w:b w:val="0"/>
          <w:bCs w:val="0"/>
          <w:sz w:val="24"/>
          <w:rtl/>
        </w:rPr>
        <w:t xml:space="preserve">תעביר החברה לעירייה , או למי שתורה, את כל </w:t>
      </w:r>
      <w:r w:rsidRPr="00441A1D">
        <w:rPr>
          <w:rFonts w:cs="David" w:hint="cs"/>
          <w:b w:val="0"/>
          <w:bCs w:val="0"/>
          <w:sz w:val="24"/>
          <w:rtl/>
        </w:rPr>
        <w:t xml:space="preserve">תוצרי העבודות, </w:t>
      </w:r>
      <w:r w:rsidRPr="00441A1D">
        <w:rPr>
          <w:rFonts w:cs="David"/>
          <w:b w:val="0"/>
          <w:bCs w:val="0"/>
          <w:sz w:val="24"/>
          <w:rtl/>
        </w:rPr>
        <w:t xml:space="preserve">הקבצים והמידע שנצברו בחברה ואצל נותני השירותים במהלך ביצוע השירותים, ללא כל תמורה נוספת. כמו כן, ידאגו נותן השירותים והחברה למחוק כל מידע או נתון השייכים לעירייה , שאינם ניתנים להחזרה כגון נתונים במדיה </w:t>
      </w:r>
      <w:r>
        <w:rPr>
          <w:rFonts w:cs="David" w:hint="cs"/>
          <w:b w:val="0"/>
          <w:bCs w:val="0"/>
          <w:sz w:val="24"/>
          <w:rtl/>
        </w:rPr>
        <w:t>דיגיטאלית</w:t>
      </w:r>
      <w:r w:rsidRPr="00441A1D">
        <w:rPr>
          <w:rFonts w:cs="David"/>
          <w:b w:val="0"/>
          <w:bCs w:val="0"/>
          <w:sz w:val="24"/>
          <w:rtl/>
        </w:rPr>
        <w:t>.</w:t>
      </w:r>
    </w:p>
    <w:p w:rsidR="00AE312A" w:rsidRPr="00441D36" w:rsidRDefault="00AE312A" w:rsidP="00AE312A">
      <w:pPr>
        <w:pStyle w:val="12"/>
        <w:keepNext w:val="0"/>
        <w:pBdr>
          <w:top w:val="none" w:sz="0" w:space="0" w:color="auto"/>
          <w:bottom w:val="none" w:sz="0" w:space="0" w:color="auto"/>
        </w:pBdr>
        <w:tabs>
          <w:tab w:val="num" w:pos="567"/>
        </w:tabs>
        <w:spacing w:before="120" w:after="120" w:line="360" w:lineRule="auto"/>
        <w:ind w:left="567" w:hanging="567"/>
        <w:jc w:val="both"/>
        <w:rPr>
          <w:rFonts w:cs="David"/>
          <w:b w:val="0"/>
          <w:bCs w:val="0"/>
          <w:sz w:val="24"/>
          <w:u w:val="single"/>
        </w:rPr>
      </w:pPr>
      <w:r w:rsidRPr="00441D36">
        <w:rPr>
          <w:rFonts w:cs="David"/>
          <w:b w:val="0"/>
          <w:bCs w:val="0"/>
          <w:sz w:val="24"/>
          <w:u w:val="single"/>
          <w:rtl/>
        </w:rPr>
        <w:t>דיווחים ודו"חות</w:t>
      </w:r>
    </w:p>
    <w:p w:rsidR="00AE312A" w:rsidRPr="00441A1D" w:rsidRDefault="00AE312A" w:rsidP="0026222D">
      <w:pPr>
        <w:pStyle w:val="12"/>
        <w:keepNext w:val="0"/>
        <w:numPr>
          <w:ilvl w:val="0"/>
          <w:numId w:val="77"/>
        </w:numPr>
        <w:pBdr>
          <w:top w:val="none" w:sz="0" w:space="0" w:color="auto"/>
          <w:bottom w:val="none" w:sz="0" w:space="0" w:color="auto"/>
        </w:pBdr>
        <w:spacing w:before="120" w:after="120" w:line="360" w:lineRule="auto"/>
        <w:jc w:val="both"/>
        <w:rPr>
          <w:rFonts w:cs="David"/>
          <w:b w:val="0"/>
          <w:bCs w:val="0"/>
        </w:rPr>
      </w:pPr>
      <w:r w:rsidRPr="00441A1D">
        <w:rPr>
          <w:rFonts w:cs="David"/>
          <w:b w:val="0"/>
          <w:bCs w:val="0"/>
          <w:rtl/>
        </w:rPr>
        <w:t>החברה תספק לעירייה , על פי דרישה, כל  תיעוד, נתונים, חתכים ואינפורמציה סטטיסטית בקשר עם השירותים.</w:t>
      </w:r>
    </w:p>
    <w:p w:rsidR="00AE312A" w:rsidRPr="00441A1D" w:rsidRDefault="00AE312A" w:rsidP="0026222D">
      <w:pPr>
        <w:pStyle w:val="12"/>
        <w:keepNext w:val="0"/>
        <w:numPr>
          <w:ilvl w:val="0"/>
          <w:numId w:val="77"/>
        </w:numPr>
        <w:pBdr>
          <w:top w:val="none" w:sz="0" w:space="0" w:color="auto"/>
          <w:bottom w:val="none" w:sz="0" w:space="0" w:color="auto"/>
        </w:pBdr>
        <w:spacing w:before="120" w:after="120" w:line="360" w:lineRule="auto"/>
        <w:jc w:val="both"/>
        <w:rPr>
          <w:rFonts w:cs="David"/>
          <w:b w:val="0"/>
          <w:bCs w:val="0"/>
          <w:i/>
          <w:iCs/>
          <w:sz w:val="24"/>
        </w:rPr>
      </w:pPr>
      <w:r w:rsidRPr="00441A1D">
        <w:rPr>
          <w:rFonts w:cs="David"/>
          <w:b w:val="0"/>
          <w:bCs w:val="0"/>
          <w:rtl/>
        </w:rPr>
        <w:t>מבלי לגרוע מיתר התחייבויות החברה על פי הסכם זה, מתחייבת החברה להעמיד לעיריי</w:t>
      </w:r>
      <w:r w:rsidR="00222FC4">
        <w:rPr>
          <w:rFonts w:cs="David" w:hint="cs"/>
          <w:b w:val="0"/>
          <w:bCs w:val="0"/>
          <w:rtl/>
        </w:rPr>
        <w:t xml:space="preserve">ה </w:t>
      </w:r>
      <w:r>
        <w:rPr>
          <w:rFonts w:cs="David" w:hint="cs"/>
          <w:b w:val="0"/>
          <w:bCs w:val="0"/>
          <w:rtl/>
        </w:rPr>
        <w:t xml:space="preserve"> </w:t>
      </w:r>
      <w:r w:rsidRPr="00441A1D">
        <w:rPr>
          <w:rFonts w:cs="David"/>
          <w:b w:val="0"/>
          <w:bCs w:val="0"/>
          <w:rtl/>
        </w:rPr>
        <w:t xml:space="preserve">כל מידע אשר יתבקש על ידו באופן סביר, הדרוש על מנת להבטיח שהחברה פועלת בהתאם להתחייבויותיה על פי הסכם זה. </w:t>
      </w:r>
    </w:p>
    <w:p w:rsidR="00AE312A" w:rsidRPr="00441A1D" w:rsidRDefault="00AE312A" w:rsidP="0026222D">
      <w:pPr>
        <w:pStyle w:val="12"/>
        <w:keepNext w:val="0"/>
        <w:numPr>
          <w:ilvl w:val="0"/>
          <w:numId w:val="77"/>
        </w:numPr>
        <w:pBdr>
          <w:top w:val="none" w:sz="0" w:space="0" w:color="auto"/>
          <w:bottom w:val="none" w:sz="0" w:space="0" w:color="auto"/>
        </w:pBdr>
        <w:spacing w:before="120" w:after="120" w:line="360" w:lineRule="auto"/>
        <w:jc w:val="both"/>
        <w:rPr>
          <w:rFonts w:cs="David"/>
          <w:b w:val="0"/>
          <w:bCs w:val="0"/>
          <w:sz w:val="24"/>
        </w:rPr>
      </w:pPr>
      <w:r w:rsidRPr="00441A1D">
        <w:rPr>
          <w:rFonts w:cs="David"/>
          <w:b w:val="0"/>
          <w:bCs w:val="0"/>
          <w:sz w:val="24"/>
          <w:rtl/>
        </w:rPr>
        <w:t>החברה מתחייבת להמציא לעירייה</w:t>
      </w:r>
      <w:r w:rsidRPr="00441A1D">
        <w:rPr>
          <w:rFonts w:cs="David" w:hint="cs"/>
          <w:b w:val="0"/>
          <w:bCs w:val="0"/>
          <w:sz w:val="24"/>
          <w:rtl/>
        </w:rPr>
        <w:t xml:space="preserve"> </w:t>
      </w:r>
      <w:r w:rsidRPr="00441A1D">
        <w:rPr>
          <w:rFonts w:cs="David"/>
          <w:b w:val="0"/>
          <w:bCs w:val="0"/>
          <w:sz w:val="24"/>
          <w:rtl/>
        </w:rPr>
        <w:t>דיווח בכתב על כל אחד מן האירועים הבאים, מיד בסמוך לאחר מועד התרחשותם: כל עניין שעלול להשפיע על תוקף הסכם זה או כל מעשה שלכאורה מהווה הפרה יסודית שלו, לרבות, אך לא רק, כל אירוע אשר בגינו ניתן לסיים הסכם זה ותאור נסיבותיו והתוצאות האפשריות שלו; כל אירוע שאיננו במהלך העסקים הרגיל של החברה.</w:t>
      </w:r>
    </w:p>
    <w:p w:rsidR="00AE312A" w:rsidRPr="00441D36" w:rsidRDefault="00AE312A" w:rsidP="0026222D">
      <w:pPr>
        <w:pStyle w:val="12"/>
        <w:keepNext w:val="0"/>
        <w:numPr>
          <w:ilvl w:val="0"/>
          <w:numId w:val="77"/>
        </w:numPr>
        <w:pBdr>
          <w:top w:val="none" w:sz="0" w:space="0" w:color="auto"/>
          <w:bottom w:val="none" w:sz="0" w:space="0" w:color="auto"/>
        </w:pBdr>
        <w:spacing w:before="120" w:after="120" w:line="360" w:lineRule="auto"/>
        <w:jc w:val="both"/>
        <w:rPr>
          <w:rFonts w:cs="David"/>
          <w:b w:val="0"/>
          <w:bCs w:val="0"/>
          <w:sz w:val="24"/>
          <w:rtl/>
        </w:rPr>
      </w:pPr>
      <w:r w:rsidRPr="00441D36">
        <w:rPr>
          <w:rFonts w:cs="David"/>
          <w:b w:val="0"/>
          <w:bCs w:val="0"/>
          <w:sz w:val="24"/>
          <w:u w:val="single"/>
          <w:rtl/>
        </w:rPr>
        <w:t>איסור המחאה</w:t>
      </w:r>
    </w:p>
    <w:p w:rsidR="00AE312A" w:rsidRDefault="00AE312A" w:rsidP="00AE312A">
      <w:pPr>
        <w:pStyle w:val="22"/>
        <w:keepNext w:val="0"/>
        <w:widowControl w:val="0"/>
        <w:numPr>
          <w:ilvl w:val="1"/>
          <w:numId w:val="0"/>
        </w:numPr>
        <w:tabs>
          <w:tab w:val="num" w:pos="1124"/>
        </w:tabs>
        <w:overflowPunct w:val="0"/>
        <w:autoSpaceDE w:val="0"/>
        <w:autoSpaceDN w:val="0"/>
        <w:adjustRightInd w:val="0"/>
        <w:spacing w:before="120" w:after="120" w:line="360" w:lineRule="auto"/>
        <w:ind w:left="1124" w:hanging="576"/>
        <w:textAlignment w:val="baseline"/>
        <w:rPr>
          <w:rFonts w:ascii="Times New Roman" w:hAnsi="Times New Roman" w:cs="David"/>
          <w:b w:val="0"/>
          <w:bCs w:val="0"/>
          <w:i w:val="0"/>
          <w:iCs w:val="0"/>
          <w:sz w:val="24"/>
          <w:szCs w:val="24"/>
          <w:rtl/>
        </w:rPr>
      </w:pPr>
      <w:r w:rsidRPr="00441D36">
        <w:rPr>
          <w:rFonts w:ascii="Times New Roman" w:hAnsi="Times New Roman" w:cs="David"/>
          <w:b w:val="0"/>
          <w:bCs w:val="0"/>
          <w:i w:val="0"/>
          <w:iCs w:val="0"/>
          <w:sz w:val="24"/>
          <w:szCs w:val="24"/>
          <w:rtl/>
        </w:rPr>
        <w:t>‏</w:t>
      </w:r>
      <w:r>
        <w:rPr>
          <w:rFonts w:ascii="Times New Roman" w:hAnsi="Times New Roman" w:cs="David" w:hint="cs"/>
          <w:b w:val="0"/>
          <w:bCs w:val="0"/>
          <w:i w:val="0"/>
          <w:iCs w:val="0"/>
          <w:sz w:val="24"/>
          <w:szCs w:val="24"/>
          <w:rtl/>
        </w:rPr>
        <w:t xml:space="preserve">א.    </w:t>
      </w:r>
      <w:r w:rsidRPr="00441D36">
        <w:rPr>
          <w:rFonts w:ascii="Times New Roman" w:hAnsi="Times New Roman" w:cs="David"/>
          <w:b w:val="0"/>
          <w:bCs w:val="0"/>
          <w:i w:val="0"/>
          <w:iCs w:val="0"/>
          <w:sz w:val="24"/>
          <w:szCs w:val="24"/>
          <w:rtl/>
        </w:rPr>
        <w:t xml:space="preserve">החברה אינה רשאית להמחות את זכויותיה ו/או חובותיה על פי הסכם זה, כולן או מקצתן, לכל גורם שהוא בכל דרך שהיא, בין במישרין ובין בעקיפין, לרבות התקשרות עם קבלני משנה מבלי </w:t>
      </w:r>
      <w:r w:rsidRPr="00441D36">
        <w:rPr>
          <w:rFonts w:ascii="Times New Roman" w:hAnsi="Times New Roman" w:cs="David"/>
          <w:b w:val="0"/>
          <w:bCs w:val="0"/>
          <w:i w:val="0"/>
          <w:iCs w:val="0"/>
          <w:sz w:val="24"/>
          <w:szCs w:val="24"/>
          <w:rtl/>
        </w:rPr>
        <w:lastRenderedPageBreak/>
        <w:t>לקבל את הסכמת ה</w:t>
      </w:r>
      <w:r>
        <w:rPr>
          <w:rFonts w:ascii="Times New Roman" w:hAnsi="Times New Roman" w:cs="David"/>
          <w:b w:val="0"/>
          <w:bCs w:val="0"/>
          <w:i w:val="0"/>
          <w:iCs w:val="0"/>
          <w:sz w:val="24"/>
          <w:szCs w:val="24"/>
          <w:rtl/>
        </w:rPr>
        <w:t>עירייה</w:t>
      </w:r>
      <w:r>
        <w:rPr>
          <w:rFonts w:ascii="Times New Roman" w:hAnsi="Times New Roman" w:cs="David" w:hint="cs"/>
          <w:b w:val="0"/>
          <w:bCs w:val="0"/>
          <w:i w:val="0"/>
          <w:iCs w:val="0"/>
          <w:sz w:val="24"/>
          <w:szCs w:val="24"/>
          <w:rtl/>
        </w:rPr>
        <w:t xml:space="preserve"> </w:t>
      </w:r>
      <w:r w:rsidRPr="00441D36">
        <w:rPr>
          <w:rFonts w:ascii="Times New Roman" w:hAnsi="Times New Roman" w:cs="David"/>
          <w:b w:val="0"/>
          <w:bCs w:val="0"/>
          <w:i w:val="0"/>
          <w:iCs w:val="0"/>
          <w:sz w:val="24"/>
          <w:szCs w:val="24"/>
          <w:rtl/>
        </w:rPr>
        <w:t>לכך מראש ובכתב.</w:t>
      </w:r>
    </w:p>
    <w:p w:rsidR="00AE312A" w:rsidRPr="00441D36" w:rsidRDefault="00AE312A" w:rsidP="00AE312A">
      <w:pPr>
        <w:pStyle w:val="22"/>
        <w:keepNext w:val="0"/>
        <w:widowControl w:val="0"/>
        <w:numPr>
          <w:ilvl w:val="1"/>
          <w:numId w:val="0"/>
        </w:numPr>
        <w:tabs>
          <w:tab w:val="num" w:pos="1124"/>
        </w:tabs>
        <w:overflowPunct w:val="0"/>
        <w:autoSpaceDE w:val="0"/>
        <w:autoSpaceDN w:val="0"/>
        <w:adjustRightInd w:val="0"/>
        <w:spacing w:before="120" w:after="120" w:line="360" w:lineRule="auto"/>
        <w:ind w:left="1124" w:hanging="576"/>
        <w:textAlignment w:val="baseline"/>
        <w:rPr>
          <w:rFonts w:ascii="Times New Roman" w:hAnsi="Times New Roman" w:cs="David"/>
          <w:b w:val="0"/>
          <w:bCs w:val="0"/>
          <w:i w:val="0"/>
          <w:iCs w:val="0"/>
          <w:sz w:val="24"/>
          <w:szCs w:val="24"/>
          <w:rtl/>
        </w:rPr>
      </w:pPr>
      <w:r>
        <w:rPr>
          <w:rFonts w:ascii="Times New Roman" w:hAnsi="Times New Roman" w:cs="David" w:hint="cs"/>
          <w:b w:val="0"/>
          <w:bCs w:val="0"/>
          <w:i w:val="0"/>
          <w:iCs w:val="0"/>
          <w:sz w:val="24"/>
          <w:szCs w:val="24"/>
          <w:rtl/>
        </w:rPr>
        <w:t>ב.</w:t>
      </w:r>
      <w:r>
        <w:rPr>
          <w:rFonts w:ascii="Times New Roman" w:hAnsi="Times New Roman" w:cs="David" w:hint="cs"/>
          <w:b w:val="0"/>
          <w:bCs w:val="0"/>
          <w:i w:val="0"/>
          <w:iCs w:val="0"/>
          <w:sz w:val="24"/>
          <w:szCs w:val="24"/>
          <w:rtl/>
        </w:rPr>
        <w:tab/>
      </w:r>
      <w:r w:rsidRPr="00441D36">
        <w:rPr>
          <w:rFonts w:ascii="Times New Roman" w:hAnsi="Times New Roman" w:cs="David"/>
          <w:b w:val="0"/>
          <w:bCs w:val="0"/>
          <w:i w:val="0"/>
          <w:iCs w:val="0"/>
          <w:sz w:val="24"/>
          <w:szCs w:val="24"/>
          <w:rtl/>
        </w:rPr>
        <w:t xml:space="preserve"> ניסתה החברה להמחות את זכויותיה ו/או חובותיה עפ"י ההסכם כאמור לעיל ללא קבלת אישור ה</w:t>
      </w:r>
      <w:r>
        <w:rPr>
          <w:rFonts w:ascii="Times New Roman" w:hAnsi="Times New Roman" w:cs="David"/>
          <w:b w:val="0"/>
          <w:bCs w:val="0"/>
          <w:i w:val="0"/>
          <w:iCs w:val="0"/>
          <w:sz w:val="24"/>
          <w:szCs w:val="24"/>
          <w:rtl/>
        </w:rPr>
        <w:t>עירייה</w:t>
      </w:r>
      <w:r>
        <w:rPr>
          <w:rFonts w:ascii="Times New Roman" w:hAnsi="Times New Roman" w:cs="David" w:hint="cs"/>
          <w:b w:val="0"/>
          <w:bCs w:val="0"/>
          <w:i w:val="0"/>
          <w:iCs w:val="0"/>
          <w:sz w:val="24"/>
          <w:szCs w:val="24"/>
          <w:rtl/>
        </w:rPr>
        <w:t xml:space="preserve"> </w:t>
      </w:r>
      <w:r w:rsidRPr="00441D36">
        <w:rPr>
          <w:rFonts w:ascii="Times New Roman" w:hAnsi="Times New Roman" w:cs="David"/>
          <w:b w:val="0"/>
          <w:bCs w:val="0"/>
          <w:i w:val="0"/>
          <w:iCs w:val="0"/>
          <w:sz w:val="24"/>
          <w:szCs w:val="24"/>
          <w:rtl/>
        </w:rPr>
        <w:t>לכך, לא יהיה להמחאה כאמור כל תוקף, ולא יהיה בכך כדי לפטור את החברה מאחריותה למילוי התחייבויותיו על פי הסכם זה. למען הסר ספק, ה</w:t>
      </w:r>
      <w:r>
        <w:rPr>
          <w:rFonts w:ascii="Times New Roman" w:hAnsi="Times New Roman" w:cs="David"/>
          <w:b w:val="0"/>
          <w:bCs w:val="0"/>
          <w:i w:val="0"/>
          <w:iCs w:val="0"/>
          <w:sz w:val="24"/>
          <w:szCs w:val="24"/>
          <w:rtl/>
        </w:rPr>
        <w:t>עירייה</w:t>
      </w:r>
      <w:r>
        <w:rPr>
          <w:rFonts w:ascii="Times New Roman" w:hAnsi="Times New Roman" w:cs="David" w:hint="cs"/>
          <w:b w:val="0"/>
          <w:bCs w:val="0"/>
          <w:i w:val="0"/>
          <w:iCs w:val="0"/>
          <w:sz w:val="24"/>
          <w:szCs w:val="24"/>
          <w:rtl/>
        </w:rPr>
        <w:t xml:space="preserve"> </w:t>
      </w:r>
      <w:r w:rsidRPr="00441D36">
        <w:rPr>
          <w:rFonts w:ascii="Times New Roman" w:hAnsi="Times New Roman" w:cs="David"/>
          <w:b w:val="0"/>
          <w:bCs w:val="0"/>
          <w:i w:val="0"/>
          <w:iCs w:val="0"/>
          <w:sz w:val="24"/>
          <w:szCs w:val="24"/>
          <w:rtl/>
        </w:rPr>
        <w:t>רשאית לסרב לבקשת החברה להמחות זכויותיה ו/או חובותיה עפ"י הסכם זה כאמור לעיל ללא צורך בנימוק כלשהו ולא יהיה בכך כדי לפטור את החברה מביצוע איזו מהתחייבויותיה עפ"י ההסכם.</w:t>
      </w:r>
    </w:p>
    <w:p w:rsidR="00AE312A" w:rsidRPr="00441D36" w:rsidRDefault="00AE312A" w:rsidP="00AE312A">
      <w:pPr>
        <w:pStyle w:val="22"/>
        <w:keepNext w:val="0"/>
        <w:keepLines/>
        <w:numPr>
          <w:ilvl w:val="1"/>
          <w:numId w:val="0"/>
        </w:numPr>
        <w:tabs>
          <w:tab w:val="num" w:pos="1124"/>
        </w:tabs>
        <w:overflowPunct w:val="0"/>
        <w:autoSpaceDE w:val="0"/>
        <w:autoSpaceDN w:val="0"/>
        <w:adjustRightInd w:val="0"/>
        <w:spacing w:before="120" w:after="120" w:line="360" w:lineRule="auto"/>
        <w:ind w:left="1124" w:hanging="576"/>
        <w:textAlignment w:val="baseline"/>
        <w:rPr>
          <w:rFonts w:ascii="Times New Roman" w:hAnsi="Times New Roman" w:cs="David"/>
          <w:b w:val="0"/>
          <w:bCs w:val="0"/>
          <w:i w:val="0"/>
          <w:iCs w:val="0"/>
          <w:sz w:val="24"/>
          <w:szCs w:val="24"/>
        </w:rPr>
      </w:pPr>
      <w:r>
        <w:rPr>
          <w:rFonts w:ascii="Times New Roman" w:hAnsi="Times New Roman" w:cs="David" w:hint="cs"/>
          <w:b w:val="0"/>
          <w:bCs w:val="0"/>
          <w:i w:val="0"/>
          <w:iCs w:val="0"/>
          <w:sz w:val="24"/>
          <w:szCs w:val="24"/>
          <w:rtl/>
        </w:rPr>
        <w:t xml:space="preserve">ג. </w:t>
      </w:r>
      <w:r>
        <w:rPr>
          <w:rFonts w:ascii="Times New Roman" w:hAnsi="Times New Roman" w:cs="David" w:hint="cs"/>
          <w:b w:val="0"/>
          <w:bCs w:val="0"/>
          <w:i w:val="0"/>
          <w:iCs w:val="0"/>
          <w:sz w:val="24"/>
          <w:szCs w:val="24"/>
          <w:rtl/>
        </w:rPr>
        <w:tab/>
      </w:r>
      <w:r w:rsidRPr="00441D36">
        <w:rPr>
          <w:rFonts w:ascii="Times New Roman" w:hAnsi="Times New Roman" w:cs="David"/>
          <w:b w:val="0"/>
          <w:bCs w:val="0"/>
          <w:i w:val="0"/>
          <w:iCs w:val="0"/>
          <w:sz w:val="24"/>
          <w:szCs w:val="24"/>
          <w:rtl/>
        </w:rPr>
        <w:t>מבלי לפגוע באמור לעיל, ‏ה</w:t>
      </w:r>
      <w:r>
        <w:rPr>
          <w:rFonts w:ascii="Times New Roman" w:hAnsi="Times New Roman" w:cs="David"/>
          <w:b w:val="0"/>
          <w:bCs w:val="0"/>
          <w:i w:val="0"/>
          <w:iCs w:val="0"/>
          <w:sz w:val="24"/>
          <w:szCs w:val="24"/>
          <w:rtl/>
        </w:rPr>
        <w:t>עירייה</w:t>
      </w:r>
      <w:r>
        <w:rPr>
          <w:rFonts w:ascii="Times New Roman" w:hAnsi="Times New Roman" w:cs="David" w:hint="cs"/>
          <w:b w:val="0"/>
          <w:bCs w:val="0"/>
          <w:i w:val="0"/>
          <w:iCs w:val="0"/>
          <w:sz w:val="24"/>
          <w:szCs w:val="24"/>
          <w:rtl/>
        </w:rPr>
        <w:t xml:space="preserve"> </w:t>
      </w:r>
      <w:r w:rsidRPr="00441D36">
        <w:rPr>
          <w:rFonts w:ascii="Times New Roman" w:hAnsi="Times New Roman" w:cs="David"/>
          <w:b w:val="0"/>
          <w:bCs w:val="0"/>
          <w:i w:val="0"/>
          <w:iCs w:val="0"/>
          <w:sz w:val="24"/>
          <w:szCs w:val="24"/>
          <w:rtl/>
        </w:rPr>
        <w:t>תהא רשאית בכל עת להמחות את זכויותיה ו/או חובותיה עפ"י ההסכם כולן או חלקן הכל לפי שיקול דעתה הבלעדי וללא צורך בקבלת אישור החברה לכך.</w:t>
      </w:r>
    </w:p>
    <w:p w:rsidR="00AE312A" w:rsidRPr="00441D36" w:rsidRDefault="00AE312A" w:rsidP="00AE312A">
      <w:pPr>
        <w:pStyle w:val="12"/>
        <w:keepNext w:val="0"/>
        <w:pBdr>
          <w:top w:val="none" w:sz="0" w:space="0" w:color="auto"/>
          <w:bottom w:val="none" w:sz="0" w:space="0" w:color="auto"/>
        </w:pBdr>
        <w:tabs>
          <w:tab w:val="num" w:pos="567"/>
        </w:tabs>
        <w:spacing w:before="120" w:after="120" w:line="360" w:lineRule="auto"/>
        <w:ind w:left="567" w:hanging="567"/>
        <w:jc w:val="both"/>
        <w:rPr>
          <w:rFonts w:cs="David"/>
          <w:b w:val="0"/>
          <w:bCs w:val="0"/>
          <w:sz w:val="24"/>
          <w:u w:val="single"/>
        </w:rPr>
      </w:pPr>
      <w:r w:rsidRPr="00441D36">
        <w:rPr>
          <w:rFonts w:cs="David"/>
          <w:b w:val="0"/>
          <w:bCs w:val="0"/>
          <w:sz w:val="24"/>
          <w:u w:val="single"/>
          <w:rtl/>
        </w:rPr>
        <w:t>ערבות בנקאית</w:t>
      </w:r>
    </w:p>
    <w:p w:rsidR="00AE312A" w:rsidRPr="00441A1D" w:rsidRDefault="00AE312A" w:rsidP="0026222D">
      <w:pPr>
        <w:pStyle w:val="12"/>
        <w:keepNext w:val="0"/>
        <w:numPr>
          <w:ilvl w:val="0"/>
          <w:numId w:val="77"/>
        </w:numPr>
        <w:pBdr>
          <w:top w:val="none" w:sz="0" w:space="0" w:color="auto"/>
          <w:bottom w:val="none" w:sz="0" w:space="0" w:color="auto"/>
        </w:pBdr>
        <w:spacing w:before="120" w:after="120" w:line="360" w:lineRule="auto"/>
        <w:jc w:val="both"/>
        <w:rPr>
          <w:rFonts w:cs="David"/>
          <w:b w:val="0"/>
          <w:bCs w:val="0"/>
          <w:i/>
          <w:iCs/>
        </w:rPr>
      </w:pPr>
      <w:r w:rsidRPr="00441A1D">
        <w:rPr>
          <w:rFonts w:cs="David"/>
          <w:b w:val="0"/>
          <w:bCs w:val="0"/>
          <w:rtl/>
        </w:rPr>
        <w:t>להבטחת מילוי כל התחייבויות החברה על פי הסכם זה, תמציא החברה לעירייה</w:t>
      </w:r>
      <w:r>
        <w:rPr>
          <w:rFonts w:cs="David" w:hint="cs"/>
          <w:b w:val="0"/>
          <w:bCs w:val="0"/>
          <w:rtl/>
        </w:rPr>
        <w:t xml:space="preserve"> </w:t>
      </w:r>
      <w:r w:rsidRPr="00441A1D">
        <w:rPr>
          <w:rFonts w:cs="David"/>
          <w:b w:val="0"/>
          <w:bCs w:val="0"/>
          <w:rtl/>
        </w:rPr>
        <w:t>לא יאוחר מ-7 (שבעה) ימי עסקים מיום שבו הוזמנו על ידי העירייה</w:t>
      </w:r>
      <w:r>
        <w:rPr>
          <w:rFonts w:cs="David" w:hint="cs"/>
          <w:b w:val="0"/>
          <w:bCs w:val="0"/>
          <w:rtl/>
        </w:rPr>
        <w:t xml:space="preserve"> </w:t>
      </w:r>
      <w:r w:rsidRPr="00441A1D">
        <w:rPr>
          <w:rFonts w:cs="David"/>
          <w:b w:val="0"/>
          <w:bCs w:val="0"/>
          <w:rtl/>
        </w:rPr>
        <w:t xml:space="preserve">לראשונה שירותים מכח הסכם זה, וכתנאי לביצוע בפועל של ההזמנה, ערבות בנקאית אוטונומית בלתי מותנית בסכום של </w:t>
      </w:r>
      <w:r w:rsidR="00AE6EEC">
        <w:rPr>
          <w:rFonts w:cs="David" w:hint="cs"/>
          <w:b w:val="0"/>
          <w:bCs w:val="0"/>
          <w:rtl/>
        </w:rPr>
        <w:t xml:space="preserve">50,000 ₪ </w:t>
      </w:r>
      <w:r w:rsidRPr="00441A1D">
        <w:rPr>
          <w:rFonts w:cs="David"/>
          <w:b w:val="0"/>
          <w:bCs w:val="0"/>
          <w:rtl/>
        </w:rPr>
        <w:t>ובמילים</w:t>
      </w:r>
      <w:r w:rsidR="00AE6EEC">
        <w:rPr>
          <w:rFonts w:cs="David" w:hint="cs"/>
          <w:b w:val="0"/>
          <w:bCs w:val="0"/>
          <w:rtl/>
        </w:rPr>
        <w:t>:</w:t>
      </w:r>
      <w:r w:rsidRPr="00441A1D">
        <w:rPr>
          <w:rFonts w:cs="David" w:hint="cs"/>
          <w:b w:val="0"/>
          <w:bCs w:val="0"/>
          <w:rtl/>
        </w:rPr>
        <w:t>__</w:t>
      </w:r>
      <w:r w:rsidR="00AE6EEC">
        <w:rPr>
          <w:rFonts w:cs="David" w:hint="cs"/>
          <w:b w:val="0"/>
          <w:bCs w:val="0"/>
          <w:rtl/>
        </w:rPr>
        <w:t>חמישים אלף ₪</w:t>
      </w:r>
      <w:r w:rsidRPr="00441A1D">
        <w:rPr>
          <w:rFonts w:cs="David"/>
          <w:b w:val="0"/>
          <w:bCs w:val="0"/>
          <w:rtl/>
        </w:rPr>
        <w:t>) צמודה למדד המחירים לצרכן, ערוכה לטובת העירייה</w:t>
      </w:r>
      <w:r w:rsidRPr="00441A1D">
        <w:rPr>
          <w:rFonts w:cs="David" w:hint="cs"/>
          <w:b w:val="0"/>
          <w:bCs w:val="0"/>
          <w:rtl/>
        </w:rPr>
        <w:t xml:space="preserve"> </w:t>
      </w:r>
      <w:r w:rsidRPr="00441A1D">
        <w:rPr>
          <w:rFonts w:cs="David"/>
          <w:b w:val="0"/>
          <w:bCs w:val="0"/>
          <w:rtl/>
        </w:rPr>
        <w:t xml:space="preserve">בנוסח כמפורט </w:t>
      </w:r>
      <w:r w:rsidRPr="00441A1D">
        <w:rPr>
          <w:rFonts w:cs="David" w:hint="cs"/>
          <w:b w:val="0"/>
          <w:bCs w:val="0"/>
          <w:rtl/>
        </w:rPr>
        <w:t xml:space="preserve">כנספח ה </w:t>
      </w:r>
      <w:r w:rsidR="00E35AA7">
        <w:rPr>
          <w:rFonts w:cs="David" w:hint="cs"/>
          <w:b w:val="0"/>
          <w:bCs w:val="0"/>
          <w:rtl/>
        </w:rPr>
        <w:t>2.</w:t>
      </w:r>
    </w:p>
    <w:p w:rsidR="00AE312A" w:rsidRPr="00441A1D" w:rsidRDefault="00AE312A" w:rsidP="0026222D">
      <w:pPr>
        <w:pStyle w:val="12"/>
        <w:keepNext w:val="0"/>
        <w:numPr>
          <w:ilvl w:val="0"/>
          <w:numId w:val="77"/>
        </w:numPr>
        <w:pBdr>
          <w:top w:val="none" w:sz="0" w:space="0" w:color="auto"/>
          <w:bottom w:val="none" w:sz="0" w:space="0" w:color="auto"/>
        </w:pBdr>
        <w:spacing w:before="120" w:after="120" w:line="360" w:lineRule="auto"/>
        <w:jc w:val="both"/>
        <w:rPr>
          <w:rFonts w:cs="David"/>
          <w:b w:val="0"/>
          <w:bCs w:val="0"/>
        </w:rPr>
      </w:pPr>
      <w:r>
        <w:rPr>
          <w:rFonts w:cs="David" w:hint="cs"/>
          <w:b w:val="0"/>
          <w:bCs w:val="0"/>
          <w:rtl/>
        </w:rPr>
        <w:t>ה</w:t>
      </w:r>
      <w:r w:rsidRPr="00441A1D">
        <w:rPr>
          <w:rFonts w:cs="David"/>
          <w:b w:val="0"/>
          <w:bCs w:val="0"/>
          <w:rtl/>
        </w:rPr>
        <w:t>יה והחברה תפר ו/או לא תקיים איזו מהתחייבויותיה על פי הסכם, תהא העירייה</w:t>
      </w:r>
      <w:r>
        <w:rPr>
          <w:rFonts w:cs="David" w:hint="cs"/>
          <w:b w:val="0"/>
          <w:bCs w:val="0"/>
          <w:rtl/>
        </w:rPr>
        <w:t xml:space="preserve"> </w:t>
      </w:r>
      <w:r w:rsidRPr="00441A1D">
        <w:rPr>
          <w:rFonts w:cs="David"/>
          <w:b w:val="0"/>
          <w:bCs w:val="0"/>
          <w:rtl/>
        </w:rPr>
        <w:t>רשאית לממש את הערבות בחלקה ו/או במלואה ולגבות באמצעותה כל נזק, הפסד ו/או הוצאה שנגרמו לה, במישרין ו/או בעקיפין, עקב ההפרה ו/או אי קיום התחייבויות החברה. ואולם, חילוט הערבות לא ישחרר את החברה מהתחייבויותיה על פי הסכם זה ואין באמור כדי לשחרר את החברה ממילוי מלא ומדויק של מלוא התחייבויותיה על פי הסכם זה, לרבות המצאת ערבות מספקת להשלמת הסכום שחולט התואמת לתנאים כאמור.</w:t>
      </w:r>
    </w:p>
    <w:p w:rsidR="00AE312A" w:rsidRPr="00441D36" w:rsidRDefault="00AE312A" w:rsidP="00AE312A">
      <w:pPr>
        <w:pStyle w:val="22"/>
        <w:keepNext w:val="0"/>
        <w:numPr>
          <w:ilvl w:val="1"/>
          <w:numId w:val="0"/>
        </w:numPr>
        <w:tabs>
          <w:tab w:val="num" w:pos="720"/>
          <w:tab w:val="left" w:pos="1134"/>
        </w:tabs>
        <w:spacing w:before="120" w:after="120" w:line="360" w:lineRule="auto"/>
        <w:ind w:left="1124" w:hanging="567"/>
        <w:rPr>
          <w:rFonts w:ascii="Times New Roman" w:hAnsi="Times New Roman" w:cs="David"/>
          <w:b w:val="0"/>
          <w:bCs w:val="0"/>
          <w:i w:val="0"/>
          <w:iCs w:val="0"/>
          <w:sz w:val="24"/>
          <w:szCs w:val="24"/>
        </w:rPr>
      </w:pPr>
      <w:r w:rsidRPr="00441D36">
        <w:rPr>
          <w:rFonts w:ascii="Times New Roman" w:hAnsi="Times New Roman" w:cs="David"/>
          <w:b w:val="0"/>
          <w:bCs w:val="0"/>
          <w:i w:val="0"/>
          <w:iCs w:val="0"/>
          <w:sz w:val="24"/>
          <w:szCs w:val="24"/>
          <w:rtl/>
        </w:rPr>
        <w:t>הערבות תפקע בתום 30 (שלושים) יום ממועד סיום תקופת ההסכם.</w:t>
      </w:r>
    </w:p>
    <w:p w:rsidR="00AE312A" w:rsidRPr="00441A1D" w:rsidRDefault="00AE312A" w:rsidP="00AE312A">
      <w:pPr>
        <w:pStyle w:val="12"/>
        <w:keepNext w:val="0"/>
        <w:pBdr>
          <w:top w:val="none" w:sz="0" w:space="0" w:color="auto"/>
          <w:bottom w:val="none" w:sz="0" w:space="0" w:color="auto"/>
        </w:pBdr>
        <w:tabs>
          <w:tab w:val="num" w:pos="567"/>
        </w:tabs>
        <w:spacing w:before="120" w:after="120" w:line="360" w:lineRule="auto"/>
        <w:ind w:left="567" w:hanging="567"/>
        <w:jc w:val="both"/>
        <w:rPr>
          <w:rFonts w:cs="David"/>
          <w:sz w:val="24"/>
          <w:u w:val="single"/>
        </w:rPr>
      </w:pPr>
      <w:r w:rsidRPr="00441A1D">
        <w:rPr>
          <w:rFonts w:cs="David"/>
          <w:sz w:val="24"/>
          <w:u w:val="single"/>
          <w:rtl/>
        </w:rPr>
        <w:t>סודיות ואבטחת מידע</w:t>
      </w:r>
    </w:p>
    <w:p w:rsidR="00AE312A" w:rsidRPr="006A675A" w:rsidRDefault="00AE312A" w:rsidP="0026222D">
      <w:pPr>
        <w:pStyle w:val="12"/>
        <w:keepNext w:val="0"/>
        <w:numPr>
          <w:ilvl w:val="0"/>
          <w:numId w:val="77"/>
        </w:numPr>
        <w:pBdr>
          <w:top w:val="none" w:sz="0" w:space="0" w:color="auto"/>
          <w:bottom w:val="none" w:sz="0" w:space="0" w:color="auto"/>
        </w:pBdr>
        <w:spacing w:before="120" w:after="120" w:line="360" w:lineRule="auto"/>
        <w:jc w:val="both"/>
        <w:rPr>
          <w:rFonts w:cs="David"/>
          <w:b w:val="0"/>
          <w:bCs w:val="0"/>
          <w:i/>
          <w:iCs/>
        </w:rPr>
      </w:pPr>
      <w:r w:rsidRPr="006A675A">
        <w:rPr>
          <w:rFonts w:cs="David"/>
          <w:b w:val="0"/>
          <w:bCs w:val="0"/>
          <w:rtl/>
        </w:rPr>
        <w:t>החברה מתחייבת לשמור בסוד ולא להעביר, להודיע, למסור, או להביא לידיעת אדם כלשהו, כל מסמך או מידע (כהגדרתו להלן) הנוגעים לעירייה</w:t>
      </w:r>
      <w:r w:rsidRPr="006A675A">
        <w:rPr>
          <w:rFonts w:cs="David" w:hint="cs"/>
          <w:b w:val="0"/>
          <w:bCs w:val="0"/>
          <w:rtl/>
        </w:rPr>
        <w:t xml:space="preserve"> </w:t>
      </w:r>
      <w:r w:rsidRPr="006A675A">
        <w:rPr>
          <w:rFonts w:cs="David"/>
          <w:b w:val="0"/>
          <w:bCs w:val="0"/>
          <w:rtl/>
        </w:rPr>
        <w:t xml:space="preserve">ו/או לעסקיה ו/או לעסקי מי מטעמה ותאגידים קשורים, אשר אינו נחלת כלל הציבור, ולהימנע מלהשתמש בכל מידע או ידיעה כאמור, זולת לצורך קיומו של ההסכם ולטובת העירייה, הכול במשך תקופת ההסכם וגם לאחר סיומה. </w:t>
      </w:r>
    </w:p>
    <w:p w:rsidR="00AE312A" w:rsidRPr="006A675A" w:rsidRDefault="00AE312A" w:rsidP="0026222D">
      <w:pPr>
        <w:pStyle w:val="12"/>
        <w:keepNext w:val="0"/>
        <w:numPr>
          <w:ilvl w:val="0"/>
          <w:numId w:val="77"/>
        </w:numPr>
        <w:pBdr>
          <w:top w:val="none" w:sz="0" w:space="0" w:color="auto"/>
          <w:bottom w:val="none" w:sz="0" w:space="0" w:color="auto"/>
        </w:pBdr>
        <w:spacing w:before="120" w:after="120" w:line="360" w:lineRule="auto"/>
        <w:jc w:val="both"/>
        <w:rPr>
          <w:rFonts w:cs="David"/>
          <w:b w:val="0"/>
          <w:bCs w:val="0"/>
        </w:rPr>
      </w:pPr>
      <w:r w:rsidRPr="006A675A">
        <w:rPr>
          <w:rFonts w:cs="David"/>
          <w:b w:val="0"/>
          <w:bCs w:val="0"/>
          <w:rtl/>
        </w:rPr>
        <w:t>החברה מתחייבת לשמור בסוד ולא להעביר, "מידע" בהסכם זה - האמור בהגדרת "סוד מסחרי" בסעיף 5 לחוק עוולות מסחריות, התשנ"ט-1999, ומבלי לפגוע בכלליות האמור בחוק ובנוסף על האמור בו: כל מידע אודות העירייה, מבוטחיה, עובדיה, שיטות עבודתה וכל נתון אחר של העירייה</w:t>
      </w:r>
      <w:r>
        <w:rPr>
          <w:rFonts w:cs="David" w:hint="cs"/>
          <w:b w:val="0"/>
          <w:bCs w:val="0"/>
          <w:rtl/>
        </w:rPr>
        <w:t xml:space="preserve"> </w:t>
      </w:r>
      <w:r w:rsidRPr="006A675A">
        <w:rPr>
          <w:rFonts w:cs="David"/>
          <w:b w:val="0"/>
          <w:bCs w:val="0"/>
          <w:rtl/>
        </w:rPr>
        <w:t>אשר יגיעו לידיעתה תוך ו/או עקב ביצוע הסכם זה, לרבות כל מידע הנוגע לשיטות ותהליכים הנוהגים בעירייה</w:t>
      </w:r>
      <w:r>
        <w:rPr>
          <w:rFonts w:cs="David" w:hint="cs"/>
          <w:b w:val="0"/>
          <w:bCs w:val="0"/>
          <w:rtl/>
        </w:rPr>
        <w:t xml:space="preserve"> </w:t>
      </w:r>
      <w:r w:rsidRPr="006A675A">
        <w:rPr>
          <w:rFonts w:cs="David"/>
          <w:b w:val="0"/>
          <w:bCs w:val="0"/>
          <w:rtl/>
        </w:rPr>
        <w:t xml:space="preserve">וכן נתונים טכניים, טכנולוגיים, מסחריים, עסקיים, כלכליים, משפטיים חוזיים, מחירים, תנאי תשלום, תנאי הסכמים, שמות </w:t>
      </w:r>
      <w:r w:rsidR="00E35AA7">
        <w:rPr>
          <w:rFonts w:cs="David" w:hint="cs"/>
          <w:b w:val="0"/>
          <w:bCs w:val="0"/>
          <w:rtl/>
        </w:rPr>
        <w:t>התושבים, העסקים טלפונים כתובות, סכומים כספיים, ס</w:t>
      </w:r>
      <w:r w:rsidRPr="006A675A">
        <w:rPr>
          <w:rFonts w:cs="David"/>
          <w:b w:val="0"/>
          <w:bCs w:val="0"/>
          <w:rtl/>
        </w:rPr>
        <w:t xml:space="preserve">פקים </w:t>
      </w:r>
      <w:r w:rsidR="00E35AA7">
        <w:rPr>
          <w:rFonts w:cs="David" w:hint="cs"/>
          <w:b w:val="0"/>
          <w:bCs w:val="0"/>
          <w:rtl/>
        </w:rPr>
        <w:t>,</w:t>
      </w:r>
      <w:r w:rsidRPr="006A675A">
        <w:rPr>
          <w:rFonts w:cs="David"/>
          <w:b w:val="0"/>
          <w:bCs w:val="0"/>
          <w:rtl/>
        </w:rPr>
        <w:t>לקוחות</w:t>
      </w:r>
      <w:r w:rsidR="00E35AA7">
        <w:rPr>
          <w:rFonts w:cs="David" w:hint="cs"/>
          <w:b w:val="0"/>
          <w:bCs w:val="0"/>
          <w:rtl/>
        </w:rPr>
        <w:t xml:space="preserve"> בכל</w:t>
      </w:r>
      <w:r w:rsidRPr="006A675A">
        <w:rPr>
          <w:rFonts w:cs="David"/>
          <w:b w:val="0"/>
          <w:bCs w:val="0"/>
          <w:rtl/>
        </w:rPr>
        <w:t xml:space="preserve"> בתקו</w:t>
      </w:r>
      <w:r w:rsidR="00E35AA7">
        <w:rPr>
          <w:rFonts w:cs="David"/>
          <w:b w:val="0"/>
          <w:bCs w:val="0"/>
          <w:rtl/>
        </w:rPr>
        <w:t>פת ההתקשרות</w:t>
      </w:r>
      <w:r w:rsidR="00E35AA7">
        <w:rPr>
          <w:rFonts w:cs="David" w:hint="cs"/>
          <w:b w:val="0"/>
          <w:bCs w:val="0"/>
          <w:rtl/>
        </w:rPr>
        <w:t xml:space="preserve">  ואחריה , כולל</w:t>
      </w:r>
      <w:r w:rsidRPr="006A675A">
        <w:rPr>
          <w:rFonts w:cs="David"/>
          <w:b w:val="0"/>
          <w:bCs w:val="0"/>
          <w:rtl/>
        </w:rPr>
        <w:t xml:space="preserve"> משא ומתן בקשר עם פעילות העירייה</w:t>
      </w:r>
      <w:r w:rsidR="00E35AA7">
        <w:rPr>
          <w:rFonts w:cs="David" w:hint="cs"/>
          <w:b w:val="0"/>
          <w:bCs w:val="0"/>
          <w:rtl/>
        </w:rPr>
        <w:t>, הנחות ועוד.</w:t>
      </w:r>
    </w:p>
    <w:p w:rsidR="00AE312A" w:rsidRPr="006A675A" w:rsidRDefault="00AE312A" w:rsidP="0026222D">
      <w:pPr>
        <w:pStyle w:val="12"/>
        <w:keepNext w:val="0"/>
        <w:numPr>
          <w:ilvl w:val="0"/>
          <w:numId w:val="77"/>
        </w:numPr>
        <w:pBdr>
          <w:top w:val="none" w:sz="0" w:space="0" w:color="auto"/>
          <w:bottom w:val="none" w:sz="0" w:space="0" w:color="auto"/>
        </w:pBdr>
        <w:spacing w:before="120" w:after="120" w:line="360" w:lineRule="auto"/>
        <w:jc w:val="both"/>
        <w:rPr>
          <w:rFonts w:cs="David"/>
          <w:b w:val="0"/>
          <w:bCs w:val="0"/>
        </w:rPr>
      </w:pPr>
      <w:r w:rsidRPr="006A675A">
        <w:rPr>
          <w:rFonts w:cs="David"/>
          <w:b w:val="0"/>
          <w:bCs w:val="0"/>
          <w:rtl/>
        </w:rPr>
        <w:lastRenderedPageBreak/>
        <w:t>החברה מצהירה, כי ידוע לה שיכול ויגיעו לידיעתה תוך ועקב ביצוע ההסכם פרטי מידע רפואי רגיש המוגן על ידי חוק הגנת הפרטיות, התשמ"א-1981 ותקנותיו.</w:t>
      </w:r>
    </w:p>
    <w:p w:rsidR="00E35AA7" w:rsidRPr="00E35AA7" w:rsidRDefault="00AE312A" w:rsidP="0026222D">
      <w:pPr>
        <w:pStyle w:val="12"/>
        <w:keepNext w:val="0"/>
        <w:numPr>
          <w:ilvl w:val="0"/>
          <w:numId w:val="77"/>
        </w:numPr>
        <w:pBdr>
          <w:top w:val="none" w:sz="0" w:space="0" w:color="auto"/>
          <w:bottom w:val="none" w:sz="0" w:space="0" w:color="auto"/>
        </w:pBdr>
        <w:spacing w:before="120" w:after="120" w:line="360" w:lineRule="auto"/>
        <w:jc w:val="both"/>
        <w:rPr>
          <w:rFonts w:cs="David"/>
          <w:b w:val="0"/>
          <w:bCs w:val="0"/>
          <w:sz w:val="24"/>
        </w:rPr>
      </w:pPr>
      <w:r w:rsidRPr="006A675A">
        <w:rPr>
          <w:rFonts w:cs="David"/>
          <w:b w:val="0"/>
          <w:bCs w:val="0"/>
          <w:rtl/>
        </w:rPr>
        <w:t xml:space="preserve">החברה תחתים את </w:t>
      </w:r>
      <w:r w:rsidRPr="006A675A">
        <w:rPr>
          <w:rFonts w:cs="David" w:hint="cs"/>
          <w:b w:val="0"/>
          <w:bCs w:val="0"/>
          <w:rtl/>
        </w:rPr>
        <w:t>כל אחד מ</w:t>
      </w:r>
      <w:r w:rsidRPr="006A675A">
        <w:rPr>
          <w:rFonts w:cs="David"/>
          <w:b w:val="0"/>
          <w:bCs w:val="0"/>
          <w:rtl/>
        </w:rPr>
        <w:t xml:space="preserve">נותני השירותים </w:t>
      </w:r>
      <w:r w:rsidRPr="006A675A">
        <w:rPr>
          <w:rFonts w:cs="David" w:hint="cs"/>
          <w:b w:val="0"/>
          <w:bCs w:val="0"/>
          <w:rtl/>
        </w:rPr>
        <w:t xml:space="preserve">והמועסקים מטעמה לצורך ביצוע התחייבויותיה על פי הסכם זה </w:t>
      </w:r>
      <w:r w:rsidRPr="006A675A">
        <w:rPr>
          <w:rFonts w:cs="David"/>
          <w:b w:val="0"/>
          <w:bCs w:val="0"/>
          <w:rtl/>
        </w:rPr>
        <w:t>על התחייבות לשמירת סודיות העירייה,</w:t>
      </w:r>
      <w:r w:rsidRPr="006A675A">
        <w:rPr>
          <w:rFonts w:cs="David" w:hint="cs"/>
          <w:b w:val="0"/>
          <w:bCs w:val="0"/>
          <w:rtl/>
        </w:rPr>
        <w:t xml:space="preserve"> בנוסח המצורף </w:t>
      </w:r>
      <w:r w:rsidR="003C2188">
        <w:rPr>
          <w:rFonts w:cs="David" w:hint="cs"/>
          <w:b w:val="0"/>
          <w:bCs w:val="0"/>
          <w:sz w:val="24"/>
          <w:rtl/>
        </w:rPr>
        <w:t>כמסמך ט"ז.</w:t>
      </w:r>
    </w:p>
    <w:p w:rsidR="00AE312A" w:rsidRPr="006A675A" w:rsidRDefault="00AE312A" w:rsidP="0026222D">
      <w:pPr>
        <w:pStyle w:val="12"/>
        <w:keepNext w:val="0"/>
        <w:numPr>
          <w:ilvl w:val="0"/>
          <w:numId w:val="77"/>
        </w:numPr>
        <w:pBdr>
          <w:top w:val="none" w:sz="0" w:space="0" w:color="auto"/>
          <w:bottom w:val="none" w:sz="0" w:space="0" w:color="auto"/>
        </w:pBdr>
        <w:spacing w:before="120" w:after="120" w:line="360" w:lineRule="auto"/>
        <w:ind w:hanging="303"/>
        <w:jc w:val="both"/>
        <w:rPr>
          <w:rFonts w:cs="David"/>
          <w:b w:val="0"/>
          <w:bCs w:val="0"/>
        </w:rPr>
      </w:pPr>
      <w:r w:rsidRPr="006A675A">
        <w:rPr>
          <w:rFonts w:cs="David"/>
          <w:b w:val="0"/>
          <w:bCs w:val="0"/>
          <w:rtl/>
        </w:rPr>
        <w:t>החברה מצהירה בזאת כי ידוע לה, כי אי מילוי התחייבויותיה לשמירת סודיות מהווה הפרה יסודית של הסכם זה.</w:t>
      </w:r>
    </w:p>
    <w:p w:rsidR="00AE312A" w:rsidRPr="006A675A" w:rsidRDefault="00AE312A" w:rsidP="0026222D">
      <w:pPr>
        <w:pStyle w:val="12"/>
        <w:keepNext w:val="0"/>
        <w:numPr>
          <w:ilvl w:val="0"/>
          <w:numId w:val="77"/>
        </w:numPr>
        <w:pBdr>
          <w:top w:val="none" w:sz="0" w:space="0" w:color="auto"/>
          <w:bottom w:val="none" w:sz="0" w:space="0" w:color="auto"/>
        </w:pBdr>
        <w:spacing w:before="120" w:after="120" w:line="360" w:lineRule="auto"/>
        <w:jc w:val="both"/>
        <w:rPr>
          <w:rFonts w:cs="David"/>
          <w:b w:val="0"/>
          <w:bCs w:val="0"/>
        </w:rPr>
      </w:pPr>
      <w:r w:rsidRPr="006A675A">
        <w:rPr>
          <w:rFonts w:cs="David"/>
          <w:b w:val="0"/>
          <w:bCs w:val="0"/>
          <w:rtl/>
        </w:rPr>
        <w:t>החברה מתחייבת לקיים באופן מלא את דרישות אבטחת המידע הנהוגות בעירייה</w:t>
      </w:r>
      <w:r>
        <w:rPr>
          <w:rFonts w:cs="David" w:hint="cs"/>
          <w:b w:val="0"/>
          <w:bCs w:val="0"/>
          <w:rtl/>
        </w:rPr>
        <w:t xml:space="preserve"> </w:t>
      </w:r>
      <w:r w:rsidRPr="006A675A">
        <w:rPr>
          <w:rFonts w:cs="David"/>
          <w:b w:val="0"/>
          <w:bCs w:val="0"/>
          <w:rtl/>
        </w:rPr>
        <w:t xml:space="preserve">על פי מדיניות והנחיות הממונה על אבטחת המידע </w:t>
      </w:r>
      <w:r w:rsidRPr="006A675A">
        <w:rPr>
          <w:rFonts w:cs="David" w:hint="cs"/>
          <w:b w:val="0"/>
          <w:bCs w:val="0"/>
          <w:rtl/>
        </w:rPr>
        <w:t>בעירייה</w:t>
      </w:r>
      <w:r w:rsidRPr="006A675A">
        <w:rPr>
          <w:rFonts w:cs="David"/>
          <w:b w:val="0"/>
          <w:bCs w:val="0"/>
          <w:rtl/>
        </w:rPr>
        <w:t xml:space="preserve">. </w:t>
      </w:r>
    </w:p>
    <w:p w:rsidR="00AE312A" w:rsidRPr="006A675A" w:rsidRDefault="00AE312A" w:rsidP="0026222D">
      <w:pPr>
        <w:pStyle w:val="12"/>
        <w:keepNext w:val="0"/>
        <w:numPr>
          <w:ilvl w:val="0"/>
          <w:numId w:val="77"/>
        </w:numPr>
        <w:pBdr>
          <w:top w:val="none" w:sz="0" w:space="0" w:color="auto"/>
          <w:bottom w:val="none" w:sz="0" w:space="0" w:color="auto"/>
        </w:pBdr>
        <w:spacing w:before="120" w:after="120" w:line="360" w:lineRule="auto"/>
        <w:jc w:val="both"/>
        <w:rPr>
          <w:rFonts w:cs="David"/>
          <w:b w:val="0"/>
          <w:bCs w:val="0"/>
          <w:i/>
          <w:iCs/>
          <w:sz w:val="24"/>
        </w:rPr>
      </w:pPr>
      <w:r w:rsidRPr="006A675A">
        <w:rPr>
          <w:rFonts w:cs="David"/>
          <w:b w:val="0"/>
          <w:bCs w:val="0"/>
          <w:rtl/>
        </w:rPr>
        <w:t>החברה מתחייבת שלא להעביר מידע ו/או חלק ממנו אשר הועבר אליו או נוצר אצלו עבור העירייה</w:t>
      </w:r>
      <w:r w:rsidRPr="006A675A">
        <w:rPr>
          <w:rFonts w:cs="David" w:hint="cs"/>
          <w:b w:val="0"/>
          <w:bCs w:val="0"/>
          <w:rtl/>
        </w:rPr>
        <w:t xml:space="preserve"> </w:t>
      </w:r>
      <w:r w:rsidRPr="006A675A">
        <w:rPr>
          <w:rFonts w:cs="David"/>
          <w:b w:val="0"/>
          <w:bCs w:val="0"/>
          <w:rtl/>
        </w:rPr>
        <w:t xml:space="preserve">במסגרת הסכם זה, לצד ג' בלא קבלת הסכמה מראש ובכתב מאת הממונה על אבטחת מידע </w:t>
      </w:r>
      <w:r w:rsidRPr="006A675A">
        <w:rPr>
          <w:rFonts w:cs="David" w:hint="cs"/>
          <w:b w:val="0"/>
          <w:bCs w:val="0"/>
          <w:rtl/>
        </w:rPr>
        <w:t>בעירייה</w:t>
      </w:r>
    </w:p>
    <w:p w:rsidR="00AE312A" w:rsidRPr="006A675A" w:rsidRDefault="00AE312A" w:rsidP="0026222D">
      <w:pPr>
        <w:pStyle w:val="12"/>
        <w:keepNext w:val="0"/>
        <w:numPr>
          <w:ilvl w:val="0"/>
          <w:numId w:val="77"/>
        </w:numPr>
        <w:pBdr>
          <w:top w:val="none" w:sz="0" w:space="0" w:color="auto"/>
          <w:bottom w:val="none" w:sz="0" w:space="0" w:color="auto"/>
        </w:pBdr>
        <w:spacing w:before="120" w:after="120" w:line="360" w:lineRule="auto"/>
        <w:jc w:val="both"/>
        <w:rPr>
          <w:rFonts w:cs="David"/>
          <w:b w:val="0"/>
          <w:bCs w:val="0"/>
        </w:rPr>
      </w:pPr>
      <w:r w:rsidRPr="006A675A">
        <w:rPr>
          <w:rFonts w:cs="David"/>
          <w:b w:val="0"/>
          <w:bCs w:val="0"/>
          <w:rtl/>
        </w:rPr>
        <w:t>החברה מתחייבת שלא להעביר מידע של העירייה</w:t>
      </w:r>
      <w:r>
        <w:rPr>
          <w:rFonts w:cs="David" w:hint="cs"/>
          <w:b w:val="0"/>
          <w:bCs w:val="0"/>
          <w:rtl/>
        </w:rPr>
        <w:t xml:space="preserve"> </w:t>
      </w:r>
      <w:r w:rsidRPr="006A675A">
        <w:rPr>
          <w:rFonts w:cs="David"/>
          <w:b w:val="0"/>
          <w:bCs w:val="0"/>
          <w:rtl/>
        </w:rPr>
        <w:t>או מידע שנוצר אצלו עבור העירייה</w:t>
      </w:r>
      <w:r>
        <w:rPr>
          <w:rFonts w:cs="David" w:hint="cs"/>
          <w:b w:val="0"/>
          <w:bCs w:val="0"/>
          <w:rtl/>
        </w:rPr>
        <w:t xml:space="preserve"> </w:t>
      </w:r>
      <w:r w:rsidRPr="006A675A">
        <w:rPr>
          <w:rFonts w:cs="David"/>
          <w:b w:val="0"/>
          <w:bCs w:val="0"/>
          <w:rtl/>
        </w:rPr>
        <w:t xml:space="preserve">על פי הסכם זה, ברשת תקשורת אלחוטית ללא אישור מיוחד מהממונה על אבטחת מידע </w:t>
      </w:r>
      <w:r w:rsidRPr="006A675A">
        <w:rPr>
          <w:rFonts w:cs="David" w:hint="cs"/>
          <w:b w:val="0"/>
          <w:bCs w:val="0"/>
          <w:rtl/>
        </w:rPr>
        <w:t>בעירייה</w:t>
      </w:r>
    </w:p>
    <w:p w:rsidR="00AE312A" w:rsidRPr="006A675A" w:rsidRDefault="00AE312A" w:rsidP="0026222D">
      <w:pPr>
        <w:pStyle w:val="12"/>
        <w:keepNext w:val="0"/>
        <w:numPr>
          <w:ilvl w:val="0"/>
          <w:numId w:val="77"/>
        </w:numPr>
        <w:pBdr>
          <w:top w:val="none" w:sz="0" w:space="0" w:color="auto"/>
          <w:bottom w:val="none" w:sz="0" w:space="0" w:color="auto"/>
        </w:pBdr>
        <w:spacing w:before="120" w:after="120" w:line="360" w:lineRule="auto"/>
        <w:jc w:val="both"/>
        <w:rPr>
          <w:rFonts w:cs="David"/>
          <w:b w:val="0"/>
          <w:bCs w:val="0"/>
          <w:i/>
          <w:iCs/>
          <w:sz w:val="24"/>
        </w:rPr>
      </w:pPr>
      <w:r w:rsidRPr="006A675A">
        <w:rPr>
          <w:rFonts w:cs="David"/>
          <w:b w:val="0"/>
          <w:bCs w:val="0"/>
          <w:rtl/>
        </w:rPr>
        <w:t xml:space="preserve">החברה מצהירה, כי היא מודעת לסנקציות הפליליות והאזרחיות להן היא עלולה להיות צפויה (בנוסף לצעדים בשל הפרת ההסכם), אם תפר את הוראות נהלי אבטחת המידע הקיימים בכללית, וזאת מכוח דיני הגנת הפרטיות, דיני שמירת הסודיות הרפואית, חוק עוולות מסחריות וכיו"ב. </w:t>
      </w:r>
    </w:p>
    <w:p w:rsidR="00AE312A" w:rsidRPr="006A675A" w:rsidRDefault="00AE312A" w:rsidP="0026222D">
      <w:pPr>
        <w:pStyle w:val="12"/>
        <w:keepNext w:val="0"/>
        <w:numPr>
          <w:ilvl w:val="0"/>
          <w:numId w:val="77"/>
        </w:numPr>
        <w:pBdr>
          <w:top w:val="none" w:sz="0" w:space="0" w:color="auto"/>
          <w:bottom w:val="none" w:sz="0" w:space="0" w:color="auto"/>
        </w:pBdr>
        <w:spacing w:before="120" w:after="120" w:line="360" w:lineRule="auto"/>
        <w:jc w:val="both"/>
        <w:rPr>
          <w:rFonts w:cs="David"/>
          <w:b w:val="0"/>
          <w:bCs w:val="0"/>
        </w:rPr>
      </w:pPr>
      <w:r w:rsidRPr="006A675A">
        <w:rPr>
          <w:rFonts w:cs="David"/>
          <w:b w:val="0"/>
          <w:bCs w:val="0"/>
          <w:rtl/>
        </w:rPr>
        <w:t>החברה מתחייבת להודיע לעירייה</w:t>
      </w:r>
      <w:r>
        <w:rPr>
          <w:rFonts w:cs="David" w:hint="cs"/>
          <w:b w:val="0"/>
          <w:bCs w:val="0"/>
          <w:rtl/>
        </w:rPr>
        <w:t xml:space="preserve"> </w:t>
      </w:r>
      <w:r w:rsidRPr="006A675A">
        <w:rPr>
          <w:rFonts w:cs="David"/>
          <w:b w:val="0"/>
          <w:bCs w:val="0"/>
          <w:rtl/>
        </w:rPr>
        <w:t>מייד לכשייוודע לו על אובדן, גניבה, או כל נזק אחר במדיה המגנטית ו/או במידע של העירייה.</w:t>
      </w:r>
    </w:p>
    <w:p w:rsidR="00AE312A" w:rsidRDefault="00AE312A" w:rsidP="0026222D">
      <w:pPr>
        <w:pStyle w:val="12"/>
        <w:keepNext w:val="0"/>
        <w:numPr>
          <w:ilvl w:val="0"/>
          <w:numId w:val="77"/>
        </w:numPr>
        <w:pBdr>
          <w:top w:val="none" w:sz="0" w:space="0" w:color="auto"/>
          <w:bottom w:val="none" w:sz="0" w:space="0" w:color="auto"/>
        </w:pBdr>
        <w:spacing w:before="120" w:after="120" w:line="360" w:lineRule="auto"/>
        <w:jc w:val="both"/>
        <w:rPr>
          <w:rFonts w:cs="David"/>
          <w:b w:val="0"/>
          <w:bCs w:val="0"/>
          <w:rtl/>
        </w:rPr>
      </w:pPr>
      <w:r w:rsidRPr="006A675A">
        <w:rPr>
          <w:rFonts w:cs="David"/>
          <w:b w:val="0"/>
          <w:bCs w:val="0"/>
          <w:rtl/>
        </w:rPr>
        <w:t>החברה מתחייבת כי עם סיום ההסכם מכל סיבה שהיא, היא תעביר לרשות העירייה</w:t>
      </w:r>
      <w:r w:rsidRPr="006A675A">
        <w:rPr>
          <w:rFonts w:cs="David" w:hint="cs"/>
          <w:b w:val="0"/>
          <w:bCs w:val="0"/>
          <w:rtl/>
        </w:rPr>
        <w:t xml:space="preserve"> </w:t>
      </w:r>
      <w:r w:rsidRPr="006A675A">
        <w:rPr>
          <w:rFonts w:cs="David"/>
          <w:b w:val="0"/>
          <w:bCs w:val="0"/>
          <w:rtl/>
        </w:rPr>
        <w:t>את כל הקבצים, המידע והנתונים אשר נותרו ברשותה, על גבי כל מדיה שהיא. החברה מתחייבת כי לאחר קבלת אישור העירייה</w:t>
      </w:r>
      <w:r>
        <w:rPr>
          <w:rFonts w:cs="David" w:hint="cs"/>
          <w:b w:val="0"/>
          <w:bCs w:val="0"/>
          <w:rtl/>
        </w:rPr>
        <w:t xml:space="preserve"> </w:t>
      </w:r>
      <w:r w:rsidRPr="006A675A">
        <w:rPr>
          <w:rFonts w:cs="David"/>
          <w:b w:val="0"/>
          <w:bCs w:val="0"/>
          <w:rtl/>
        </w:rPr>
        <w:t>בדבר קבלת המידע במצב תקין, שלם וקריא, היא תשמיד את נתוני המקור ולא תשאיר בחזקתה מידע כלשהו הקשור לעירייה .</w:t>
      </w:r>
    </w:p>
    <w:p w:rsidR="00AE312A" w:rsidRPr="00441D36" w:rsidRDefault="00AE312A" w:rsidP="0026222D">
      <w:pPr>
        <w:pStyle w:val="12"/>
        <w:keepNext w:val="0"/>
        <w:numPr>
          <w:ilvl w:val="0"/>
          <w:numId w:val="77"/>
        </w:numPr>
        <w:pBdr>
          <w:top w:val="none" w:sz="0" w:space="0" w:color="auto"/>
          <w:bottom w:val="none" w:sz="0" w:space="0" w:color="auto"/>
        </w:pBdr>
        <w:spacing w:before="120" w:after="120" w:line="360" w:lineRule="auto"/>
        <w:jc w:val="both"/>
        <w:rPr>
          <w:rFonts w:cs="David"/>
          <w:b w:val="0"/>
          <w:bCs w:val="0"/>
          <w:sz w:val="24"/>
          <w:u w:val="single"/>
        </w:rPr>
      </w:pPr>
      <w:r w:rsidRPr="00441D36">
        <w:rPr>
          <w:rFonts w:cs="David" w:hint="cs"/>
          <w:b w:val="0"/>
          <w:bCs w:val="0"/>
          <w:sz w:val="24"/>
          <w:u w:val="single"/>
          <w:rtl/>
        </w:rPr>
        <w:t>קיזוז</w:t>
      </w:r>
    </w:p>
    <w:p w:rsidR="00AE312A" w:rsidRPr="00441D36" w:rsidRDefault="00AE312A" w:rsidP="000D35BC">
      <w:pPr>
        <w:pStyle w:val="22"/>
        <w:keepNext w:val="0"/>
        <w:numPr>
          <w:ilvl w:val="1"/>
          <w:numId w:val="0"/>
        </w:numPr>
        <w:tabs>
          <w:tab w:val="num" w:pos="715"/>
        </w:tabs>
        <w:spacing w:before="120" w:after="120" w:line="360" w:lineRule="auto"/>
        <w:ind w:left="1134" w:firstLine="6"/>
        <w:rPr>
          <w:rFonts w:ascii="Times New Roman" w:hAnsi="Times New Roman" w:cs="David"/>
          <w:b w:val="0"/>
          <w:bCs w:val="0"/>
          <w:i w:val="0"/>
          <w:iCs w:val="0"/>
          <w:sz w:val="24"/>
          <w:szCs w:val="24"/>
        </w:rPr>
      </w:pPr>
      <w:r w:rsidRPr="00441D36">
        <w:rPr>
          <w:rFonts w:ascii="Times New Roman" w:hAnsi="Times New Roman" w:cs="David" w:hint="cs"/>
          <w:b w:val="0"/>
          <w:bCs w:val="0"/>
          <w:i w:val="0"/>
          <w:iCs w:val="0"/>
          <w:sz w:val="24"/>
          <w:szCs w:val="24"/>
          <w:rtl/>
        </w:rPr>
        <w:t>ה</w:t>
      </w:r>
      <w:r w:rsidR="000D35BC">
        <w:rPr>
          <w:rFonts w:ascii="Times New Roman" w:hAnsi="Times New Roman" w:cs="David" w:hint="cs"/>
          <w:b w:val="0"/>
          <w:bCs w:val="0"/>
          <w:i w:val="0"/>
          <w:iCs w:val="0"/>
          <w:sz w:val="24"/>
          <w:szCs w:val="24"/>
          <w:rtl/>
        </w:rPr>
        <w:t xml:space="preserve">עירייה </w:t>
      </w:r>
      <w:r w:rsidRPr="00441D36">
        <w:rPr>
          <w:rFonts w:ascii="Times New Roman" w:hAnsi="Times New Roman" w:cs="David" w:hint="cs"/>
          <w:b w:val="0"/>
          <w:bCs w:val="0"/>
          <w:i w:val="0"/>
          <w:iCs w:val="0"/>
          <w:sz w:val="24"/>
          <w:szCs w:val="24"/>
          <w:rtl/>
        </w:rPr>
        <w:t xml:space="preserve"> </w:t>
      </w:r>
      <w:r w:rsidR="000D35BC">
        <w:rPr>
          <w:rFonts w:ascii="Times New Roman" w:hAnsi="Times New Roman" w:cs="David" w:hint="cs"/>
          <w:b w:val="0"/>
          <w:bCs w:val="0"/>
          <w:i w:val="0"/>
          <w:iCs w:val="0"/>
          <w:sz w:val="24"/>
          <w:szCs w:val="24"/>
          <w:rtl/>
        </w:rPr>
        <w:t>ת</w:t>
      </w:r>
      <w:r w:rsidRPr="00441D36">
        <w:rPr>
          <w:rFonts w:ascii="Times New Roman" w:hAnsi="Times New Roman" w:cs="David" w:hint="cs"/>
          <w:b w:val="0"/>
          <w:bCs w:val="0"/>
          <w:i w:val="0"/>
          <w:iCs w:val="0"/>
          <w:sz w:val="24"/>
          <w:szCs w:val="24"/>
          <w:rtl/>
        </w:rPr>
        <w:t>הא רשאי</w:t>
      </w:r>
      <w:r w:rsidR="000D35BC">
        <w:rPr>
          <w:rFonts w:ascii="Times New Roman" w:hAnsi="Times New Roman" w:cs="David" w:hint="cs"/>
          <w:b w:val="0"/>
          <w:bCs w:val="0"/>
          <w:i w:val="0"/>
          <w:iCs w:val="0"/>
          <w:sz w:val="24"/>
          <w:szCs w:val="24"/>
          <w:rtl/>
        </w:rPr>
        <w:t>ת</w:t>
      </w:r>
      <w:r w:rsidRPr="00441D36">
        <w:rPr>
          <w:rFonts w:ascii="Times New Roman" w:hAnsi="Times New Roman" w:cs="David" w:hint="cs"/>
          <w:b w:val="0"/>
          <w:bCs w:val="0"/>
          <w:i w:val="0"/>
          <w:iCs w:val="0"/>
          <w:sz w:val="24"/>
          <w:szCs w:val="24"/>
          <w:rtl/>
        </w:rPr>
        <w:t>, על פי שיקול דעתו הבלעדי, לקזז ו/או לעכב ו/או לנכות כל סכום המגיע ממנ</w:t>
      </w:r>
      <w:r w:rsidR="000D35BC">
        <w:rPr>
          <w:rFonts w:ascii="Times New Roman" w:hAnsi="Times New Roman" w:cs="David" w:hint="cs"/>
          <w:b w:val="0"/>
          <w:bCs w:val="0"/>
          <w:i w:val="0"/>
          <w:iCs w:val="0"/>
          <w:sz w:val="24"/>
          <w:szCs w:val="24"/>
          <w:rtl/>
        </w:rPr>
        <w:t>ה</w:t>
      </w:r>
      <w:r w:rsidRPr="00441D36">
        <w:rPr>
          <w:rFonts w:ascii="Times New Roman" w:hAnsi="Times New Roman" w:cs="David" w:hint="cs"/>
          <w:b w:val="0"/>
          <w:bCs w:val="0"/>
          <w:i w:val="0"/>
          <w:iCs w:val="0"/>
          <w:sz w:val="24"/>
          <w:szCs w:val="24"/>
          <w:rtl/>
        </w:rPr>
        <w:t xml:space="preserve"> על פי הסכם זה, כל חוב המגיע ל</w:t>
      </w:r>
      <w:r w:rsidR="000D35BC">
        <w:rPr>
          <w:rFonts w:ascii="Times New Roman" w:hAnsi="Times New Roman" w:cs="David" w:hint="cs"/>
          <w:b w:val="0"/>
          <w:bCs w:val="0"/>
          <w:i w:val="0"/>
          <w:iCs w:val="0"/>
          <w:sz w:val="24"/>
          <w:szCs w:val="24"/>
          <w:rtl/>
        </w:rPr>
        <w:t xml:space="preserve">חברה </w:t>
      </w:r>
      <w:r w:rsidRPr="00441D36">
        <w:rPr>
          <w:rFonts w:ascii="Times New Roman" w:hAnsi="Times New Roman" w:cs="David" w:hint="cs"/>
          <w:b w:val="0"/>
          <w:bCs w:val="0"/>
          <w:i w:val="0"/>
          <w:iCs w:val="0"/>
          <w:sz w:val="24"/>
          <w:szCs w:val="24"/>
          <w:rtl/>
        </w:rPr>
        <w:t xml:space="preserve"> על פי הסכם זה או על פי כל הסכם אחר שבינ</w:t>
      </w:r>
      <w:r w:rsidR="000D35BC">
        <w:rPr>
          <w:rFonts w:ascii="Times New Roman" w:hAnsi="Times New Roman" w:cs="David" w:hint="cs"/>
          <w:b w:val="0"/>
          <w:bCs w:val="0"/>
          <w:i w:val="0"/>
          <w:iCs w:val="0"/>
          <w:sz w:val="24"/>
          <w:szCs w:val="24"/>
          <w:rtl/>
        </w:rPr>
        <w:t>ה</w:t>
      </w:r>
      <w:r w:rsidRPr="00441D36">
        <w:rPr>
          <w:rFonts w:ascii="Times New Roman" w:hAnsi="Times New Roman" w:cs="David" w:hint="cs"/>
          <w:b w:val="0"/>
          <w:bCs w:val="0"/>
          <w:i w:val="0"/>
          <w:iCs w:val="0"/>
          <w:sz w:val="24"/>
          <w:szCs w:val="24"/>
          <w:rtl/>
        </w:rPr>
        <w:t xml:space="preserve"> לבין ה</w:t>
      </w:r>
      <w:r w:rsidR="000D35BC">
        <w:rPr>
          <w:rFonts w:ascii="Times New Roman" w:hAnsi="Times New Roman" w:cs="David" w:hint="cs"/>
          <w:b w:val="0"/>
          <w:bCs w:val="0"/>
          <w:i w:val="0"/>
          <w:iCs w:val="0"/>
          <w:sz w:val="24"/>
          <w:szCs w:val="24"/>
          <w:rtl/>
        </w:rPr>
        <w:t>חברה</w:t>
      </w:r>
      <w:r w:rsidRPr="00441D36">
        <w:rPr>
          <w:rFonts w:ascii="Times New Roman" w:hAnsi="Times New Roman" w:cs="David" w:hint="cs"/>
          <w:b w:val="0"/>
          <w:bCs w:val="0"/>
          <w:i w:val="0"/>
          <w:iCs w:val="0"/>
          <w:sz w:val="24"/>
          <w:szCs w:val="24"/>
          <w:rtl/>
        </w:rPr>
        <w:t>, וכן כל חוב קצוב אחר המגיע מה</w:t>
      </w:r>
      <w:r w:rsidR="000D35BC">
        <w:rPr>
          <w:rFonts w:ascii="Times New Roman" w:hAnsi="Times New Roman" w:cs="David" w:hint="cs"/>
          <w:b w:val="0"/>
          <w:bCs w:val="0"/>
          <w:i w:val="0"/>
          <w:iCs w:val="0"/>
          <w:sz w:val="24"/>
          <w:szCs w:val="24"/>
          <w:rtl/>
        </w:rPr>
        <w:t xml:space="preserve">חברה </w:t>
      </w:r>
      <w:r w:rsidRPr="00441D36">
        <w:rPr>
          <w:rFonts w:ascii="Times New Roman" w:hAnsi="Times New Roman" w:cs="David" w:hint="cs"/>
          <w:b w:val="0"/>
          <w:bCs w:val="0"/>
          <w:i w:val="0"/>
          <w:iCs w:val="0"/>
          <w:sz w:val="24"/>
          <w:szCs w:val="24"/>
          <w:rtl/>
        </w:rPr>
        <w:t>ל</w:t>
      </w:r>
      <w:r w:rsidR="000D35BC">
        <w:rPr>
          <w:rFonts w:ascii="Times New Roman" w:hAnsi="Times New Roman" w:cs="David" w:hint="cs"/>
          <w:b w:val="0"/>
          <w:bCs w:val="0"/>
          <w:i w:val="0"/>
          <w:iCs w:val="0"/>
          <w:sz w:val="24"/>
          <w:szCs w:val="24"/>
          <w:rtl/>
        </w:rPr>
        <w:t>עירייה</w:t>
      </w:r>
      <w:r w:rsidRPr="00441D36">
        <w:rPr>
          <w:rFonts w:ascii="Times New Roman" w:hAnsi="Times New Roman" w:cs="David" w:hint="cs"/>
          <w:b w:val="0"/>
          <w:bCs w:val="0"/>
          <w:i w:val="0"/>
          <w:iCs w:val="0"/>
          <w:sz w:val="24"/>
          <w:szCs w:val="24"/>
          <w:rtl/>
        </w:rPr>
        <w:t>. הוראות סעיף זה אינן גורעות מזכותו של ה</w:t>
      </w:r>
      <w:r w:rsidR="000D35BC">
        <w:rPr>
          <w:rFonts w:ascii="Times New Roman" w:hAnsi="Times New Roman" w:cs="David" w:hint="cs"/>
          <w:b w:val="0"/>
          <w:bCs w:val="0"/>
          <w:i w:val="0"/>
          <w:iCs w:val="0"/>
          <w:sz w:val="24"/>
          <w:szCs w:val="24"/>
          <w:rtl/>
        </w:rPr>
        <w:t xml:space="preserve">עירייה </w:t>
      </w:r>
      <w:r w:rsidRPr="00441D36">
        <w:rPr>
          <w:rFonts w:ascii="Times New Roman" w:hAnsi="Times New Roman" w:cs="David" w:hint="cs"/>
          <w:b w:val="0"/>
          <w:bCs w:val="0"/>
          <w:i w:val="0"/>
          <w:iCs w:val="0"/>
          <w:sz w:val="24"/>
          <w:szCs w:val="24"/>
          <w:rtl/>
        </w:rPr>
        <w:t>לגבות את החוב האמור בכל דרך אחרת, לרבות באמצעות חילוט הערבויות שה</w:t>
      </w:r>
      <w:r w:rsidR="000D35BC">
        <w:rPr>
          <w:rFonts w:ascii="Times New Roman" w:hAnsi="Times New Roman" w:cs="David" w:hint="cs"/>
          <w:b w:val="0"/>
          <w:bCs w:val="0"/>
          <w:i w:val="0"/>
          <w:iCs w:val="0"/>
          <w:sz w:val="24"/>
          <w:szCs w:val="24"/>
          <w:rtl/>
        </w:rPr>
        <w:t>חברה ת</w:t>
      </w:r>
      <w:r w:rsidRPr="00441D36">
        <w:rPr>
          <w:rFonts w:ascii="Times New Roman" w:hAnsi="Times New Roman" w:cs="David" w:hint="cs"/>
          <w:b w:val="0"/>
          <w:bCs w:val="0"/>
          <w:i w:val="0"/>
          <w:iCs w:val="0"/>
          <w:sz w:val="24"/>
          <w:szCs w:val="24"/>
          <w:rtl/>
        </w:rPr>
        <w:t>מציא להסכם זה או לכל הסכם אחר שבינו לבין ה</w:t>
      </w:r>
      <w:r w:rsidR="000D35BC">
        <w:rPr>
          <w:rFonts w:ascii="Times New Roman" w:hAnsi="Times New Roman" w:cs="David" w:hint="cs"/>
          <w:b w:val="0"/>
          <w:bCs w:val="0"/>
          <w:i w:val="0"/>
          <w:iCs w:val="0"/>
          <w:sz w:val="24"/>
          <w:szCs w:val="24"/>
          <w:rtl/>
        </w:rPr>
        <w:t>עירייה</w:t>
      </w:r>
      <w:r w:rsidRPr="00441D36">
        <w:rPr>
          <w:rFonts w:ascii="Times New Roman" w:hAnsi="Times New Roman" w:cs="David" w:hint="cs"/>
          <w:b w:val="0"/>
          <w:bCs w:val="0"/>
          <w:i w:val="0"/>
          <w:iCs w:val="0"/>
          <w:sz w:val="24"/>
          <w:szCs w:val="24"/>
          <w:rtl/>
        </w:rPr>
        <w:t xml:space="preserve">. </w:t>
      </w:r>
    </w:p>
    <w:p w:rsidR="00AE312A" w:rsidRPr="00441D36" w:rsidRDefault="00AE312A" w:rsidP="0026222D">
      <w:pPr>
        <w:pStyle w:val="12"/>
        <w:keepNext w:val="0"/>
        <w:numPr>
          <w:ilvl w:val="0"/>
          <w:numId w:val="77"/>
        </w:numPr>
        <w:pBdr>
          <w:top w:val="none" w:sz="0" w:space="0" w:color="auto"/>
          <w:bottom w:val="none" w:sz="0" w:space="0" w:color="auto"/>
        </w:pBdr>
        <w:spacing w:before="120" w:after="120" w:line="360" w:lineRule="auto"/>
        <w:jc w:val="both"/>
        <w:rPr>
          <w:rFonts w:cs="David"/>
          <w:b w:val="0"/>
          <w:bCs w:val="0"/>
          <w:sz w:val="24"/>
          <w:u w:val="single"/>
        </w:rPr>
      </w:pPr>
      <w:r w:rsidRPr="00441D36">
        <w:rPr>
          <w:rFonts w:cs="David" w:hint="cs"/>
          <w:b w:val="0"/>
          <w:bCs w:val="0"/>
          <w:sz w:val="24"/>
          <w:u w:val="single"/>
          <w:rtl/>
        </w:rPr>
        <w:t>אחריות ושיפוי</w:t>
      </w:r>
    </w:p>
    <w:p w:rsidR="00AE312A"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tl/>
        </w:rPr>
      </w:pPr>
      <w:r w:rsidRPr="00441D36">
        <w:rPr>
          <w:rFonts w:ascii="Times New Roman" w:hAnsi="Times New Roman" w:cs="David"/>
          <w:b w:val="0"/>
          <w:bCs w:val="0"/>
          <w:i w:val="0"/>
          <w:iCs w:val="0"/>
          <w:sz w:val="24"/>
          <w:szCs w:val="24"/>
          <w:rtl/>
        </w:rPr>
        <w:t>ה</w:t>
      </w:r>
      <w:r w:rsidR="00577FC6">
        <w:rPr>
          <w:rFonts w:ascii="Times New Roman" w:hAnsi="Times New Roman" w:cs="David" w:hint="cs"/>
          <w:b w:val="0"/>
          <w:bCs w:val="0"/>
          <w:i w:val="0"/>
          <w:iCs w:val="0"/>
          <w:sz w:val="24"/>
          <w:szCs w:val="24"/>
          <w:rtl/>
        </w:rPr>
        <w:t>חברה ת</w:t>
      </w:r>
      <w:r w:rsidRPr="00441D36">
        <w:rPr>
          <w:rFonts w:ascii="Times New Roman" w:hAnsi="Times New Roman" w:cs="David"/>
          <w:b w:val="0"/>
          <w:bCs w:val="0"/>
          <w:i w:val="0"/>
          <w:iCs w:val="0"/>
          <w:sz w:val="24"/>
          <w:szCs w:val="24"/>
          <w:rtl/>
        </w:rPr>
        <w:t>הא האחראי</w:t>
      </w:r>
      <w:r w:rsidR="00577FC6">
        <w:rPr>
          <w:rFonts w:ascii="Times New Roman" w:hAnsi="Times New Roman" w:cs="David" w:hint="cs"/>
          <w:b w:val="0"/>
          <w:bCs w:val="0"/>
          <w:i w:val="0"/>
          <w:iCs w:val="0"/>
          <w:sz w:val="24"/>
          <w:szCs w:val="24"/>
          <w:rtl/>
        </w:rPr>
        <w:t>ת</w:t>
      </w:r>
      <w:r w:rsidRPr="00441D36">
        <w:rPr>
          <w:rFonts w:ascii="Times New Roman" w:hAnsi="Times New Roman" w:cs="David"/>
          <w:b w:val="0"/>
          <w:bCs w:val="0"/>
          <w:i w:val="0"/>
          <w:iCs w:val="0"/>
          <w:sz w:val="24"/>
          <w:szCs w:val="24"/>
          <w:rtl/>
        </w:rPr>
        <w:t xml:space="preserve"> הבלעדי</w:t>
      </w:r>
      <w:r w:rsidR="00577FC6">
        <w:rPr>
          <w:rFonts w:ascii="Times New Roman" w:hAnsi="Times New Roman" w:cs="David" w:hint="cs"/>
          <w:b w:val="0"/>
          <w:bCs w:val="0"/>
          <w:i w:val="0"/>
          <w:iCs w:val="0"/>
          <w:sz w:val="24"/>
          <w:szCs w:val="24"/>
          <w:rtl/>
        </w:rPr>
        <w:t>ת</w:t>
      </w:r>
      <w:r w:rsidRPr="00441D36">
        <w:rPr>
          <w:rFonts w:ascii="Times New Roman" w:hAnsi="Times New Roman" w:cs="David"/>
          <w:b w:val="0"/>
          <w:bCs w:val="0"/>
          <w:i w:val="0"/>
          <w:iCs w:val="0"/>
          <w:sz w:val="24"/>
          <w:szCs w:val="24"/>
          <w:rtl/>
        </w:rPr>
        <w:t xml:space="preserve"> </w:t>
      </w:r>
      <w:r w:rsidRPr="00441D36">
        <w:rPr>
          <w:rFonts w:ascii="Times New Roman" w:hAnsi="Times New Roman" w:cs="David" w:hint="cs"/>
          <w:b w:val="0"/>
          <w:bCs w:val="0"/>
          <w:i w:val="0"/>
          <w:iCs w:val="0"/>
          <w:sz w:val="24"/>
          <w:szCs w:val="24"/>
          <w:rtl/>
        </w:rPr>
        <w:t xml:space="preserve">על פי הדין ועל פי הוראות הסכם זה </w:t>
      </w:r>
      <w:r w:rsidRPr="00441D36">
        <w:rPr>
          <w:rFonts w:ascii="Times New Roman" w:hAnsi="Times New Roman" w:cs="David"/>
          <w:b w:val="0"/>
          <w:bCs w:val="0"/>
          <w:i w:val="0"/>
          <w:iCs w:val="0"/>
          <w:sz w:val="24"/>
          <w:szCs w:val="24"/>
          <w:rtl/>
        </w:rPr>
        <w:t>לכל נזק</w:t>
      </w:r>
      <w:r w:rsidRPr="00441D36">
        <w:rPr>
          <w:rFonts w:ascii="Times New Roman" w:hAnsi="Times New Roman" w:cs="David" w:hint="cs"/>
          <w:b w:val="0"/>
          <w:bCs w:val="0"/>
          <w:i w:val="0"/>
          <w:iCs w:val="0"/>
          <w:sz w:val="24"/>
          <w:szCs w:val="24"/>
          <w:rtl/>
        </w:rPr>
        <w:t xml:space="preserve"> ו/או הפסד</w:t>
      </w:r>
      <w:r w:rsidRPr="00441D36">
        <w:rPr>
          <w:rFonts w:ascii="Times New Roman" w:hAnsi="Times New Roman" w:cs="David"/>
          <w:b w:val="0"/>
          <w:bCs w:val="0"/>
          <w:i w:val="0"/>
          <w:iCs w:val="0"/>
          <w:sz w:val="24"/>
          <w:szCs w:val="24"/>
          <w:rtl/>
        </w:rPr>
        <w:t xml:space="preserve"> מכל מין ו/או סוג שהוא, </w:t>
      </w:r>
      <w:r w:rsidRPr="00441D36">
        <w:rPr>
          <w:rFonts w:ascii="Times New Roman" w:hAnsi="Times New Roman" w:cs="David" w:hint="cs"/>
          <w:b w:val="0"/>
          <w:bCs w:val="0"/>
          <w:i w:val="0"/>
          <w:iCs w:val="0"/>
          <w:sz w:val="24"/>
          <w:szCs w:val="24"/>
          <w:rtl/>
        </w:rPr>
        <w:t xml:space="preserve">ישיר או עקיף, </w:t>
      </w:r>
      <w:r w:rsidRPr="00441D36">
        <w:rPr>
          <w:rFonts w:ascii="Times New Roman" w:hAnsi="Times New Roman" w:cs="David"/>
          <w:b w:val="0"/>
          <w:bCs w:val="0"/>
          <w:i w:val="0"/>
          <w:iCs w:val="0"/>
          <w:sz w:val="24"/>
          <w:szCs w:val="24"/>
          <w:rtl/>
        </w:rPr>
        <w:t>לרבות כל נזק גוף או רכוש אשר יגרמו, לכל אדם ו/או תאגיד, לרבות ל</w:t>
      </w:r>
      <w:r w:rsidR="00577FC6">
        <w:rPr>
          <w:rFonts w:ascii="Times New Roman" w:hAnsi="Times New Roman" w:cs="David" w:hint="cs"/>
          <w:b w:val="0"/>
          <w:bCs w:val="0"/>
          <w:i w:val="0"/>
          <w:iCs w:val="0"/>
          <w:sz w:val="24"/>
          <w:szCs w:val="24"/>
          <w:rtl/>
        </w:rPr>
        <w:t>עירייה</w:t>
      </w:r>
      <w:r w:rsidRPr="00441D36">
        <w:rPr>
          <w:rFonts w:ascii="Times New Roman" w:hAnsi="Times New Roman" w:cs="David"/>
          <w:b w:val="0"/>
          <w:bCs w:val="0"/>
          <w:i w:val="0"/>
          <w:iCs w:val="0"/>
          <w:sz w:val="24"/>
          <w:szCs w:val="24"/>
          <w:rtl/>
        </w:rPr>
        <w:t xml:space="preserve"> ו/או לכל צד ג' אחר ו/או לרכושם של כל אחד מאלה ו/או מי מטעמם, </w:t>
      </w:r>
      <w:r w:rsidRPr="00441D36">
        <w:rPr>
          <w:rFonts w:ascii="Times New Roman" w:hAnsi="Times New Roman" w:cs="David" w:hint="cs"/>
          <w:b w:val="0"/>
          <w:bCs w:val="0"/>
          <w:i w:val="0"/>
          <w:iCs w:val="0"/>
          <w:sz w:val="24"/>
          <w:szCs w:val="24"/>
          <w:rtl/>
        </w:rPr>
        <w:t>אשר יגרם, במישרין או בעקיפין, בגין או בקשר עם מעשה ו/או מחדל ו/או רשלנות ו/או ביצוע עוולה ו/או הפרת חובה ו/או התחייבות של ה</w:t>
      </w:r>
      <w:r w:rsidR="00577FC6">
        <w:rPr>
          <w:rFonts w:ascii="Times New Roman" w:hAnsi="Times New Roman" w:cs="David" w:hint="cs"/>
          <w:b w:val="0"/>
          <w:bCs w:val="0"/>
          <w:i w:val="0"/>
          <w:iCs w:val="0"/>
          <w:sz w:val="24"/>
          <w:szCs w:val="24"/>
          <w:rtl/>
        </w:rPr>
        <w:t>חברה</w:t>
      </w:r>
      <w:r w:rsidRPr="00441D36">
        <w:rPr>
          <w:rFonts w:ascii="Times New Roman" w:hAnsi="Times New Roman" w:cs="David" w:hint="cs"/>
          <w:b w:val="0"/>
          <w:bCs w:val="0"/>
          <w:i w:val="0"/>
          <w:iCs w:val="0"/>
          <w:sz w:val="24"/>
          <w:szCs w:val="24"/>
          <w:rtl/>
        </w:rPr>
        <w:t>, עובדי</w:t>
      </w:r>
      <w:r w:rsidR="00577FC6">
        <w:rPr>
          <w:rFonts w:ascii="Times New Roman" w:hAnsi="Times New Roman" w:cs="David" w:hint="cs"/>
          <w:b w:val="0"/>
          <w:bCs w:val="0"/>
          <w:i w:val="0"/>
          <w:iCs w:val="0"/>
          <w:sz w:val="24"/>
          <w:szCs w:val="24"/>
          <w:rtl/>
        </w:rPr>
        <w:t>ה</w:t>
      </w:r>
      <w:r w:rsidRPr="00441D36">
        <w:rPr>
          <w:rFonts w:ascii="Times New Roman" w:hAnsi="Times New Roman" w:cs="David" w:hint="cs"/>
          <w:b w:val="0"/>
          <w:bCs w:val="0"/>
          <w:i w:val="0"/>
          <w:iCs w:val="0"/>
          <w:sz w:val="24"/>
          <w:szCs w:val="24"/>
          <w:rtl/>
        </w:rPr>
        <w:t xml:space="preserve">, קבלני המשנה ו/או </w:t>
      </w:r>
      <w:r w:rsidRPr="00441D36">
        <w:rPr>
          <w:rFonts w:ascii="Times New Roman" w:hAnsi="Times New Roman" w:cs="David" w:hint="cs"/>
          <w:b w:val="0"/>
          <w:bCs w:val="0"/>
          <w:i w:val="0"/>
          <w:iCs w:val="0"/>
          <w:sz w:val="24"/>
          <w:szCs w:val="24"/>
          <w:rtl/>
        </w:rPr>
        <w:lastRenderedPageBreak/>
        <w:t>מי מהפועלים מטעמ</w:t>
      </w:r>
      <w:r w:rsidR="00577FC6">
        <w:rPr>
          <w:rFonts w:ascii="Times New Roman" w:hAnsi="Times New Roman" w:cs="David" w:hint="cs"/>
          <w:b w:val="0"/>
          <w:bCs w:val="0"/>
          <w:i w:val="0"/>
          <w:iCs w:val="0"/>
          <w:sz w:val="24"/>
          <w:szCs w:val="24"/>
          <w:rtl/>
        </w:rPr>
        <w:t xml:space="preserve">ה </w:t>
      </w:r>
      <w:r w:rsidRPr="00441D36">
        <w:rPr>
          <w:rFonts w:ascii="Times New Roman" w:hAnsi="Times New Roman" w:cs="David" w:hint="cs"/>
          <w:b w:val="0"/>
          <w:bCs w:val="0"/>
          <w:i w:val="0"/>
          <w:iCs w:val="0"/>
          <w:sz w:val="24"/>
          <w:szCs w:val="24"/>
          <w:rtl/>
        </w:rPr>
        <w:t xml:space="preserve">ו/או בקשר עם </w:t>
      </w:r>
      <w:r w:rsidRPr="00441D36">
        <w:rPr>
          <w:rFonts w:ascii="Times New Roman" w:hAnsi="Times New Roman" w:cs="David"/>
          <w:b w:val="0"/>
          <w:bCs w:val="0"/>
          <w:i w:val="0"/>
          <w:iCs w:val="0"/>
          <w:sz w:val="24"/>
          <w:szCs w:val="24"/>
          <w:rtl/>
        </w:rPr>
        <w:t>ביצוע ה</w:t>
      </w:r>
      <w:r w:rsidRPr="00441D36">
        <w:rPr>
          <w:rFonts w:ascii="Times New Roman" w:hAnsi="Times New Roman" w:cs="David" w:hint="cs"/>
          <w:b w:val="0"/>
          <w:bCs w:val="0"/>
          <w:i w:val="0"/>
          <w:iCs w:val="0"/>
          <w:sz w:val="24"/>
          <w:szCs w:val="24"/>
          <w:rtl/>
        </w:rPr>
        <w:t>פרויקט</w:t>
      </w:r>
      <w:r w:rsidRPr="00441D36">
        <w:rPr>
          <w:rFonts w:ascii="Times New Roman" w:hAnsi="Times New Roman" w:cs="David"/>
          <w:b w:val="0"/>
          <w:bCs w:val="0"/>
          <w:i w:val="0"/>
          <w:iCs w:val="0"/>
          <w:sz w:val="24"/>
          <w:szCs w:val="24"/>
          <w:rtl/>
        </w:rPr>
        <w:t xml:space="preserve"> על יד</w:t>
      </w:r>
      <w:r w:rsidR="00577FC6">
        <w:rPr>
          <w:rFonts w:ascii="Times New Roman" w:hAnsi="Times New Roman" w:cs="David" w:hint="cs"/>
          <w:b w:val="0"/>
          <w:bCs w:val="0"/>
          <w:i w:val="0"/>
          <w:iCs w:val="0"/>
          <w:sz w:val="24"/>
          <w:szCs w:val="24"/>
          <w:rtl/>
        </w:rPr>
        <w:t>ה</w:t>
      </w:r>
      <w:r w:rsidRPr="00441D36">
        <w:rPr>
          <w:rFonts w:ascii="Times New Roman" w:hAnsi="Times New Roman" w:cs="David"/>
          <w:b w:val="0"/>
          <w:bCs w:val="0"/>
          <w:i w:val="0"/>
          <w:iCs w:val="0"/>
          <w:sz w:val="24"/>
          <w:szCs w:val="24"/>
          <w:rtl/>
        </w:rPr>
        <w:t xml:space="preserve"> ו/או ע"י עובדי</w:t>
      </w:r>
      <w:r w:rsidR="00577FC6">
        <w:rPr>
          <w:rFonts w:ascii="Times New Roman" w:hAnsi="Times New Roman" w:cs="David" w:hint="cs"/>
          <w:b w:val="0"/>
          <w:bCs w:val="0"/>
          <w:i w:val="0"/>
          <w:iCs w:val="0"/>
          <w:sz w:val="24"/>
          <w:szCs w:val="24"/>
          <w:rtl/>
        </w:rPr>
        <w:t xml:space="preserve">ה </w:t>
      </w:r>
      <w:r w:rsidRPr="00441D36">
        <w:rPr>
          <w:rFonts w:ascii="Times New Roman" w:hAnsi="Times New Roman" w:cs="David"/>
          <w:b w:val="0"/>
          <w:bCs w:val="0"/>
          <w:i w:val="0"/>
          <w:iCs w:val="0"/>
          <w:sz w:val="24"/>
          <w:szCs w:val="24"/>
          <w:rtl/>
        </w:rPr>
        <w:t>ו/או קבלני המשנה ו/או מי מטעמ</w:t>
      </w:r>
      <w:r w:rsidR="00577FC6">
        <w:rPr>
          <w:rFonts w:ascii="Times New Roman" w:hAnsi="Times New Roman" w:cs="David" w:hint="cs"/>
          <w:b w:val="0"/>
          <w:bCs w:val="0"/>
          <w:i w:val="0"/>
          <w:iCs w:val="0"/>
          <w:sz w:val="24"/>
          <w:szCs w:val="24"/>
          <w:rtl/>
        </w:rPr>
        <w:t>ה</w:t>
      </w:r>
      <w:r w:rsidRPr="00441D36">
        <w:rPr>
          <w:rFonts w:ascii="Times New Roman" w:hAnsi="Times New Roman" w:cs="David" w:hint="cs"/>
          <w:b w:val="0"/>
          <w:bCs w:val="0"/>
          <w:i w:val="0"/>
          <w:iCs w:val="0"/>
          <w:sz w:val="24"/>
          <w:szCs w:val="24"/>
          <w:rtl/>
        </w:rPr>
        <w:t>. אחריות זו תעמוד ל</w:t>
      </w:r>
      <w:r w:rsidR="00577FC6">
        <w:rPr>
          <w:rFonts w:ascii="Times New Roman" w:hAnsi="Times New Roman" w:cs="David" w:hint="cs"/>
          <w:b w:val="0"/>
          <w:bCs w:val="0"/>
          <w:i w:val="0"/>
          <w:iCs w:val="0"/>
          <w:sz w:val="24"/>
          <w:szCs w:val="24"/>
          <w:rtl/>
        </w:rPr>
        <w:t xml:space="preserve">חברה </w:t>
      </w:r>
      <w:r w:rsidRPr="00441D36">
        <w:rPr>
          <w:rFonts w:ascii="Times New Roman" w:hAnsi="Times New Roman" w:cs="David" w:hint="cs"/>
          <w:b w:val="0"/>
          <w:bCs w:val="0"/>
          <w:i w:val="0"/>
          <w:iCs w:val="0"/>
          <w:sz w:val="24"/>
          <w:szCs w:val="24"/>
          <w:rtl/>
        </w:rPr>
        <w:t>במשך כל תקופת הסכם זה.</w:t>
      </w:r>
    </w:p>
    <w:p w:rsidR="00AE312A"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Pr>
      </w:pPr>
      <w:r w:rsidRPr="00441D36">
        <w:rPr>
          <w:rFonts w:ascii="Times New Roman" w:hAnsi="Times New Roman" w:cs="David"/>
          <w:b w:val="0"/>
          <w:bCs w:val="0"/>
          <w:i w:val="0"/>
          <w:iCs w:val="0"/>
          <w:sz w:val="24"/>
          <w:szCs w:val="24"/>
          <w:rtl/>
        </w:rPr>
        <w:t>ב</w:t>
      </w:r>
      <w:r w:rsidRPr="00441D36">
        <w:rPr>
          <w:rFonts w:ascii="Times New Roman" w:hAnsi="Times New Roman" w:cs="David" w:hint="cs"/>
          <w:b w:val="0"/>
          <w:bCs w:val="0"/>
          <w:i w:val="0"/>
          <w:iCs w:val="0"/>
          <w:sz w:val="24"/>
          <w:szCs w:val="24"/>
          <w:rtl/>
        </w:rPr>
        <w:t>כל מקרה בו ה</w:t>
      </w:r>
      <w:r w:rsidR="00577FC6">
        <w:rPr>
          <w:rFonts w:ascii="Times New Roman" w:hAnsi="Times New Roman" w:cs="David" w:hint="cs"/>
          <w:b w:val="0"/>
          <w:bCs w:val="0"/>
          <w:i w:val="0"/>
          <w:iCs w:val="0"/>
          <w:sz w:val="24"/>
          <w:szCs w:val="24"/>
          <w:rtl/>
        </w:rPr>
        <w:t xml:space="preserve">עירייה </w:t>
      </w:r>
      <w:r w:rsidRPr="00441D36">
        <w:rPr>
          <w:rFonts w:ascii="Times New Roman" w:hAnsi="Times New Roman" w:cs="David" w:hint="cs"/>
          <w:b w:val="0"/>
          <w:bCs w:val="0"/>
          <w:i w:val="0"/>
          <w:iCs w:val="0"/>
          <w:sz w:val="24"/>
          <w:szCs w:val="24"/>
          <w:rtl/>
        </w:rPr>
        <w:t xml:space="preserve"> ו/או כל מי מטעמ</w:t>
      </w:r>
      <w:r w:rsidR="00577FC6">
        <w:rPr>
          <w:rFonts w:ascii="Times New Roman" w:hAnsi="Times New Roman" w:cs="David" w:hint="cs"/>
          <w:b w:val="0"/>
          <w:bCs w:val="0"/>
          <w:i w:val="0"/>
          <w:iCs w:val="0"/>
          <w:sz w:val="24"/>
          <w:szCs w:val="24"/>
          <w:rtl/>
        </w:rPr>
        <w:t>ה</w:t>
      </w:r>
      <w:r w:rsidRPr="00441D36">
        <w:rPr>
          <w:rFonts w:ascii="Times New Roman" w:hAnsi="Times New Roman" w:cs="David" w:hint="cs"/>
          <w:b w:val="0"/>
          <w:bCs w:val="0"/>
          <w:i w:val="0"/>
          <w:iCs w:val="0"/>
          <w:sz w:val="24"/>
          <w:szCs w:val="24"/>
          <w:rtl/>
        </w:rPr>
        <w:t xml:space="preserve"> </w:t>
      </w:r>
      <w:r w:rsidR="00577FC6">
        <w:rPr>
          <w:rFonts w:ascii="Times New Roman" w:hAnsi="Times New Roman" w:cs="David" w:hint="cs"/>
          <w:b w:val="0"/>
          <w:bCs w:val="0"/>
          <w:i w:val="0"/>
          <w:iCs w:val="0"/>
          <w:sz w:val="24"/>
          <w:szCs w:val="24"/>
          <w:rtl/>
        </w:rPr>
        <w:t>ת</w:t>
      </w:r>
      <w:r w:rsidRPr="00441D36">
        <w:rPr>
          <w:rFonts w:ascii="Times New Roman" w:hAnsi="Times New Roman" w:cs="David" w:hint="cs"/>
          <w:b w:val="0"/>
          <w:bCs w:val="0"/>
          <w:i w:val="0"/>
          <w:iCs w:val="0"/>
          <w:sz w:val="24"/>
          <w:szCs w:val="24"/>
          <w:rtl/>
        </w:rPr>
        <w:t>קבל דרישה או תביעה לפיצויים או כל עניין הנוגע לאחריות ה</w:t>
      </w:r>
      <w:r w:rsidR="00577FC6">
        <w:rPr>
          <w:rFonts w:ascii="Times New Roman" w:hAnsi="Times New Roman" w:cs="David" w:hint="cs"/>
          <w:b w:val="0"/>
          <w:bCs w:val="0"/>
          <w:i w:val="0"/>
          <w:iCs w:val="0"/>
          <w:sz w:val="24"/>
          <w:szCs w:val="24"/>
          <w:rtl/>
        </w:rPr>
        <w:t>חברה</w:t>
      </w:r>
      <w:r w:rsidRPr="00441D36">
        <w:rPr>
          <w:rFonts w:ascii="Times New Roman" w:hAnsi="Times New Roman" w:cs="David" w:hint="cs"/>
          <w:b w:val="0"/>
          <w:bCs w:val="0"/>
          <w:i w:val="0"/>
          <w:iCs w:val="0"/>
          <w:sz w:val="24"/>
          <w:szCs w:val="24"/>
          <w:rtl/>
        </w:rPr>
        <w:t xml:space="preserve"> על פי הסכם זה, וה</w:t>
      </w:r>
      <w:r w:rsidR="00577FC6">
        <w:rPr>
          <w:rFonts w:ascii="Times New Roman" w:hAnsi="Times New Roman" w:cs="David" w:hint="cs"/>
          <w:b w:val="0"/>
          <w:bCs w:val="0"/>
          <w:i w:val="0"/>
          <w:iCs w:val="0"/>
          <w:sz w:val="24"/>
          <w:szCs w:val="24"/>
          <w:rtl/>
        </w:rPr>
        <w:t>עירייה</w:t>
      </w:r>
      <w:r w:rsidRPr="00441D36">
        <w:rPr>
          <w:rFonts w:ascii="Times New Roman" w:hAnsi="Times New Roman" w:cs="David" w:hint="cs"/>
          <w:b w:val="0"/>
          <w:bCs w:val="0"/>
          <w:i w:val="0"/>
          <w:iCs w:val="0"/>
          <w:sz w:val="24"/>
          <w:szCs w:val="24"/>
          <w:rtl/>
        </w:rPr>
        <w:t xml:space="preserve"> </w:t>
      </w:r>
      <w:r w:rsidR="00577FC6">
        <w:rPr>
          <w:rFonts w:ascii="Times New Roman" w:hAnsi="Times New Roman" w:cs="David" w:hint="cs"/>
          <w:b w:val="0"/>
          <w:bCs w:val="0"/>
          <w:i w:val="0"/>
          <w:iCs w:val="0"/>
          <w:sz w:val="24"/>
          <w:szCs w:val="24"/>
          <w:rtl/>
        </w:rPr>
        <w:t>ת</w:t>
      </w:r>
      <w:r w:rsidRPr="00441D36">
        <w:rPr>
          <w:rFonts w:ascii="Times New Roman" w:hAnsi="Times New Roman" w:cs="David" w:hint="cs"/>
          <w:b w:val="0"/>
          <w:bCs w:val="0"/>
          <w:i w:val="0"/>
          <w:iCs w:val="0"/>
          <w:sz w:val="24"/>
          <w:szCs w:val="24"/>
          <w:rtl/>
        </w:rPr>
        <w:t>טען כי ה</w:t>
      </w:r>
      <w:r w:rsidR="00577FC6">
        <w:rPr>
          <w:rFonts w:ascii="Times New Roman" w:hAnsi="Times New Roman" w:cs="David" w:hint="cs"/>
          <w:b w:val="0"/>
          <w:bCs w:val="0"/>
          <w:i w:val="0"/>
          <w:iCs w:val="0"/>
          <w:sz w:val="24"/>
          <w:szCs w:val="24"/>
          <w:rtl/>
        </w:rPr>
        <w:t>י</w:t>
      </w:r>
      <w:r w:rsidRPr="00441D36">
        <w:rPr>
          <w:rFonts w:ascii="Times New Roman" w:hAnsi="Times New Roman" w:cs="David" w:hint="cs"/>
          <w:b w:val="0"/>
          <w:bCs w:val="0"/>
          <w:i w:val="0"/>
          <w:iCs w:val="0"/>
          <w:sz w:val="24"/>
          <w:szCs w:val="24"/>
          <w:rtl/>
        </w:rPr>
        <w:t>א זכאי</w:t>
      </w:r>
      <w:r w:rsidR="00577FC6">
        <w:rPr>
          <w:rFonts w:ascii="Times New Roman" w:hAnsi="Times New Roman" w:cs="David" w:hint="cs"/>
          <w:b w:val="0"/>
          <w:bCs w:val="0"/>
          <w:i w:val="0"/>
          <w:iCs w:val="0"/>
          <w:sz w:val="24"/>
          <w:szCs w:val="24"/>
          <w:rtl/>
        </w:rPr>
        <w:t>ת</w:t>
      </w:r>
      <w:r w:rsidRPr="00441D36">
        <w:rPr>
          <w:rFonts w:ascii="Times New Roman" w:hAnsi="Times New Roman" w:cs="David" w:hint="cs"/>
          <w:b w:val="0"/>
          <w:bCs w:val="0"/>
          <w:i w:val="0"/>
          <w:iCs w:val="0"/>
          <w:sz w:val="24"/>
          <w:szCs w:val="24"/>
          <w:rtl/>
        </w:rPr>
        <w:t xml:space="preserve"> לשיפוי בגינו על פי הסכם זה, ה</w:t>
      </w:r>
      <w:r w:rsidR="00577FC6">
        <w:rPr>
          <w:rFonts w:ascii="Times New Roman" w:hAnsi="Times New Roman" w:cs="David" w:hint="cs"/>
          <w:b w:val="0"/>
          <w:bCs w:val="0"/>
          <w:i w:val="0"/>
          <w:iCs w:val="0"/>
          <w:sz w:val="24"/>
          <w:szCs w:val="24"/>
          <w:rtl/>
        </w:rPr>
        <w:t>עירייה</w:t>
      </w:r>
      <w:r w:rsidRPr="00441D36">
        <w:rPr>
          <w:rFonts w:ascii="Times New Roman" w:hAnsi="Times New Roman" w:cs="David" w:hint="cs"/>
          <w:b w:val="0"/>
          <w:bCs w:val="0"/>
          <w:i w:val="0"/>
          <w:iCs w:val="0"/>
          <w:sz w:val="24"/>
          <w:szCs w:val="24"/>
          <w:rtl/>
        </w:rPr>
        <w:t xml:space="preserve"> </w:t>
      </w:r>
      <w:r w:rsidR="00577FC6">
        <w:rPr>
          <w:rFonts w:ascii="Times New Roman" w:hAnsi="Times New Roman" w:cs="David" w:hint="cs"/>
          <w:b w:val="0"/>
          <w:bCs w:val="0"/>
          <w:i w:val="0"/>
          <w:iCs w:val="0"/>
          <w:sz w:val="24"/>
          <w:szCs w:val="24"/>
          <w:rtl/>
        </w:rPr>
        <w:t>ת</w:t>
      </w:r>
      <w:r w:rsidRPr="00441D36">
        <w:rPr>
          <w:rFonts w:ascii="Times New Roman" w:hAnsi="Times New Roman" w:cs="David" w:hint="cs"/>
          <w:b w:val="0"/>
          <w:bCs w:val="0"/>
          <w:i w:val="0"/>
          <w:iCs w:val="0"/>
          <w:sz w:val="24"/>
          <w:szCs w:val="24"/>
          <w:rtl/>
        </w:rPr>
        <w:t>הא זכאי</w:t>
      </w:r>
      <w:r w:rsidR="00577FC6">
        <w:rPr>
          <w:rFonts w:ascii="Times New Roman" w:hAnsi="Times New Roman" w:cs="David" w:hint="cs"/>
          <w:b w:val="0"/>
          <w:bCs w:val="0"/>
          <w:i w:val="0"/>
          <w:iCs w:val="0"/>
          <w:sz w:val="24"/>
          <w:szCs w:val="24"/>
          <w:rtl/>
        </w:rPr>
        <w:t>ת</w:t>
      </w:r>
      <w:r w:rsidRPr="00441D36">
        <w:rPr>
          <w:rFonts w:ascii="Times New Roman" w:hAnsi="Times New Roman" w:cs="David" w:hint="cs"/>
          <w:b w:val="0"/>
          <w:bCs w:val="0"/>
          <w:i w:val="0"/>
          <w:iCs w:val="0"/>
          <w:sz w:val="24"/>
          <w:szCs w:val="24"/>
          <w:rtl/>
        </w:rPr>
        <w:t xml:space="preserve"> להעסיק או לשכור שירותי </w:t>
      </w:r>
      <w:r w:rsidRPr="00441D36">
        <w:rPr>
          <w:rFonts w:ascii="Times New Roman" w:hAnsi="Times New Roman" w:cs="David"/>
          <w:b w:val="0"/>
          <w:bCs w:val="0"/>
          <w:i w:val="0"/>
          <w:iCs w:val="0"/>
          <w:sz w:val="24"/>
          <w:szCs w:val="24"/>
          <w:rtl/>
        </w:rPr>
        <w:t>ע</w:t>
      </w:r>
      <w:r w:rsidRPr="00441D36">
        <w:rPr>
          <w:rFonts w:ascii="Times New Roman" w:hAnsi="Times New Roman" w:cs="David" w:hint="cs"/>
          <w:b w:val="0"/>
          <w:bCs w:val="0"/>
          <w:i w:val="0"/>
          <w:iCs w:val="0"/>
          <w:sz w:val="24"/>
          <w:szCs w:val="24"/>
          <w:rtl/>
        </w:rPr>
        <w:t>ריכת דין מטעמ</w:t>
      </w:r>
      <w:r w:rsidR="00577FC6">
        <w:rPr>
          <w:rFonts w:ascii="Times New Roman" w:hAnsi="Times New Roman" w:cs="David" w:hint="cs"/>
          <w:b w:val="0"/>
          <w:bCs w:val="0"/>
          <w:i w:val="0"/>
          <w:iCs w:val="0"/>
          <w:sz w:val="24"/>
          <w:szCs w:val="24"/>
          <w:rtl/>
        </w:rPr>
        <w:t xml:space="preserve">ה </w:t>
      </w:r>
      <w:r w:rsidRPr="00441D36">
        <w:rPr>
          <w:rFonts w:ascii="Times New Roman" w:hAnsi="Times New Roman" w:cs="David" w:hint="cs"/>
          <w:b w:val="0"/>
          <w:bCs w:val="0"/>
          <w:i w:val="0"/>
          <w:iCs w:val="0"/>
          <w:sz w:val="24"/>
          <w:szCs w:val="24"/>
          <w:rtl/>
        </w:rPr>
        <w:t>ועל חשבון ה</w:t>
      </w:r>
      <w:r w:rsidR="00577FC6">
        <w:rPr>
          <w:rFonts w:ascii="Times New Roman" w:hAnsi="Times New Roman" w:cs="David" w:hint="cs"/>
          <w:b w:val="0"/>
          <w:bCs w:val="0"/>
          <w:i w:val="0"/>
          <w:iCs w:val="0"/>
          <w:sz w:val="24"/>
          <w:szCs w:val="24"/>
          <w:rtl/>
        </w:rPr>
        <w:t>חברה</w:t>
      </w:r>
      <w:r w:rsidRPr="00441D36">
        <w:rPr>
          <w:rFonts w:ascii="Times New Roman" w:hAnsi="Times New Roman" w:cs="David" w:hint="cs"/>
          <w:b w:val="0"/>
          <w:bCs w:val="0"/>
          <w:i w:val="0"/>
          <w:iCs w:val="0"/>
          <w:sz w:val="24"/>
          <w:szCs w:val="24"/>
          <w:rtl/>
        </w:rPr>
        <w:t>, בכפוף למסירת הודעה מראש ובכתב ל</w:t>
      </w:r>
      <w:r w:rsidR="00577FC6">
        <w:rPr>
          <w:rFonts w:ascii="Times New Roman" w:hAnsi="Times New Roman" w:cs="David" w:hint="cs"/>
          <w:b w:val="0"/>
          <w:bCs w:val="0"/>
          <w:i w:val="0"/>
          <w:iCs w:val="0"/>
          <w:sz w:val="24"/>
          <w:szCs w:val="24"/>
          <w:rtl/>
        </w:rPr>
        <w:t>חברה</w:t>
      </w:r>
      <w:r w:rsidRPr="00441D36">
        <w:rPr>
          <w:rFonts w:ascii="Times New Roman" w:hAnsi="Times New Roman" w:cs="David" w:hint="cs"/>
          <w:b w:val="0"/>
          <w:bCs w:val="0"/>
          <w:i w:val="0"/>
          <w:iCs w:val="0"/>
          <w:sz w:val="24"/>
          <w:szCs w:val="24"/>
          <w:rtl/>
        </w:rPr>
        <w:t>. ה</w:t>
      </w:r>
      <w:r w:rsidR="00577FC6">
        <w:rPr>
          <w:rFonts w:ascii="Times New Roman" w:hAnsi="Times New Roman" w:cs="David" w:hint="cs"/>
          <w:b w:val="0"/>
          <w:bCs w:val="0"/>
          <w:i w:val="0"/>
          <w:iCs w:val="0"/>
          <w:sz w:val="24"/>
          <w:szCs w:val="24"/>
          <w:rtl/>
        </w:rPr>
        <w:t>חברה</w:t>
      </w:r>
      <w:r w:rsidRPr="00441D36">
        <w:rPr>
          <w:rFonts w:ascii="Times New Roman" w:hAnsi="Times New Roman" w:cs="David" w:hint="cs"/>
          <w:b w:val="0"/>
          <w:bCs w:val="0"/>
          <w:i w:val="0"/>
          <w:iCs w:val="0"/>
          <w:sz w:val="24"/>
          <w:szCs w:val="24"/>
          <w:rtl/>
        </w:rPr>
        <w:t xml:space="preserve"> (אם </w:t>
      </w:r>
      <w:r w:rsidR="00577FC6">
        <w:rPr>
          <w:rFonts w:ascii="Times New Roman" w:hAnsi="Times New Roman" w:cs="David" w:hint="cs"/>
          <w:b w:val="0"/>
          <w:bCs w:val="0"/>
          <w:i w:val="0"/>
          <w:iCs w:val="0"/>
          <w:sz w:val="24"/>
          <w:szCs w:val="24"/>
          <w:rtl/>
        </w:rPr>
        <w:t>ת</w:t>
      </w:r>
      <w:r w:rsidRPr="00441D36">
        <w:rPr>
          <w:rFonts w:ascii="Times New Roman" w:hAnsi="Times New Roman" w:cs="David" w:hint="cs"/>
          <w:b w:val="0"/>
          <w:bCs w:val="0"/>
          <w:i w:val="0"/>
          <w:iCs w:val="0"/>
          <w:sz w:val="24"/>
          <w:szCs w:val="24"/>
          <w:rtl/>
        </w:rPr>
        <w:t>היה אף ה</w:t>
      </w:r>
      <w:r w:rsidR="00577FC6">
        <w:rPr>
          <w:rFonts w:ascii="Times New Roman" w:hAnsi="Times New Roman" w:cs="David" w:hint="cs"/>
          <w:b w:val="0"/>
          <w:bCs w:val="0"/>
          <w:i w:val="0"/>
          <w:iCs w:val="0"/>
          <w:sz w:val="24"/>
          <w:szCs w:val="24"/>
          <w:rtl/>
        </w:rPr>
        <w:t>י</w:t>
      </w:r>
      <w:r w:rsidRPr="00441D36">
        <w:rPr>
          <w:rFonts w:ascii="Times New Roman" w:hAnsi="Times New Roman" w:cs="David" w:hint="cs"/>
          <w:b w:val="0"/>
          <w:bCs w:val="0"/>
          <w:i w:val="0"/>
          <w:iCs w:val="0"/>
          <w:sz w:val="24"/>
          <w:szCs w:val="24"/>
          <w:rtl/>
        </w:rPr>
        <w:t xml:space="preserve">א צד להליך), </w:t>
      </w:r>
      <w:r w:rsidR="00577FC6">
        <w:rPr>
          <w:rFonts w:ascii="Times New Roman" w:hAnsi="Times New Roman" w:cs="David" w:hint="cs"/>
          <w:b w:val="0"/>
          <w:bCs w:val="0"/>
          <w:i w:val="0"/>
          <w:iCs w:val="0"/>
          <w:sz w:val="24"/>
          <w:szCs w:val="24"/>
          <w:rtl/>
        </w:rPr>
        <w:t>ת</w:t>
      </w:r>
      <w:r w:rsidRPr="00441D36">
        <w:rPr>
          <w:rFonts w:ascii="Times New Roman" w:hAnsi="Times New Roman" w:cs="David" w:hint="cs"/>
          <w:b w:val="0"/>
          <w:bCs w:val="0"/>
          <w:i w:val="0"/>
          <w:iCs w:val="0"/>
          <w:sz w:val="24"/>
          <w:szCs w:val="24"/>
          <w:rtl/>
        </w:rPr>
        <w:t>תאם הגנת</w:t>
      </w:r>
      <w:r w:rsidR="00577FC6">
        <w:rPr>
          <w:rFonts w:ascii="Times New Roman" w:hAnsi="Times New Roman" w:cs="David" w:hint="cs"/>
          <w:b w:val="0"/>
          <w:bCs w:val="0"/>
          <w:i w:val="0"/>
          <w:iCs w:val="0"/>
          <w:sz w:val="24"/>
          <w:szCs w:val="24"/>
          <w:rtl/>
        </w:rPr>
        <w:t>ה</w:t>
      </w:r>
      <w:r w:rsidRPr="00441D36">
        <w:rPr>
          <w:rFonts w:ascii="Times New Roman" w:hAnsi="Times New Roman" w:cs="David" w:hint="cs"/>
          <w:b w:val="0"/>
          <w:bCs w:val="0"/>
          <w:i w:val="0"/>
          <w:iCs w:val="0"/>
          <w:sz w:val="24"/>
          <w:szCs w:val="24"/>
          <w:rtl/>
        </w:rPr>
        <w:t xml:space="preserve"> עם ה</w:t>
      </w:r>
      <w:r w:rsidR="00577FC6">
        <w:rPr>
          <w:rFonts w:ascii="Times New Roman" w:hAnsi="Times New Roman" w:cs="David" w:hint="cs"/>
          <w:b w:val="0"/>
          <w:bCs w:val="0"/>
          <w:i w:val="0"/>
          <w:iCs w:val="0"/>
          <w:sz w:val="24"/>
          <w:szCs w:val="24"/>
          <w:rtl/>
        </w:rPr>
        <w:t>עירייה</w:t>
      </w:r>
      <w:r w:rsidRPr="00441D36">
        <w:rPr>
          <w:rFonts w:ascii="Times New Roman" w:hAnsi="Times New Roman" w:cs="David" w:hint="cs"/>
          <w:b w:val="0"/>
          <w:bCs w:val="0"/>
          <w:i w:val="0"/>
          <w:iCs w:val="0"/>
          <w:sz w:val="24"/>
          <w:szCs w:val="24"/>
          <w:rtl/>
        </w:rPr>
        <w:t xml:space="preserve">. </w:t>
      </w:r>
    </w:p>
    <w:p w:rsidR="00AE312A"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Pr>
      </w:pPr>
      <w:r w:rsidRPr="00441D36">
        <w:rPr>
          <w:rFonts w:ascii="Times New Roman" w:hAnsi="Times New Roman" w:cs="David"/>
          <w:b w:val="0"/>
          <w:bCs w:val="0"/>
          <w:i w:val="0"/>
          <w:iCs w:val="0"/>
          <w:sz w:val="24"/>
          <w:szCs w:val="24"/>
          <w:rtl/>
        </w:rPr>
        <w:t>ה</w:t>
      </w:r>
      <w:r w:rsidR="00577FC6">
        <w:rPr>
          <w:rFonts w:ascii="Times New Roman" w:hAnsi="Times New Roman" w:cs="David" w:hint="cs"/>
          <w:b w:val="0"/>
          <w:bCs w:val="0"/>
          <w:i w:val="0"/>
          <w:iCs w:val="0"/>
          <w:sz w:val="24"/>
          <w:szCs w:val="24"/>
          <w:rtl/>
        </w:rPr>
        <w:t>חברה</w:t>
      </w:r>
      <w:r w:rsidRPr="00441D36">
        <w:rPr>
          <w:rFonts w:ascii="Times New Roman" w:hAnsi="Times New Roman" w:cs="David" w:hint="cs"/>
          <w:b w:val="0"/>
          <w:bCs w:val="0"/>
          <w:i w:val="0"/>
          <w:iCs w:val="0"/>
          <w:sz w:val="24"/>
          <w:szCs w:val="24"/>
          <w:rtl/>
        </w:rPr>
        <w:t xml:space="preserve"> </w:t>
      </w:r>
      <w:r w:rsidRPr="00441D36">
        <w:rPr>
          <w:rFonts w:ascii="Times New Roman" w:hAnsi="Times New Roman" w:cs="David"/>
          <w:b w:val="0"/>
          <w:bCs w:val="0"/>
          <w:i w:val="0"/>
          <w:iCs w:val="0"/>
          <w:sz w:val="24"/>
          <w:szCs w:val="24"/>
          <w:rtl/>
        </w:rPr>
        <w:t>מתחייב</w:t>
      </w:r>
      <w:r w:rsidR="00577FC6">
        <w:rPr>
          <w:rFonts w:ascii="Times New Roman" w:hAnsi="Times New Roman" w:cs="David" w:hint="cs"/>
          <w:b w:val="0"/>
          <w:bCs w:val="0"/>
          <w:i w:val="0"/>
          <w:iCs w:val="0"/>
          <w:sz w:val="24"/>
          <w:szCs w:val="24"/>
          <w:rtl/>
        </w:rPr>
        <w:t>ת</w:t>
      </w:r>
      <w:r w:rsidRPr="00441D36">
        <w:rPr>
          <w:rFonts w:ascii="Times New Roman" w:hAnsi="Times New Roman" w:cs="David"/>
          <w:b w:val="0"/>
          <w:bCs w:val="0"/>
          <w:i w:val="0"/>
          <w:iCs w:val="0"/>
          <w:sz w:val="24"/>
          <w:szCs w:val="24"/>
          <w:rtl/>
        </w:rPr>
        <w:t xml:space="preserve"> בזאת לשפות ולפצות באופן מלא את ה</w:t>
      </w:r>
      <w:r w:rsidR="00577FC6">
        <w:rPr>
          <w:rFonts w:ascii="Times New Roman" w:hAnsi="Times New Roman" w:cs="David" w:hint="cs"/>
          <w:b w:val="0"/>
          <w:bCs w:val="0"/>
          <w:i w:val="0"/>
          <w:iCs w:val="0"/>
          <w:sz w:val="24"/>
          <w:szCs w:val="24"/>
          <w:rtl/>
        </w:rPr>
        <w:t>עירייה</w:t>
      </w:r>
      <w:r w:rsidRPr="00441D36">
        <w:rPr>
          <w:rFonts w:ascii="Times New Roman" w:hAnsi="Times New Roman" w:cs="David"/>
          <w:b w:val="0"/>
          <w:bCs w:val="0"/>
          <w:i w:val="0"/>
          <w:iCs w:val="0"/>
          <w:sz w:val="24"/>
          <w:szCs w:val="24"/>
          <w:rtl/>
        </w:rPr>
        <w:t xml:space="preserve"> </w:t>
      </w:r>
      <w:r w:rsidRPr="00441D36">
        <w:rPr>
          <w:rFonts w:ascii="Times New Roman" w:hAnsi="Times New Roman" w:cs="David" w:hint="cs"/>
          <w:b w:val="0"/>
          <w:bCs w:val="0"/>
          <w:i w:val="0"/>
          <w:iCs w:val="0"/>
          <w:sz w:val="24"/>
          <w:szCs w:val="24"/>
          <w:rtl/>
        </w:rPr>
        <w:t>ו/או מי מטעמ</w:t>
      </w:r>
      <w:r w:rsidR="00577FC6">
        <w:rPr>
          <w:rFonts w:ascii="Times New Roman" w:hAnsi="Times New Roman" w:cs="David" w:hint="cs"/>
          <w:b w:val="0"/>
          <w:bCs w:val="0"/>
          <w:i w:val="0"/>
          <w:iCs w:val="0"/>
          <w:sz w:val="24"/>
          <w:szCs w:val="24"/>
          <w:rtl/>
        </w:rPr>
        <w:t>ה</w:t>
      </w:r>
      <w:r w:rsidRPr="00441D36">
        <w:rPr>
          <w:rFonts w:ascii="Times New Roman" w:hAnsi="Times New Roman" w:cs="David" w:hint="cs"/>
          <w:b w:val="0"/>
          <w:bCs w:val="0"/>
          <w:i w:val="0"/>
          <w:iCs w:val="0"/>
          <w:sz w:val="24"/>
          <w:szCs w:val="24"/>
          <w:rtl/>
        </w:rPr>
        <w:t xml:space="preserve"> מיד עם דרישתם הראשונה </w:t>
      </w:r>
      <w:r w:rsidRPr="00441D36">
        <w:rPr>
          <w:rFonts w:ascii="Times New Roman" w:hAnsi="Times New Roman" w:cs="David"/>
          <w:b w:val="0"/>
          <w:bCs w:val="0"/>
          <w:i w:val="0"/>
          <w:iCs w:val="0"/>
          <w:sz w:val="24"/>
          <w:szCs w:val="24"/>
          <w:rtl/>
        </w:rPr>
        <w:t xml:space="preserve">בגין כל תביעה ו/או דרישה </w:t>
      </w:r>
      <w:r w:rsidRPr="00441D36">
        <w:rPr>
          <w:rFonts w:ascii="Times New Roman" w:hAnsi="Times New Roman" w:cs="David" w:hint="cs"/>
          <w:b w:val="0"/>
          <w:bCs w:val="0"/>
          <w:i w:val="0"/>
          <w:iCs w:val="0"/>
          <w:sz w:val="24"/>
          <w:szCs w:val="24"/>
          <w:rtl/>
        </w:rPr>
        <w:t xml:space="preserve">של כל צד שלישי </w:t>
      </w:r>
      <w:r w:rsidRPr="00441D36">
        <w:rPr>
          <w:rFonts w:ascii="Times New Roman" w:hAnsi="Times New Roman" w:cs="David"/>
          <w:b w:val="0"/>
          <w:bCs w:val="0"/>
          <w:i w:val="0"/>
          <w:iCs w:val="0"/>
          <w:sz w:val="24"/>
          <w:szCs w:val="24"/>
          <w:rtl/>
        </w:rPr>
        <w:t>כנגד ה</w:t>
      </w:r>
      <w:r w:rsidR="00577FC6">
        <w:rPr>
          <w:rFonts w:ascii="Times New Roman" w:hAnsi="Times New Roman" w:cs="David" w:hint="cs"/>
          <w:b w:val="0"/>
          <w:bCs w:val="0"/>
          <w:i w:val="0"/>
          <w:iCs w:val="0"/>
          <w:sz w:val="24"/>
          <w:szCs w:val="24"/>
          <w:rtl/>
        </w:rPr>
        <w:t>עירייה</w:t>
      </w:r>
      <w:r w:rsidRPr="00441D36">
        <w:rPr>
          <w:rFonts w:ascii="Times New Roman" w:hAnsi="Times New Roman" w:cs="David"/>
          <w:b w:val="0"/>
          <w:bCs w:val="0"/>
          <w:i w:val="0"/>
          <w:iCs w:val="0"/>
          <w:sz w:val="24"/>
          <w:szCs w:val="24"/>
          <w:rtl/>
        </w:rPr>
        <w:t xml:space="preserve"> </w:t>
      </w:r>
      <w:r w:rsidRPr="00441D36">
        <w:rPr>
          <w:rFonts w:ascii="Times New Roman" w:hAnsi="Times New Roman" w:cs="David" w:hint="cs"/>
          <w:b w:val="0"/>
          <w:bCs w:val="0"/>
          <w:i w:val="0"/>
          <w:iCs w:val="0"/>
          <w:sz w:val="24"/>
          <w:szCs w:val="24"/>
          <w:rtl/>
        </w:rPr>
        <w:t>ו/או הבאים מטעמ</w:t>
      </w:r>
      <w:r w:rsidR="00577FC6">
        <w:rPr>
          <w:rFonts w:ascii="Times New Roman" w:hAnsi="Times New Roman" w:cs="David" w:hint="cs"/>
          <w:b w:val="0"/>
          <w:bCs w:val="0"/>
          <w:i w:val="0"/>
          <w:iCs w:val="0"/>
          <w:sz w:val="24"/>
          <w:szCs w:val="24"/>
          <w:rtl/>
        </w:rPr>
        <w:t>ה</w:t>
      </w:r>
      <w:r w:rsidRPr="00441D36">
        <w:rPr>
          <w:rFonts w:ascii="Times New Roman" w:hAnsi="Times New Roman" w:cs="David" w:hint="cs"/>
          <w:b w:val="0"/>
          <w:bCs w:val="0"/>
          <w:i w:val="0"/>
          <w:iCs w:val="0"/>
          <w:sz w:val="24"/>
          <w:szCs w:val="24"/>
          <w:rtl/>
        </w:rPr>
        <w:t xml:space="preserve">, </w:t>
      </w:r>
      <w:r w:rsidRPr="00441D36">
        <w:rPr>
          <w:rFonts w:ascii="Times New Roman" w:hAnsi="Times New Roman" w:cs="David"/>
          <w:b w:val="0"/>
          <w:bCs w:val="0"/>
          <w:i w:val="0"/>
          <w:iCs w:val="0"/>
          <w:sz w:val="24"/>
          <w:szCs w:val="24"/>
          <w:rtl/>
        </w:rPr>
        <w:t xml:space="preserve">ו/או </w:t>
      </w:r>
      <w:r w:rsidRPr="00441D36">
        <w:rPr>
          <w:rFonts w:ascii="Times New Roman" w:hAnsi="Times New Roman" w:cs="David" w:hint="cs"/>
          <w:b w:val="0"/>
          <w:bCs w:val="0"/>
          <w:i w:val="0"/>
          <w:iCs w:val="0"/>
          <w:sz w:val="24"/>
          <w:szCs w:val="24"/>
          <w:rtl/>
        </w:rPr>
        <w:t xml:space="preserve">בגין כל </w:t>
      </w:r>
      <w:r w:rsidRPr="00441D36">
        <w:rPr>
          <w:rFonts w:ascii="Times New Roman" w:hAnsi="Times New Roman" w:cs="David"/>
          <w:b w:val="0"/>
          <w:bCs w:val="0"/>
          <w:i w:val="0"/>
          <w:iCs w:val="0"/>
          <w:sz w:val="24"/>
          <w:szCs w:val="24"/>
          <w:rtl/>
        </w:rPr>
        <w:t>סכום אשר ייפסק לחובת</w:t>
      </w:r>
      <w:r w:rsidR="00577FC6">
        <w:rPr>
          <w:rFonts w:ascii="Times New Roman" w:hAnsi="Times New Roman" w:cs="David" w:hint="cs"/>
          <w:b w:val="0"/>
          <w:bCs w:val="0"/>
          <w:i w:val="0"/>
          <w:iCs w:val="0"/>
          <w:sz w:val="24"/>
          <w:szCs w:val="24"/>
          <w:rtl/>
        </w:rPr>
        <w:t>ה</w:t>
      </w:r>
      <w:r w:rsidRPr="00441D36">
        <w:rPr>
          <w:rFonts w:ascii="Times New Roman" w:hAnsi="Times New Roman" w:cs="David"/>
          <w:b w:val="0"/>
          <w:bCs w:val="0"/>
          <w:i w:val="0"/>
          <w:iCs w:val="0"/>
          <w:sz w:val="24"/>
          <w:szCs w:val="24"/>
          <w:rtl/>
        </w:rPr>
        <w:t xml:space="preserve"> </w:t>
      </w:r>
      <w:r w:rsidRPr="00441D36">
        <w:rPr>
          <w:rFonts w:ascii="Times New Roman" w:hAnsi="Times New Roman" w:cs="David" w:hint="cs"/>
          <w:b w:val="0"/>
          <w:bCs w:val="0"/>
          <w:i w:val="0"/>
          <w:iCs w:val="0"/>
          <w:sz w:val="24"/>
          <w:szCs w:val="24"/>
          <w:rtl/>
        </w:rPr>
        <w:t>של ה</w:t>
      </w:r>
      <w:r w:rsidR="00577FC6">
        <w:rPr>
          <w:rFonts w:ascii="Times New Roman" w:hAnsi="Times New Roman" w:cs="David" w:hint="cs"/>
          <w:b w:val="0"/>
          <w:bCs w:val="0"/>
          <w:i w:val="0"/>
          <w:iCs w:val="0"/>
          <w:sz w:val="24"/>
          <w:szCs w:val="24"/>
          <w:rtl/>
        </w:rPr>
        <w:t>עירייה</w:t>
      </w:r>
      <w:r w:rsidRPr="00441D36">
        <w:rPr>
          <w:rFonts w:ascii="Times New Roman" w:hAnsi="Times New Roman" w:cs="David" w:hint="cs"/>
          <w:b w:val="0"/>
          <w:bCs w:val="0"/>
          <w:i w:val="0"/>
          <w:iCs w:val="0"/>
          <w:sz w:val="24"/>
          <w:szCs w:val="24"/>
          <w:rtl/>
        </w:rPr>
        <w:t xml:space="preserve"> ו/או הבאים מטעמ</w:t>
      </w:r>
      <w:r w:rsidR="00577FC6">
        <w:rPr>
          <w:rFonts w:ascii="Times New Roman" w:hAnsi="Times New Roman" w:cs="David" w:hint="cs"/>
          <w:b w:val="0"/>
          <w:bCs w:val="0"/>
          <w:i w:val="0"/>
          <w:iCs w:val="0"/>
          <w:sz w:val="24"/>
          <w:szCs w:val="24"/>
          <w:rtl/>
        </w:rPr>
        <w:t>ה</w:t>
      </w:r>
      <w:r w:rsidRPr="00441D36">
        <w:rPr>
          <w:rFonts w:ascii="Times New Roman" w:hAnsi="Times New Roman" w:cs="David" w:hint="cs"/>
          <w:b w:val="0"/>
          <w:bCs w:val="0"/>
          <w:i w:val="0"/>
          <w:iCs w:val="0"/>
          <w:sz w:val="24"/>
          <w:szCs w:val="24"/>
          <w:rtl/>
        </w:rPr>
        <w:t xml:space="preserve"> </w:t>
      </w:r>
      <w:r w:rsidRPr="00441D36">
        <w:rPr>
          <w:rFonts w:ascii="Times New Roman" w:hAnsi="Times New Roman" w:cs="David"/>
          <w:b w:val="0"/>
          <w:bCs w:val="0"/>
          <w:i w:val="0"/>
          <w:iCs w:val="0"/>
          <w:sz w:val="24"/>
          <w:szCs w:val="24"/>
          <w:rtl/>
        </w:rPr>
        <w:t xml:space="preserve">בקשר לנזקים </w:t>
      </w:r>
      <w:r w:rsidRPr="00441D36">
        <w:rPr>
          <w:rFonts w:ascii="Times New Roman" w:hAnsi="Times New Roman" w:cs="David" w:hint="cs"/>
          <w:b w:val="0"/>
          <w:bCs w:val="0"/>
          <w:i w:val="0"/>
          <w:iCs w:val="0"/>
          <w:sz w:val="24"/>
          <w:szCs w:val="24"/>
          <w:rtl/>
        </w:rPr>
        <w:t>ו/או הפסדים שבאחריות</w:t>
      </w:r>
      <w:r w:rsidR="00577FC6">
        <w:rPr>
          <w:rFonts w:ascii="Times New Roman" w:hAnsi="Times New Roman" w:cs="David" w:hint="cs"/>
          <w:b w:val="0"/>
          <w:bCs w:val="0"/>
          <w:i w:val="0"/>
          <w:iCs w:val="0"/>
          <w:sz w:val="24"/>
          <w:szCs w:val="24"/>
          <w:rtl/>
        </w:rPr>
        <w:t>ה</w:t>
      </w:r>
      <w:r w:rsidRPr="00441D36">
        <w:rPr>
          <w:rFonts w:ascii="Times New Roman" w:hAnsi="Times New Roman" w:cs="David" w:hint="cs"/>
          <w:b w:val="0"/>
          <w:bCs w:val="0"/>
          <w:i w:val="0"/>
          <w:iCs w:val="0"/>
          <w:sz w:val="24"/>
          <w:szCs w:val="24"/>
          <w:rtl/>
        </w:rPr>
        <w:t xml:space="preserve"> של ה</w:t>
      </w:r>
      <w:r w:rsidR="00577FC6">
        <w:rPr>
          <w:rFonts w:ascii="Times New Roman" w:hAnsi="Times New Roman" w:cs="David" w:hint="cs"/>
          <w:b w:val="0"/>
          <w:bCs w:val="0"/>
          <w:i w:val="0"/>
          <w:iCs w:val="0"/>
          <w:sz w:val="24"/>
          <w:szCs w:val="24"/>
          <w:rtl/>
        </w:rPr>
        <w:t xml:space="preserve">חברה </w:t>
      </w:r>
      <w:r w:rsidRPr="00441D36">
        <w:rPr>
          <w:rFonts w:ascii="Times New Roman" w:hAnsi="Times New Roman" w:cs="David" w:hint="cs"/>
          <w:b w:val="0"/>
          <w:bCs w:val="0"/>
          <w:i w:val="0"/>
          <w:iCs w:val="0"/>
          <w:sz w:val="24"/>
          <w:szCs w:val="24"/>
          <w:rtl/>
        </w:rPr>
        <w:t>על פי הסכם זה ו/או על פי כל דין</w:t>
      </w:r>
      <w:r w:rsidRPr="00441D36">
        <w:rPr>
          <w:rFonts w:ascii="Times New Roman" w:hAnsi="Times New Roman" w:cs="David"/>
          <w:b w:val="0"/>
          <w:bCs w:val="0"/>
          <w:i w:val="0"/>
          <w:iCs w:val="0"/>
          <w:sz w:val="24"/>
          <w:szCs w:val="24"/>
          <w:rtl/>
        </w:rPr>
        <w:t>, לרבות הוצאות משפט ושכ"ט עו"ד, ובגין כל הוצאה ונזק אשר יגרמו ל</w:t>
      </w:r>
      <w:r w:rsidR="00577FC6">
        <w:rPr>
          <w:rFonts w:ascii="Times New Roman" w:hAnsi="Times New Roman" w:cs="David" w:hint="cs"/>
          <w:b w:val="0"/>
          <w:bCs w:val="0"/>
          <w:i w:val="0"/>
          <w:iCs w:val="0"/>
          <w:sz w:val="24"/>
          <w:szCs w:val="24"/>
          <w:rtl/>
        </w:rPr>
        <w:t xml:space="preserve">עירייה </w:t>
      </w:r>
      <w:r w:rsidRPr="00441D36">
        <w:rPr>
          <w:rFonts w:ascii="Times New Roman" w:hAnsi="Times New Roman" w:cs="David"/>
          <w:b w:val="0"/>
          <w:bCs w:val="0"/>
          <w:i w:val="0"/>
          <w:iCs w:val="0"/>
          <w:sz w:val="24"/>
          <w:szCs w:val="24"/>
          <w:rtl/>
        </w:rPr>
        <w:t>כתוצאה מהנזקים דלעיל</w:t>
      </w:r>
      <w:r w:rsidRPr="00441D36">
        <w:rPr>
          <w:rFonts w:ascii="Times New Roman" w:hAnsi="Times New Roman" w:cs="David" w:hint="cs"/>
          <w:b w:val="0"/>
          <w:bCs w:val="0"/>
          <w:i w:val="0"/>
          <w:iCs w:val="0"/>
          <w:sz w:val="24"/>
          <w:szCs w:val="24"/>
          <w:rtl/>
        </w:rPr>
        <w:t>, והוא פוטר את ה</w:t>
      </w:r>
      <w:r w:rsidR="00577FC6">
        <w:rPr>
          <w:rFonts w:ascii="Times New Roman" w:hAnsi="Times New Roman" w:cs="David" w:hint="cs"/>
          <w:b w:val="0"/>
          <w:bCs w:val="0"/>
          <w:i w:val="0"/>
          <w:iCs w:val="0"/>
          <w:sz w:val="24"/>
          <w:szCs w:val="24"/>
          <w:rtl/>
        </w:rPr>
        <w:t xml:space="preserve">עירייה </w:t>
      </w:r>
      <w:r w:rsidRPr="00441D36">
        <w:rPr>
          <w:rFonts w:ascii="Times New Roman" w:hAnsi="Times New Roman" w:cs="David" w:hint="cs"/>
          <w:b w:val="0"/>
          <w:bCs w:val="0"/>
          <w:i w:val="0"/>
          <w:iCs w:val="0"/>
          <w:sz w:val="24"/>
          <w:szCs w:val="24"/>
          <w:rtl/>
        </w:rPr>
        <w:t xml:space="preserve"> ו/או מי מן הבאים מטע</w:t>
      </w:r>
      <w:r w:rsidR="00577FC6">
        <w:rPr>
          <w:rFonts w:ascii="Times New Roman" w:hAnsi="Times New Roman" w:cs="David" w:hint="cs"/>
          <w:b w:val="0"/>
          <w:bCs w:val="0"/>
          <w:i w:val="0"/>
          <w:iCs w:val="0"/>
          <w:sz w:val="24"/>
          <w:szCs w:val="24"/>
          <w:rtl/>
        </w:rPr>
        <w:t>מה</w:t>
      </w:r>
      <w:r w:rsidRPr="00441D36">
        <w:rPr>
          <w:rFonts w:ascii="Times New Roman" w:hAnsi="Times New Roman" w:cs="David" w:hint="cs"/>
          <w:b w:val="0"/>
          <w:bCs w:val="0"/>
          <w:i w:val="0"/>
          <w:iCs w:val="0"/>
          <w:sz w:val="24"/>
          <w:szCs w:val="24"/>
          <w:rtl/>
        </w:rPr>
        <w:t xml:space="preserve"> מאחריות בגין כל נזק ו/או הפסד כאמור</w:t>
      </w:r>
    </w:p>
    <w:p w:rsidR="00AE312A"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Pr>
      </w:pPr>
      <w:r w:rsidRPr="00441D36">
        <w:rPr>
          <w:rFonts w:ascii="Times New Roman" w:hAnsi="Times New Roman" w:cs="David"/>
          <w:b w:val="0"/>
          <w:bCs w:val="0"/>
          <w:i w:val="0"/>
          <w:iCs w:val="0"/>
          <w:sz w:val="24"/>
          <w:szCs w:val="24"/>
          <w:rtl/>
        </w:rPr>
        <w:t xml:space="preserve">בכפוף לאמור בסעיף זה לעיל, </w:t>
      </w:r>
      <w:r w:rsidR="00577FC6">
        <w:rPr>
          <w:rFonts w:ascii="Times New Roman" w:hAnsi="Times New Roman" w:cs="David" w:hint="cs"/>
          <w:b w:val="0"/>
          <w:bCs w:val="0"/>
          <w:i w:val="0"/>
          <w:iCs w:val="0"/>
          <w:sz w:val="24"/>
          <w:szCs w:val="24"/>
          <w:rtl/>
        </w:rPr>
        <w:t>שילמה העירייה</w:t>
      </w:r>
      <w:r w:rsidRPr="00441D36">
        <w:rPr>
          <w:rFonts w:ascii="Times New Roman" w:hAnsi="Times New Roman" w:cs="David"/>
          <w:b w:val="0"/>
          <w:bCs w:val="0"/>
          <w:i w:val="0"/>
          <w:iCs w:val="0"/>
          <w:sz w:val="24"/>
          <w:szCs w:val="24"/>
          <w:rtl/>
        </w:rPr>
        <w:t xml:space="preserve"> תשלום כלשהו על פי פסק דין של בית משפט בין בעילת נזיקין ובין בעילה אחרת שהאחריות עליה מוטלת על פי הדין ו/או על פי הסכם זה על ה</w:t>
      </w:r>
      <w:r w:rsidR="00577FC6">
        <w:rPr>
          <w:rFonts w:ascii="Times New Roman" w:hAnsi="Times New Roman" w:cs="David" w:hint="cs"/>
          <w:b w:val="0"/>
          <w:bCs w:val="0"/>
          <w:i w:val="0"/>
          <w:iCs w:val="0"/>
          <w:sz w:val="24"/>
          <w:szCs w:val="24"/>
          <w:rtl/>
        </w:rPr>
        <w:t>חברה</w:t>
      </w:r>
      <w:r w:rsidRPr="00441D36">
        <w:rPr>
          <w:rFonts w:ascii="Times New Roman" w:hAnsi="Times New Roman" w:cs="David"/>
          <w:b w:val="0"/>
          <w:bCs w:val="0"/>
          <w:i w:val="0"/>
          <w:iCs w:val="0"/>
          <w:sz w:val="24"/>
          <w:szCs w:val="24"/>
          <w:rtl/>
        </w:rPr>
        <w:t>, מתחייב</w:t>
      </w:r>
      <w:r w:rsidR="00577FC6">
        <w:rPr>
          <w:rFonts w:ascii="Times New Roman" w:hAnsi="Times New Roman" w:cs="David" w:hint="cs"/>
          <w:b w:val="0"/>
          <w:bCs w:val="0"/>
          <w:i w:val="0"/>
          <w:iCs w:val="0"/>
          <w:sz w:val="24"/>
          <w:szCs w:val="24"/>
          <w:rtl/>
        </w:rPr>
        <w:t>ת</w:t>
      </w:r>
      <w:r w:rsidRPr="00441D36">
        <w:rPr>
          <w:rFonts w:ascii="Times New Roman" w:hAnsi="Times New Roman" w:cs="David"/>
          <w:b w:val="0"/>
          <w:bCs w:val="0"/>
          <w:i w:val="0"/>
          <w:iCs w:val="0"/>
          <w:sz w:val="24"/>
          <w:szCs w:val="24"/>
          <w:rtl/>
        </w:rPr>
        <w:t xml:space="preserve"> ה</w:t>
      </w:r>
      <w:r w:rsidR="00577FC6">
        <w:rPr>
          <w:rFonts w:ascii="Times New Roman" w:hAnsi="Times New Roman" w:cs="David" w:hint="cs"/>
          <w:b w:val="0"/>
          <w:bCs w:val="0"/>
          <w:i w:val="0"/>
          <w:iCs w:val="0"/>
          <w:sz w:val="24"/>
          <w:szCs w:val="24"/>
          <w:rtl/>
        </w:rPr>
        <w:t xml:space="preserve">חברה </w:t>
      </w:r>
      <w:r w:rsidRPr="00441D36">
        <w:rPr>
          <w:rFonts w:ascii="Times New Roman" w:hAnsi="Times New Roman" w:cs="David"/>
          <w:b w:val="0"/>
          <w:bCs w:val="0"/>
          <w:i w:val="0"/>
          <w:iCs w:val="0"/>
          <w:sz w:val="24"/>
          <w:szCs w:val="24"/>
          <w:rtl/>
        </w:rPr>
        <w:t>להחזיר</w:t>
      </w:r>
      <w:r w:rsidR="00577FC6">
        <w:rPr>
          <w:rFonts w:ascii="Times New Roman" w:hAnsi="Times New Roman" w:cs="David" w:hint="cs"/>
          <w:b w:val="0"/>
          <w:bCs w:val="0"/>
          <w:i w:val="0"/>
          <w:iCs w:val="0"/>
          <w:sz w:val="24"/>
          <w:szCs w:val="24"/>
          <w:rtl/>
        </w:rPr>
        <w:t>ה</w:t>
      </w:r>
      <w:r w:rsidRPr="00441D36">
        <w:rPr>
          <w:rFonts w:ascii="Times New Roman" w:hAnsi="Times New Roman" w:cs="David"/>
          <w:b w:val="0"/>
          <w:bCs w:val="0"/>
          <w:i w:val="0"/>
          <w:iCs w:val="0"/>
          <w:sz w:val="24"/>
          <w:szCs w:val="24"/>
          <w:rtl/>
        </w:rPr>
        <w:t xml:space="preserve"> ל</w:t>
      </w:r>
      <w:r w:rsidR="00577FC6">
        <w:rPr>
          <w:rFonts w:ascii="Times New Roman" w:hAnsi="Times New Roman" w:cs="David" w:hint="cs"/>
          <w:b w:val="0"/>
          <w:bCs w:val="0"/>
          <w:i w:val="0"/>
          <w:iCs w:val="0"/>
          <w:sz w:val="24"/>
          <w:szCs w:val="24"/>
          <w:rtl/>
        </w:rPr>
        <w:t xml:space="preserve">עיריה </w:t>
      </w:r>
      <w:r w:rsidRPr="00441D36">
        <w:rPr>
          <w:rFonts w:ascii="Times New Roman" w:hAnsi="Times New Roman" w:cs="David"/>
          <w:b w:val="0"/>
          <w:bCs w:val="0"/>
          <w:i w:val="0"/>
          <w:iCs w:val="0"/>
          <w:sz w:val="24"/>
          <w:szCs w:val="24"/>
          <w:rtl/>
        </w:rPr>
        <w:t xml:space="preserve"> תוך </w:t>
      </w:r>
      <w:r w:rsidRPr="00441D36">
        <w:rPr>
          <w:rFonts w:ascii="Times New Roman" w:hAnsi="Times New Roman" w:cs="David" w:hint="cs"/>
          <w:b w:val="0"/>
          <w:bCs w:val="0"/>
          <w:i w:val="0"/>
          <w:iCs w:val="0"/>
          <w:sz w:val="24"/>
          <w:szCs w:val="24"/>
          <w:rtl/>
        </w:rPr>
        <w:t>14</w:t>
      </w:r>
      <w:r w:rsidRPr="00441D36">
        <w:rPr>
          <w:rFonts w:ascii="Times New Roman" w:hAnsi="Times New Roman" w:cs="David"/>
          <w:b w:val="0"/>
          <w:bCs w:val="0"/>
          <w:i w:val="0"/>
          <w:iCs w:val="0"/>
          <w:sz w:val="24"/>
          <w:szCs w:val="24"/>
          <w:rtl/>
        </w:rPr>
        <w:t xml:space="preserve"> יום מתאריך קבלת דרישת</w:t>
      </w:r>
      <w:r w:rsidR="00577FC6">
        <w:rPr>
          <w:rFonts w:ascii="Times New Roman" w:hAnsi="Times New Roman" w:cs="David" w:hint="cs"/>
          <w:b w:val="0"/>
          <w:bCs w:val="0"/>
          <w:i w:val="0"/>
          <w:iCs w:val="0"/>
          <w:sz w:val="24"/>
          <w:szCs w:val="24"/>
          <w:rtl/>
        </w:rPr>
        <w:t xml:space="preserve">ה </w:t>
      </w:r>
      <w:r w:rsidRPr="00441D36">
        <w:rPr>
          <w:rFonts w:ascii="Times New Roman" w:hAnsi="Times New Roman" w:cs="David"/>
          <w:b w:val="0"/>
          <w:bCs w:val="0"/>
          <w:i w:val="0"/>
          <w:iCs w:val="0"/>
          <w:sz w:val="24"/>
          <w:szCs w:val="24"/>
          <w:rtl/>
        </w:rPr>
        <w:t>של ה</w:t>
      </w:r>
      <w:r w:rsidR="00577FC6">
        <w:rPr>
          <w:rFonts w:ascii="Times New Roman" w:hAnsi="Times New Roman" w:cs="David" w:hint="cs"/>
          <w:b w:val="0"/>
          <w:bCs w:val="0"/>
          <w:i w:val="0"/>
          <w:iCs w:val="0"/>
          <w:sz w:val="24"/>
          <w:szCs w:val="24"/>
          <w:rtl/>
        </w:rPr>
        <w:t>עירייה</w:t>
      </w:r>
      <w:r w:rsidRPr="00441D36">
        <w:rPr>
          <w:rFonts w:ascii="Times New Roman" w:hAnsi="Times New Roman" w:cs="David"/>
          <w:b w:val="0"/>
          <w:bCs w:val="0"/>
          <w:i w:val="0"/>
          <w:iCs w:val="0"/>
          <w:sz w:val="24"/>
          <w:szCs w:val="24"/>
          <w:rtl/>
        </w:rPr>
        <w:t xml:space="preserve">. </w:t>
      </w:r>
    </w:p>
    <w:p w:rsidR="00AE312A" w:rsidRPr="00441D36"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Pr>
      </w:pPr>
      <w:r w:rsidRPr="00441D36">
        <w:rPr>
          <w:rFonts w:ascii="Times New Roman" w:hAnsi="Times New Roman" w:cs="David"/>
          <w:b w:val="0"/>
          <w:bCs w:val="0"/>
          <w:i w:val="0"/>
          <w:iCs w:val="0"/>
          <w:sz w:val="24"/>
          <w:szCs w:val="24"/>
          <w:rtl/>
        </w:rPr>
        <w:t>אין באמור בהוראות ס</w:t>
      </w:r>
      <w:r w:rsidRPr="00441D36">
        <w:rPr>
          <w:rFonts w:ascii="Times New Roman" w:hAnsi="Times New Roman" w:cs="David" w:hint="cs"/>
          <w:b w:val="0"/>
          <w:bCs w:val="0"/>
          <w:i w:val="0"/>
          <w:iCs w:val="0"/>
          <w:sz w:val="24"/>
          <w:szCs w:val="24"/>
          <w:rtl/>
        </w:rPr>
        <w:t>עיף זה</w:t>
      </w:r>
      <w:r w:rsidRPr="00441D36">
        <w:rPr>
          <w:rFonts w:ascii="Times New Roman" w:hAnsi="Times New Roman" w:cs="David"/>
          <w:b w:val="0"/>
          <w:bCs w:val="0"/>
          <w:i w:val="0"/>
          <w:iCs w:val="0"/>
          <w:sz w:val="24"/>
          <w:szCs w:val="24"/>
          <w:rtl/>
        </w:rPr>
        <w:t xml:space="preserve"> כדי לגרוע מאחריות</w:t>
      </w:r>
      <w:r w:rsidR="00577FC6">
        <w:rPr>
          <w:rFonts w:ascii="Times New Roman" w:hAnsi="Times New Roman" w:cs="David" w:hint="cs"/>
          <w:b w:val="0"/>
          <w:bCs w:val="0"/>
          <w:i w:val="0"/>
          <w:iCs w:val="0"/>
          <w:sz w:val="24"/>
          <w:szCs w:val="24"/>
          <w:rtl/>
        </w:rPr>
        <w:t xml:space="preserve">ה </w:t>
      </w:r>
      <w:r w:rsidRPr="00441D36">
        <w:rPr>
          <w:rFonts w:ascii="Times New Roman" w:hAnsi="Times New Roman" w:cs="David"/>
          <w:b w:val="0"/>
          <w:bCs w:val="0"/>
          <w:i w:val="0"/>
          <w:iCs w:val="0"/>
          <w:sz w:val="24"/>
          <w:szCs w:val="24"/>
          <w:rtl/>
        </w:rPr>
        <w:t xml:space="preserve"> של ה</w:t>
      </w:r>
      <w:r w:rsidR="00577FC6">
        <w:rPr>
          <w:rFonts w:ascii="Times New Roman" w:hAnsi="Times New Roman" w:cs="David" w:hint="cs"/>
          <w:b w:val="0"/>
          <w:bCs w:val="0"/>
          <w:i w:val="0"/>
          <w:iCs w:val="0"/>
          <w:sz w:val="24"/>
          <w:szCs w:val="24"/>
          <w:rtl/>
        </w:rPr>
        <w:t xml:space="preserve">חברה </w:t>
      </w:r>
      <w:r w:rsidRPr="00441D36">
        <w:rPr>
          <w:rFonts w:ascii="Times New Roman" w:hAnsi="Times New Roman" w:cs="David" w:hint="cs"/>
          <w:b w:val="0"/>
          <w:bCs w:val="0"/>
          <w:i w:val="0"/>
          <w:iCs w:val="0"/>
          <w:sz w:val="24"/>
          <w:szCs w:val="24"/>
          <w:rtl/>
        </w:rPr>
        <w:t xml:space="preserve"> </w:t>
      </w:r>
      <w:r w:rsidRPr="00441D36">
        <w:rPr>
          <w:rFonts w:ascii="Times New Roman" w:hAnsi="Times New Roman" w:cs="David"/>
          <w:b w:val="0"/>
          <w:bCs w:val="0"/>
          <w:i w:val="0"/>
          <w:iCs w:val="0"/>
          <w:sz w:val="24"/>
          <w:szCs w:val="24"/>
          <w:rtl/>
        </w:rPr>
        <w:t>על פי כל דין ו/או על פי הסכם.</w:t>
      </w:r>
    </w:p>
    <w:p w:rsidR="00AE312A" w:rsidRPr="00441D36" w:rsidRDefault="00AE312A" w:rsidP="0026222D">
      <w:pPr>
        <w:pStyle w:val="12"/>
        <w:keepNext w:val="0"/>
        <w:numPr>
          <w:ilvl w:val="0"/>
          <w:numId w:val="77"/>
        </w:numPr>
        <w:pBdr>
          <w:top w:val="none" w:sz="0" w:space="0" w:color="auto"/>
          <w:bottom w:val="none" w:sz="0" w:space="0" w:color="auto"/>
        </w:pBdr>
        <w:spacing w:before="120" w:after="120" w:line="360" w:lineRule="auto"/>
        <w:jc w:val="both"/>
        <w:rPr>
          <w:rFonts w:cs="David"/>
          <w:b w:val="0"/>
          <w:bCs w:val="0"/>
          <w:sz w:val="24"/>
          <w:u w:val="single"/>
        </w:rPr>
      </w:pPr>
      <w:r w:rsidRPr="00441D36">
        <w:rPr>
          <w:rFonts w:cs="David" w:hint="cs"/>
          <w:b w:val="0"/>
          <w:bCs w:val="0"/>
          <w:sz w:val="24"/>
          <w:u w:val="single"/>
          <w:rtl/>
        </w:rPr>
        <w:t>שיתוף פעולה ושמירה על רציפות במתן השירותים</w:t>
      </w:r>
    </w:p>
    <w:p w:rsidR="00AE312A"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tl/>
        </w:rPr>
      </w:pPr>
      <w:r w:rsidRPr="00441D36">
        <w:rPr>
          <w:rFonts w:ascii="Times New Roman" w:hAnsi="Times New Roman" w:cs="David" w:hint="cs"/>
          <w:b w:val="0"/>
          <w:bCs w:val="0"/>
          <w:i w:val="0"/>
          <w:iCs w:val="0"/>
          <w:sz w:val="24"/>
          <w:szCs w:val="24"/>
          <w:rtl/>
        </w:rPr>
        <w:t>ה</w:t>
      </w:r>
      <w:r w:rsidR="00577FC6">
        <w:rPr>
          <w:rFonts w:ascii="Times New Roman" w:hAnsi="Times New Roman" w:cs="David" w:hint="cs"/>
          <w:b w:val="0"/>
          <w:bCs w:val="0"/>
          <w:i w:val="0"/>
          <w:iCs w:val="0"/>
          <w:sz w:val="24"/>
          <w:szCs w:val="24"/>
          <w:rtl/>
        </w:rPr>
        <w:t>חברה</w:t>
      </w:r>
      <w:r w:rsidRPr="00441D36">
        <w:rPr>
          <w:rFonts w:ascii="Times New Roman" w:hAnsi="Times New Roman" w:cs="David" w:hint="cs"/>
          <w:b w:val="0"/>
          <w:bCs w:val="0"/>
          <w:i w:val="0"/>
          <w:iCs w:val="0"/>
          <w:sz w:val="24"/>
          <w:szCs w:val="24"/>
          <w:rtl/>
        </w:rPr>
        <w:t xml:space="preserve"> </w:t>
      </w:r>
      <w:r w:rsidR="00577FC6">
        <w:rPr>
          <w:rFonts w:ascii="Times New Roman" w:hAnsi="Times New Roman" w:cs="David" w:hint="cs"/>
          <w:b w:val="0"/>
          <w:bCs w:val="0"/>
          <w:i w:val="0"/>
          <w:iCs w:val="0"/>
          <w:sz w:val="24"/>
          <w:szCs w:val="24"/>
          <w:rtl/>
        </w:rPr>
        <w:t>ת</w:t>
      </w:r>
      <w:r w:rsidRPr="00441D36">
        <w:rPr>
          <w:rFonts w:ascii="Times New Roman" w:hAnsi="Times New Roman" w:cs="David" w:hint="cs"/>
          <w:b w:val="0"/>
          <w:bCs w:val="0"/>
          <w:i w:val="0"/>
          <w:iCs w:val="0"/>
          <w:sz w:val="24"/>
          <w:szCs w:val="24"/>
          <w:rtl/>
        </w:rPr>
        <w:t xml:space="preserve">שתף פעולה בצורה טובה ויעילה עם כל </w:t>
      </w:r>
      <w:r w:rsidR="00577FC6">
        <w:rPr>
          <w:rFonts w:ascii="Times New Roman" w:hAnsi="Times New Roman" w:cs="David" w:hint="cs"/>
          <w:b w:val="0"/>
          <w:bCs w:val="0"/>
          <w:i w:val="0"/>
          <w:iCs w:val="0"/>
          <w:sz w:val="24"/>
          <w:szCs w:val="24"/>
          <w:rtl/>
        </w:rPr>
        <w:t>קבלן/</w:t>
      </w:r>
      <w:r w:rsidRPr="00441D36">
        <w:rPr>
          <w:rFonts w:ascii="Times New Roman" w:hAnsi="Times New Roman" w:cs="David" w:hint="cs"/>
          <w:b w:val="0"/>
          <w:bCs w:val="0"/>
          <w:i w:val="0"/>
          <w:iCs w:val="0"/>
          <w:sz w:val="24"/>
          <w:szCs w:val="24"/>
          <w:rtl/>
        </w:rPr>
        <w:t>ספק אחר של שירותים דומים ו/או זהים ו/או נלווים לשירותים נשוא הסכם זה שה</w:t>
      </w:r>
      <w:r>
        <w:rPr>
          <w:rFonts w:ascii="Times New Roman" w:hAnsi="Times New Roman" w:cs="David" w:hint="cs"/>
          <w:b w:val="0"/>
          <w:bCs w:val="0"/>
          <w:i w:val="0"/>
          <w:iCs w:val="0"/>
          <w:sz w:val="24"/>
          <w:szCs w:val="24"/>
          <w:rtl/>
        </w:rPr>
        <w:t xml:space="preserve">עירייה </w:t>
      </w:r>
      <w:r w:rsidRPr="00441D36">
        <w:rPr>
          <w:rFonts w:ascii="Times New Roman" w:hAnsi="Times New Roman" w:cs="David" w:hint="cs"/>
          <w:b w:val="0"/>
          <w:bCs w:val="0"/>
          <w:i w:val="0"/>
          <w:iCs w:val="0"/>
          <w:sz w:val="24"/>
          <w:szCs w:val="24"/>
          <w:rtl/>
        </w:rPr>
        <w:t>עובדת עימו או תבחר לעבוד עימו בעתיד ויעבוד עימו באופן אינטגרטיבי ויעיל, לרבות ה</w:t>
      </w:r>
      <w:r w:rsidR="00577FC6">
        <w:rPr>
          <w:rFonts w:ascii="Times New Roman" w:hAnsi="Times New Roman" w:cs="David" w:hint="cs"/>
          <w:b w:val="0"/>
          <w:bCs w:val="0"/>
          <w:i w:val="0"/>
          <w:iCs w:val="0"/>
          <w:sz w:val="24"/>
          <w:szCs w:val="24"/>
          <w:rtl/>
        </w:rPr>
        <w:t>קבלן/</w:t>
      </w:r>
      <w:r w:rsidRPr="00441D36">
        <w:rPr>
          <w:rFonts w:ascii="Times New Roman" w:hAnsi="Times New Roman" w:cs="David" w:hint="cs"/>
          <w:b w:val="0"/>
          <w:bCs w:val="0"/>
          <w:i w:val="0"/>
          <w:iCs w:val="0"/>
          <w:sz w:val="24"/>
          <w:szCs w:val="24"/>
          <w:rtl/>
        </w:rPr>
        <w:t>ספק שיבחר על ידי ה</w:t>
      </w:r>
      <w:r>
        <w:rPr>
          <w:rFonts w:ascii="Times New Roman" w:hAnsi="Times New Roman" w:cs="David" w:hint="cs"/>
          <w:b w:val="0"/>
          <w:bCs w:val="0"/>
          <w:i w:val="0"/>
          <w:iCs w:val="0"/>
          <w:sz w:val="24"/>
          <w:szCs w:val="24"/>
          <w:rtl/>
        </w:rPr>
        <w:t xml:space="preserve">עירייה </w:t>
      </w:r>
      <w:r w:rsidRPr="00441D36">
        <w:rPr>
          <w:rFonts w:ascii="Times New Roman" w:hAnsi="Times New Roman" w:cs="David" w:hint="cs"/>
          <w:b w:val="0"/>
          <w:bCs w:val="0"/>
          <w:i w:val="0"/>
          <w:iCs w:val="0"/>
          <w:sz w:val="24"/>
          <w:szCs w:val="24"/>
          <w:rtl/>
        </w:rPr>
        <w:t>להפעלת מוקד השירות בתום תקופת ההתקשרות.</w:t>
      </w:r>
    </w:p>
    <w:p w:rsidR="00AE312A" w:rsidRPr="00441D36"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Pr>
      </w:pPr>
      <w:r w:rsidRPr="00441D36">
        <w:rPr>
          <w:rFonts w:ascii="Times New Roman" w:hAnsi="Times New Roman" w:cs="David" w:hint="cs"/>
          <w:b w:val="0"/>
          <w:bCs w:val="0"/>
          <w:i w:val="0"/>
          <w:iCs w:val="0"/>
          <w:sz w:val="24"/>
          <w:szCs w:val="24"/>
          <w:rtl/>
        </w:rPr>
        <w:t>ה</w:t>
      </w:r>
      <w:r w:rsidR="00154403">
        <w:rPr>
          <w:rFonts w:ascii="Times New Roman" w:hAnsi="Times New Roman" w:cs="David" w:hint="cs"/>
          <w:b w:val="0"/>
          <w:bCs w:val="0"/>
          <w:i w:val="0"/>
          <w:iCs w:val="0"/>
          <w:sz w:val="24"/>
          <w:szCs w:val="24"/>
          <w:rtl/>
        </w:rPr>
        <w:t>חברה</w:t>
      </w:r>
      <w:r w:rsidRPr="00441D36">
        <w:rPr>
          <w:rFonts w:ascii="Times New Roman" w:hAnsi="Times New Roman" w:cs="David" w:hint="cs"/>
          <w:b w:val="0"/>
          <w:bCs w:val="0"/>
          <w:i w:val="0"/>
          <w:iCs w:val="0"/>
          <w:sz w:val="24"/>
          <w:szCs w:val="24"/>
          <w:rtl/>
        </w:rPr>
        <w:t xml:space="preserve"> מצהיר</w:t>
      </w:r>
      <w:r w:rsidR="00154403">
        <w:rPr>
          <w:rFonts w:ascii="Times New Roman" w:hAnsi="Times New Roman" w:cs="David" w:hint="cs"/>
          <w:b w:val="0"/>
          <w:bCs w:val="0"/>
          <w:i w:val="0"/>
          <w:iCs w:val="0"/>
          <w:sz w:val="24"/>
          <w:szCs w:val="24"/>
          <w:rtl/>
        </w:rPr>
        <w:t>ה</w:t>
      </w:r>
      <w:r w:rsidRPr="00441D36">
        <w:rPr>
          <w:rFonts w:ascii="Times New Roman" w:hAnsi="Times New Roman" w:cs="David" w:hint="cs"/>
          <w:b w:val="0"/>
          <w:bCs w:val="0"/>
          <w:i w:val="0"/>
          <w:iCs w:val="0"/>
          <w:sz w:val="24"/>
          <w:szCs w:val="24"/>
          <w:rtl/>
        </w:rPr>
        <w:t xml:space="preserve"> כי ידוע לו כי שיתוף הפעולה האמור (אשר</w:t>
      </w:r>
      <w:r w:rsidR="00154403">
        <w:rPr>
          <w:rFonts w:ascii="Times New Roman" w:hAnsi="Times New Roman" w:cs="David" w:hint="cs"/>
          <w:b w:val="0"/>
          <w:bCs w:val="0"/>
          <w:i w:val="0"/>
          <w:iCs w:val="0"/>
          <w:sz w:val="24"/>
          <w:szCs w:val="24"/>
          <w:rtl/>
        </w:rPr>
        <w:t xml:space="preserve"> ייתכן </w:t>
      </w:r>
      <w:r w:rsidRPr="00441D36">
        <w:rPr>
          <w:rFonts w:ascii="Times New Roman" w:hAnsi="Times New Roman" w:cs="David" w:hint="cs"/>
          <w:b w:val="0"/>
          <w:bCs w:val="0"/>
          <w:i w:val="0"/>
          <w:iCs w:val="0"/>
          <w:sz w:val="24"/>
          <w:szCs w:val="24"/>
          <w:rtl/>
        </w:rPr>
        <w:t xml:space="preserve"> </w:t>
      </w:r>
      <w:r w:rsidR="00154403">
        <w:rPr>
          <w:rFonts w:ascii="Times New Roman" w:hAnsi="Times New Roman" w:cs="David" w:hint="cs"/>
          <w:b w:val="0"/>
          <w:bCs w:val="0"/>
          <w:i w:val="0"/>
          <w:iCs w:val="0"/>
          <w:sz w:val="24"/>
          <w:szCs w:val="24"/>
          <w:rtl/>
        </w:rPr>
        <w:t>ו</w:t>
      </w:r>
      <w:r w:rsidRPr="00441D36">
        <w:rPr>
          <w:rFonts w:ascii="Times New Roman" w:hAnsi="Times New Roman" w:cs="David" w:hint="cs"/>
          <w:b w:val="0"/>
          <w:bCs w:val="0"/>
          <w:i w:val="0"/>
          <w:iCs w:val="0"/>
          <w:sz w:val="24"/>
          <w:szCs w:val="24"/>
          <w:rtl/>
        </w:rPr>
        <w:t xml:space="preserve">ידרוש הקצאה של כוח אדם מתאים ומשאבים נדרשים אחרים) הינו משמעותי </w:t>
      </w:r>
      <w:r>
        <w:rPr>
          <w:rFonts w:ascii="Times New Roman" w:hAnsi="Times New Roman" w:cs="David" w:hint="cs"/>
          <w:b w:val="0"/>
          <w:bCs w:val="0"/>
          <w:i w:val="0"/>
          <w:iCs w:val="0"/>
          <w:sz w:val="24"/>
          <w:szCs w:val="24"/>
          <w:rtl/>
        </w:rPr>
        <w:t xml:space="preserve">לעירייה </w:t>
      </w:r>
      <w:r w:rsidRPr="00441D36">
        <w:rPr>
          <w:rFonts w:ascii="Times New Roman" w:hAnsi="Times New Roman" w:cs="David" w:hint="cs"/>
          <w:b w:val="0"/>
          <w:bCs w:val="0"/>
          <w:i w:val="0"/>
          <w:iCs w:val="0"/>
          <w:sz w:val="24"/>
          <w:szCs w:val="24"/>
          <w:rtl/>
        </w:rPr>
        <w:t xml:space="preserve">, כי הוא לא יהא זכאי לקבלת כל תמורה נוספת בגינו וכי ההתקשרות עימו בהסכם זה נעשית תוך הסתמכות על הצהרתו זו. </w:t>
      </w:r>
      <w:r w:rsidR="00154403">
        <w:rPr>
          <w:rFonts w:ascii="Times New Roman" w:hAnsi="Times New Roman" w:cs="David" w:hint="cs"/>
          <w:b w:val="0"/>
          <w:bCs w:val="0"/>
          <w:i w:val="0"/>
          <w:iCs w:val="0"/>
          <w:sz w:val="24"/>
          <w:szCs w:val="24"/>
          <w:rtl/>
        </w:rPr>
        <w:t xml:space="preserve">כמו כן, </w:t>
      </w:r>
      <w:r w:rsidRPr="00441D36">
        <w:rPr>
          <w:rFonts w:ascii="Times New Roman" w:hAnsi="Times New Roman" w:cs="David" w:hint="cs"/>
          <w:b w:val="0"/>
          <w:bCs w:val="0"/>
          <w:i w:val="0"/>
          <w:iCs w:val="0"/>
          <w:sz w:val="24"/>
          <w:szCs w:val="24"/>
          <w:rtl/>
        </w:rPr>
        <w:t xml:space="preserve">כחלק מעמידה בדרישות סעיף זה </w:t>
      </w:r>
      <w:r w:rsidR="00154403">
        <w:rPr>
          <w:rFonts w:ascii="Times New Roman" w:hAnsi="Times New Roman" w:cs="David" w:hint="cs"/>
          <w:b w:val="0"/>
          <w:bCs w:val="0"/>
          <w:i w:val="0"/>
          <w:iCs w:val="0"/>
          <w:sz w:val="24"/>
          <w:szCs w:val="24"/>
          <w:rtl/>
        </w:rPr>
        <w:t>ת</w:t>
      </w:r>
      <w:r w:rsidRPr="00441D36">
        <w:rPr>
          <w:rFonts w:ascii="Times New Roman" w:hAnsi="Times New Roman" w:cs="David" w:hint="cs"/>
          <w:b w:val="0"/>
          <w:bCs w:val="0"/>
          <w:i w:val="0"/>
          <w:iCs w:val="0"/>
          <w:sz w:val="24"/>
          <w:szCs w:val="24"/>
          <w:rtl/>
        </w:rPr>
        <w:t>מנה ה</w:t>
      </w:r>
      <w:r w:rsidR="00154403">
        <w:rPr>
          <w:rFonts w:ascii="Times New Roman" w:hAnsi="Times New Roman" w:cs="David" w:hint="cs"/>
          <w:b w:val="0"/>
          <w:bCs w:val="0"/>
          <w:i w:val="0"/>
          <w:iCs w:val="0"/>
          <w:sz w:val="24"/>
          <w:szCs w:val="24"/>
          <w:rtl/>
        </w:rPr>
        <w:t xml:space="preserve">חברה </w:t>
      </w:r>
      <w:r w:rsidRPr="00441D36">
        <w:rPr>
          <w:rFonts w:ascii="Times New Roman" w:hAnsi="Times New Roman" w:cs="David" w:hint="cs"/>
          <w:b w:val="0"/>
          <w:bCs w:val="0"/>
          <w:i w:val="0"/>
          <w:iCs w:val="0"/>
          <w:sz w:val="24"/>
          <w:szCs w:val="24"/>
          <w:rtl/>
        </w:rPr>
        <w:t>גורם אחראי לשיתוף הפעולה האמור. בכל מקרה שתתגלע מחלוקת בין ה</w:t>
      </w:r>
      <w:r w:rsidR="00154403">
        <w:rPr>
          <w:rFonts w:ascii="Times New Roman" w:hAnsi="Times New Roman" w:cs="David" w:hint="cs"/>
          <w:b w:val="0"/>
          <w:bCs w:val="0"/>
          <w:i w:val="0"/>
          <w:iCs w:val="0"/>
          <w:sz w:val="24"/>
          <w:szCs w:val="24"/>
          <w:rtl/>
        </w:rPr>
        <w:t xml:space="preserve">חברה </w:t>
      </w:r>
      <w:r w:rsidRPr="00441D36">
        <w:rPr>
          <w:rFonts w:ascii="Times New Roman" w:hAnsi="Times New Roman" w:cs="David" w:hint="cs"/>
          <w:b w:val="0"/>
          <w:bCs w:val="0"/>
          <w:i w:val="0"/>
          <w:iCs w:val="0"/>
          <w:sz w:val="24"/>
          <w:szCs w:val="24"/>
          <w:rtl/>
        </w:rPr>
        <w:t xml:space="preserve"> לבין צד שלישי אשר עימו, עפ"י הנחיות </w:t>
      </w:r>
      <w:r>
        <w:rPr>
          <w:rFonts w:ascii="Times New Roman" w:hAnsi="Times New Roman" w:cs="David" w:hint="cs"/>
          <w:b w:val="0"/>
          <w:bCs w:val="0"/>
          <w:i w:val="0"/>
          <w:iCs w:val="0"/>
          <w:sz w:val="24"/>
          <w:szCs w:val="24"/>
          <w:rtl/>
        </w:rPr>
        <w:t>העירייה</w:t>
      </w:r>
      <w:r w:rsidRPr="00441D36">
        <w:rPr>
          <w:rFonts w:ascii="Times New Roman" w:hAnsi="Times New Roman" w:cs="David" w:hint="cs"/>
          <w:b w:val="0"/>
          <w:bCs w:val="0"/>
          <w:i w:val="0"/>
          <w:iCs w:val="0"/>
          <w:sz w:val="24"/>
          <w:szCs w:val="24"/>
          <w:rtl/>
        </w:rPr>
        <w:t>, עליו לשתף פעולה, מסכי</w:t>
      </w:r>
      <w:r w:rsidR="00154403">
        <w:rPr>
          <w:rFonts w:ascii="Times New Roman" w:hAnsi="Times New Roman" w:cs="David" w:hint="cs"/>
          <w:b w:val="0"/>
          <w:bCs w:val="0"/>
          <w:i w:val="0"/>
          <w:iCs w:val="0"/>
          <w:sz w:val="24"/>
          <w:szCs w:val="24"/>
          <w:rtl/>
        </w:rPr>
        <w:t>מה החברה</w:t>
      </w:r>
      <w:r w:rsidRPr="00441D36">
        <w:rPr>
          <w:rFonts w:ascii="Times New Roman" w:hAnsi="Times New Roman" w:cs="David" w:hint="cs"/>
          <w:b w:val="0"/>
          <w:bCs w:val="0"/>
          <w:i w:val="0"/>
          <w:iCs w:val="0"/>
          <w:sz w:val="24"/>
          <w:szCs w:val="24"/>
          <w:rtl/>
        </w:rPr>
        <w:t xml:space="preserve"> לקבל את החלטתה הסופית והמחייבת של ה</w:t>
      </w:r>
      <w:r>
        <w:rPr>
          <w:rFonts w:ascii="Times New Roman" w:hAnsi="Times New Roman" w:cs="David" w:hint="cs"/>
          <w:b w:val="0"/>
          <w:bCs w:val="0"/>
          <w:i w:val="0"/>
          <w:iCs w:val="0"/>
          <w:sz w:val="24"/>
          <w:szCs w:val="24"/>
          <w:rtl/>
        </w:rPr>
        <w:t xml:space="preserve">עירייה </w:t>
      </w:r>
      <w:r w:rsidRPr="00441D36">
        <w:rPr>
          <w:rFonts w:ascii="Times New Roman" w:hAnsi="Times New Roman" w:cs="David" w:hint="cs"/>
          <w:b w:val="0"/>
          <w:bCs w:val="0"/>
          <w:i w:val="0"/>
          <w:iCs w:val="0"/>
          <w:sz w:val="24"/>
          <w:szCs w:val="24"/>
          <w:rtl/>
        </w:rPr>
        <w:t>בעניין.</w:t>
      </w:r>
    </w:p>
    <w:p w:rsidR="00AE312A" w:rsidRPr="00441D36" w:rsidRDefault="00AE312A" w:rsidP="0026222D">
      <w:pPr>
        <w:pStyle w:val="12"/>
        <w:keepNext w:val="0"/>
        <w:numPr>
          <w:ilvl w:val="0"/>
          <w:numId w:val="77"/>
        </w:numPr>
        <w:pBdr>
          <w:top w:val="none" w:sz="0" w:space="0" w:color="auto"/>
          <w:bottom w:val="none" w:sz="0" w:space="0" w:color="auto"/>
        </w:pBdr>
        <w:spacing w:before="120" w:after="120" w:line="360" w:lineRule="auto"/>
        <w:jc w:val="both"/>
        <w:rPr>
          <w:rFonts w:cs="David"/>
          <w:b w:val="0"/>
          <w:bCs w:val="0"/>
          <w:sz w:val="24"/>
          <w:u w:val="single"/>
        </w:rPr>
      </w:pPr>
      <w:r w:rsidRPr="00441D36">
        <w:rPr>
          <w:rFonts w:cs="David" w:hint="cs"/>
          <w:b w:val="0"/>
          <w:bCs w:val="0"/>
          <w:sz w:val="24"/>
          <w:u w:val="single"/>
          <w:rtl/>
        </w:rPr>
        <w:t>מנגנון יישוב סכסוכים ומחלוקות</w:t>
      </w:r>
    </w:p>
    <w:p w:rsidR="00AE312A"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tl/>
        </w:rPr>
      </w:pPr>
      <w:r w:rsidRPr="00441D36">
        <w:rPr>
          <w:rFonts w:ascii="Times New Roman" w:hAnsi="Times New Roman" w:cs="David" w:hint="cs"/>
          <w:b w:val="0"/>
          <w:bCs w:val="0"/>
          <w:i w:val="0"/>
          <w:iCs w:val="0"/>
          <w:sz w:val="24"/>
          <w:szCs w:val="24"/>
          <w:rtl/>
        </w:rPr>
        <w:t>כל מחלוקת הכרוכה בהסכם זה או הנובעת ממנו תובא תחילה לבירור בפני ה</w:t>
      </w:r>
      <w:r>
        <w:rPr>
          <w:rFonts w:ascii="Times New Roman" w:hAnsi="Times New Roman" w:cs="David" w:hint="cs"/>
          <w:b w:val="0"/>
          <w:bCs w:val="0"/>
          <w:i w:val="0"/>
          <w:iCs w:val="0"/>
          <w:sz w:val="24"/>
          <w:szCs w:val="24"/>
          <w:rtl/>
        </w:rPr>
        <w:t xml:space="preserve">עירייה </w:t>
      </w:r>
      <w:r w:rsidRPr="00441D36">
        <w:rPr>
          <w:rFonts w:ascii="Times New Roman" w:hAnsi="Times New Roman" w:cs="David" w:hint="cs"/>
          <w:b w:val="0"/>
          <w:bCs w:val="0"/>
          <w:i w:val="0"/>
          <w:iCs w:val="0"/>
          <w:sz w:val="24"/>
          <w:szCs w:val="24"/>
          <w:rtl/>
        </w:rPr>
        <w:t>במגמה ליישבה בהקדם האפשרי.</w:t>
      </w:r>
    </w:p>
    <w:p w:rsidR="00AE312A"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Pr>
      </w:pPr>
      <w:r w:rsidRPr="00441D36">
        <w:rPr>
          <w:rFonts w:ascii="Times New Roman" w:hAnsi="Times New Roman" w:cs="David" w:hint="cs"/>
          <w:b w:val="0"/>
          <w:bCs w:val="0"/>
          <w:i w:val="0"/>
          <w:iCs w:val="0"/>
          <w:sz w:val="24"/>
          <w:szCs w:val="24"/>
          <w:rtl/>
        </w:rPr>
        <w:lastRenderedPageBreak/>
        <w:t>נציגי הצדדים ידונו במחלוקת בתום לב ותוך מאמץ לסיימה בדרכי נועם ובלי להיזקק להליכים שיפוטיים או מעין שיפוטיים.</w:t>
      </w:r>
    </w:p>
    <w:p w:rsidR="00AE312A" w:rsidRPr="00441D36" w:rsidRDefault="00AE312A" w:rsidP="0026222D">
      <w:pPr>
        <w:pStyle w:val="22"/>
        <w:keepNext w:val="0"/>
        <w:numPr>
          <w:ilvl w:val="1"/>
          <w:numId w:val="77"/>
        </w:numPr>
        <w:tabs>
          <w:tab w:val="left" w:pos="1134"/>
        </w:tabs>
        <w:spacing w:before="120" w:after="120" w:line="360" w:lineRule="auto"/>
        <w:rPr>
          <w:rFonts w:ascii="Times New Roman" w:hAnsi="Times New Roman" w:cs="David"/>
          <w:b w:val="0"/>
          <w:bCs w:val="0"/>
          <w:i w:val="0"/>
          <w:iCs w:val="0"/>
          <w:sz w:val="24"/>
          <w:szCs w:val="24"/>
        </w:rPr>
      </w:pPr>
      <w:r w:rsidRPr="00441D36">
        <w:rPr>
          <w:rFonts w:ascii="Times New Roman" w:hAnsi="Times New Roman" w:cs="David" w:hint="cs"/>
          <w:b w:val="0"/>
          <w:bCs w:val="0"/>
          <w:i w:val="0"/>
          <w:iCs w:val="0"/>
          <w:sz w:val="24"/>
          <w:szCs w:val="24"/>
          <w:rtl/>
        </w:rPr>
        <w:t xml:space="preserve">סבר מי מהצדדים כי אין עוד סיכוי סביר ליישב את המחלוקת בדרך של משא ומתן ובירור ענייני, יודיע על כך למשנהו בכתב, ולא יפתח בהליכים שיפוטיים או מעיין שיפוטיים אלא בתום לפחות 96 שעות ממועד הודעתו הנ"ל. </w:t>
      </w:r>
    </w:p>
    <w:p w:rsidR="00AE312A" w:rsidRPr="00441D36" w:rsidRDefault="00AE312A" w:rsidP="00AE312A">
      <w:pPr>
        <w:pStyle w:val="12"/>
        <w:keepNext w:val="0"/>
        <w:pBdr>
          <w:top w:val="none" w:sz="0" w:space="0" w:color="auto"/>
          <w:bottom w:val="none" w:sz="0" w:space="0" w:color="auto"/>
        </w:pBdr>
        <w:tabs>
          <w:tab w:val="num" w:pos="567"/>
        </w:tabs>
        <w:spacing w:before="120" w:after="120" w:line="360" w:lineRule="auto"/>
        <w:ind w:left="567" w:hanging="567"/>
        <w:jc w:val="both"/>
        <w:rPr>
          <w:rFonts w:cs="David"/>
          <w:b w:val="0"/>
          <w:bCs w:val="0"/>
          <w:sz w:val="24"/>
          <w:u w:val="single"/>
        </w:rPr>
      </w:pPr>
      <w:r w:rsidRPr="00441D36">
        <w:rPr>
          <w:rFonts w:cs="David"/>
          <w:b w:val="0"/>
          <w:bCs w:val="0"/>
          <w:sz w:val="24"/>
          <w:u w:val="single"/>
          <w:rtl/>
        </w:rPr>
        <w:t>שונות</w:t>
      </w:r>
    </w:p>
    <w:p w:rsidR="00AE312A" w:rsidRPr="00626452" w:rsidRDefault="00AE312A" w:rsidP="0026222D">
      <w:pPr>
        <w:pStyle w:val="12"/>
        <w:keepNext w:val="0"/>
        <w:numPr>
          <w:ilvl w:val="0"/>
          <w:numId w:val="77"/>
        </w:numPr>
        <w:pBdr>
          <w:top w:val="none" w:sz="0" w:space="0" w:color="auto"/>
          <w:bottom w:val="none" w:sz="0" w:space="0" w:color="auto"/>
        </w:pBdr>
        <w:spacing w:before="120" w:after="120" w:line="360" w:lineRule="auto"/>
        <w:jc w:val="both"/>
        <w:rPr>
          <w:rFonts w:cs="David"/>
          <w:b w:val="0"/>
          <w:bCs w:val="0"/>
        </w:rPr>
      </w:pPr>
      <w:r w:rsidRPr="00626452">
        <w:rPr>
          <w:rFonts w:cs="David"/>
          <w:b w:val="0"/>
          <w:bCs w:val="0"/>
          <w:u w:val="single"/>
          <w:rtl/>
        </w:rPr>
        <w:t>נותני</w:t>
      </w:r>
      <w:r w:rsidRPr="00626452">
        <w:rPr>
          <w:rFonts w:cs="David"/>
          <w:b w:val="0"/>
          <w:bCs w:val="0"/>
          <w:rtl/>
        </w:rPr>
        <w:t xml:space="preserve"> השירותים יקיימו וישמרו את כל הנהלים והכללים המקובלים בעירייה</w:t>
      </w:r>
      <w:r w:rsidRPr="00626452">
        <w:rPr>
          <w:rFonts w:cs="David" w:hint="cs"/>
          <w:b w:val="0"/>
          <w:bCs w:val="0"/>
          <w:rtl/>
        </w:rPr>
        <w:t xml:space="preserve"> </w:t>
      </w:r>
      <w:r w:rsidRPr="00626452">
        <w:rPr>
          <w:rFonts w:cs="David"/>
          <w:b w:val="0"/>
          <w:bCs w:val="0"/>
          <w:rtl/>
        </w:rPr>
        <w:t>ומבלי לפגוע בכלליות האמור, הוראות בטחון, והוראות בטיחות.</w:t>
      </w:r>
    </w:p>
    <w:p w:rsidR="00AE312A" w:rsidRPr="00626452" w:rsidRDefault="00AE312A" w:rsidP="0026222D">
      <w:pPr>
        <w:pStyle w:val="12"/>
        <w:keepNext w:val="0"/>
        <w:numPr>
          <w:ilvl w:val="0"/>
          <w:numId w:val="77"/>
        </w:numPr>
        <w:pBdr>
          <w:top w:val="none" w:sz="0" w:space="0" w:color="auto"/>
          <w:bottom w:val="none" w:sz="0" w:space="0" w:color="auto"/>
        </w:pBdr>
        <w:spacing w:before="120" w:after="120" w:line="360" w:lineRule="auto"/>
        <w:jc w:val="both"/>
        <w:rPr>
          <w:rFonts w:cs="David"/>
          <w:b w:val="0"/>
          <w:bCs w:val="0"/>
          <w:i/>
          <w:iCs/>
          <w:sz w:val="24"/>
        </w:rPr>
      </w:pPr>
      <w:r w:rsidRPr="00626452">
        <w:rPr>
          <w:rFonts w:cs="David"/>
          <w:b w:val="0"/>
          <w:bCs w:val="0"/>
          <w:rtl/>
        </w:rPr>
        <w:t>הצדדים מצהירים בזאת כי קראו הסכם זה בעיון, קיבלו את כל ההבהרות וההסברים שדרשו במלואם, הבינו היטב את תוכנו ואת התחייבויותיהם על פי ההסכם, ואת מלוא הנפקויות והמשמעויות של כל האמור בהסכם, והם מקבלים על עצמם ללא סייג את כל התחייבויותיהם המפורטות בהסכם.</w:t>
      </w:r>
    </w:p>
    <w:p w:rsidR="00AE312A" w:rsidRPr="00626452" w:rsidRDefault="00AE312A" w:rsidP="0026222D">
      <w:pPr>
        <w:pStyle w:val="12"/>
        <w:keepNext w:val="0"/>
        <w:numPr>
          <w:ilvl w:val="0"/>
          <w:numId w:val="77"/>
        </w:numPr>
        <w:pBdr>
          <w:top w:val="none" w:sz="0" w:space="0" w:color="auto"/>
          <w:bottom w:val="none" w:sz="0" w:space="0" w:color="auto"/>
        </w:pBdr>
        <w:spacing w:before="120" w:after="120" w:line="360" w:lineRule="auto"/>
        <w:jc w:val="both"/>
        <w:rPr>
          <w:rFonts w:cs="David"/>
          <w:b w:val="0"/>
          <w:bCs w:val="0"/>
        </w:rPr>
      </w:pPr>
      <w:r w:rsidRPr="00626452">
        <w:rPr>
          <w:rFonts w:cs="David"/>
          <w:b w:val="0"/>
          <w:bCs w:val="0"/>
          <w:rtl/>
        </w:rPr>
        <w:t>כל שינוי ו/או תוספת ו/או השמטה בהסכם זה ייעשו בכתב ויחייבו רק אם נחתמו על-ידי שני הצדדים להסכם זה.</w:t>
      </w:r>
    </w:p>
    <w:p w:rsidR="00AE312A" w:rsidRPr="00626452" w:rsidRDefault="00AE312A" w:rsidP="0026222D">
      <w:pPr>
        <w:pStyle w:val="12"/>
        <w:keepNext w:val="0"/>
        <w:numPr>
          <w:ilvl w:val="0"/>
          <w:numId w:val="77"/>
        </w:numPr>
        <w:pBdr>
          <w:top w:val="none" w:sz="0" w:space="0" w:color="auto"/>
          <w:bottom w:val="none" w:sz="0" w:space="0" w:color="auto"/>
        </w:pBdr>
        <w:spacing w:before="120" w:after="120" w:line="360" w:lineRule="auto"/>
        <w:jc w:val="both"/>
        <w:rPr>
          <w:rFonts w:cs="David"/>
          <w:b w:val="0"/>
          <w:bCs w:val="0"/>
          <w:i/>
          <w:iCs/>
          <w:sz w:val="24"/>
        </w:rPr>
      </w:pPr>
      <w:r w:rsidRPr="00626452">
        <w:rPr>
          <w:rFonts w:cs="David"/>
          <w:b w:val="0"/>
          <w:bCs w:val="0"/>
          <w:rtl/>
        </w:rPr>
        <w:t>החברה אינה רשאית להעביר, להסב או להמחות בכל דרך שהיא את חיוביה ו/או זכויותיה על פי הסכם זה, כולן או מקצתן, אלא באישור מראש ובכתב של העירייה.</w:t>
      </w:r>
    </w:p>
    <w:p w:rsidR="00AE312A" w:rsidRPr="00626452" w:rsidRDefault="00AE312A" w:rsidP="0026222D">
      <w:pPr>
        <w:pStyle w:val="12"/>
        <w:keepNext w:val="0"/>
        <w:numPr>
          <w:ilvl w:val="0"/>
          <w:numId w:val="77"/>
        </w:numPr>
        <w:pBdr>
          <w:top w:val="none" w:sz="0" w:space="0" w:color="auto"/>
          <w:bottom w:val="none" w:sz="0" w:space="0" w:color="auto"/>
        </w:pBdr>
        <w:spacing w:before="120" w:after="120" w:line="360" w:lineRule="auto"/>
        <w:jc w:val="both"/>
        <w:rPr>
          <w:rFonts w:cs="David"/>
          <w:b w:val="0"/>
          <w:bCs w:val="0"/>
        </w:rPr>
      </w:pPr>
      <w:r w:rsidRPr="00626452">
        <w:rPr>
          <w:rFonts w:cs="David"/>
          <w:b w:val="0"/>
          <w:bCs w:val="0"/>
          <w:rtl/>
        </w:rPr>
        <w:t>הסכם זה ממצה ומבטא את כל המוסכם בין הצדדים בקשר לרכישת שירותים מקצועיים והוא מבטל ומחליף כל מסמך, הסכם ומצג קודמים בנושא, בין בכתב ובין בעל פה.</w:t>
      </w:r>
    </w:p>
    <w:p w:rsidR="00AE312A" w:rsidRPr="00626452" w:rsidRDefault="00AE312A" w:rsidP="0026222D">
      <w:pPr>
        <w:pStyle w:val="12"/>
        <w:keepNext w:val="0"/>
        <w:numPr>
          <w:ilvl w:val="0"/>
          <w:numId w:val="77"/>
        </w:numPr>
        <w:pBdr>
          <w:top w:val="none" w:sz="0" w:space="0" w:color="auto"/>
          <w:bottom w:val="none" w:sz="0" w:space="0" w:color="auto"/>
        </w:pBdr>
        <w:spacing w:before="120" w:after="120" w:line="360" w:lineRule="auto"/>
        <w:jc w:val="both"/>
        <w:rPr>
          <w:rFonts w:cs="David"/>
          <w:b w:val="0"/>
          <w:bCs w:val="0"/>
        </w:rPr>
      </w:pPr>
      <w:r w:rsidRPr="00626452">
        <w:rPr>
          <w:rFonts w:cs="David" w:hint="cs"/>
          <w:b w:val="0"/>
          <w:bCs w:val="0"/>
          <w:rtl/>
        </w:rPr>
        <w:t>כ</w:t>
      </w:r>
      <w:r w:rsidRPr="00626452">
        <w:rPr>
          <w:rFonts w:cs="David"/>
          <w:b w:val="0"/>
          <w:bCs w:val="0"/>
          <w:rtl/>
        </w:rPr>
        <w:t>תובות הצדדים הינן כמצוין במבוא להסכם זה.</w:t>
      </w:r>
    </w:p>
    <w:p w:rsidR="00AE312A" w:rsidRPr="00626452" w:rsidRDefault="00AE312A" w:rsidP="0026222D">
      <w:pPr>
        <w:pStyle w:val="12"/>
        <w:keepNext w:val="0"/>
        <w:numPr>
          <w:ilvl w:val="0"/>
          <w:numId w:val="77"/>
        </w:numPr>
        <w:pBdr>
          <w:top w:val="none" w:sz="0" w:space="0" w:color="auto"/>
          <w:bottom w:val="none" w:sz="0" w:space="0" w:color="auto"/>
        </w:pBdr>
        <w:spacing w:before="120" w:after="120" w:line="360" w:lineRule="auto"/>
        <w:jc w:val="both"/>
        <w:rPr>
          <w:rFonts w:cs="David"/>
          <w:b w:val="0"/>
          <w:bCs w:val="0"/>
        </w:rPr>
      </w:pPr>
      <w:r w:rsidRPr="00626452">
        <w:rPr>
          <w:rFonts w:cs="David"/>
          <w:b w:val="0"/>
          <w:bCs w:val="0"/>
          <w:rtl/>
        </w:rPr>
        <w:t>כל הודעה שתשלח על ידי צד למשנהו בדואר רשום או שתימסר ביד לפי הכתובת כמפורט במבוא להסכם זה, תחשב כאילו הגיעה ליעדה תוך 72 שעות מעת מסירת בדואר רשום, ואם נמסרה ביד - עם מסירתה בפועל.</w:t>
      </w:r>
    </w:p>
    <w:p w:rsidR="00AE312A" w:rsidRPr="00626452" w:rsidRDefault="00AE312A" w:rsidP="0026222D">
      <w:pPr>
        <w:pStyle w:val="12"/>
        <w:keepNext w:val="0"/>
        <w:numPr>
          <w:ilvl w:val="0"/>
          <w:numId w:val="77"/>
        </w:numPr>
        <w:pBdr>
          <w:top w:val="none" w:sz="0" w:space="0" w:color="auto"/>
          <w:bottom w:val="none" w:sz="0" w:space="0" w:color="auto"/>
        </w:pBdr>
        <w:spacing w:before="120" w:after="120" w:line="360" w:lineRule="auto"/>
        <w:jc w:val="both"/>
        <w:rPr>
          <w:rFonts w:cs="David"/>
          <w:b w:val="0"/>
          <w:bCs w:val="0"/>
          <w:sz w:val="24"/>
        </w:rPr>
      </w:pPr>
      <w:r w:rsidRPr="00626452">
        <w:rPr>
          <w:rFonts w:cs="David"/>
          <w:b w:val="0"/>
          <w:bCs w:val="0"/>
          <w:sz w:val="24"/>
          <w:rtl/>
        </w:rPr>
        <w:t>מוסכם, כי בכל מחלוקת הנוגעת להסכם זה ו/או לכל הקשור אליו, במישרין ו/או בעקיפין, תהיה סמכות השיפוט הייחודית והבלעדית נתונה לבתי המשפט בתל-אביב בלבד.</w:t>
      </w:r>
    </w:p>
    <w:p w:rsidR="00AE312A" w:rsidRPr="00441D36" w:rsidRDefault="00AE312A" w:rsidP="00AE312A">
      <w:pPr>
        <w:spacing w:line="360" w:lineRule="auto"/>
        <w:jc w:val="center"/>
        <w:rPr>
          <w:sz w:val="24"/>
          <w:szCs w:val="24"/>
          <w:rtl/>
        </w:rPr>
      </w:pPr>
      <w:r w:rsidRPr="00441D36">
        <w:rPr>
          <w:sz w:val="24"/>
          <w:szCs w:val="24"/>
          <w:rtl/>
        </w:rPr>
        <w:t>ולראיה באו הצדדים על החתום:</w:t>
      </w:r>
    </w:p>
    <w:p w:rsidR="00AE312A" w:rsidRPr="00441D36" w:rsidRDefault="00AE312A" w:rsidP="00AE312A">
      <w:pPr>
        <w:spacing w:line="360" w:lineRule="auto"/>
        <w:jc w:val="center"/>
        <w:rPr>
          <w:sz w:val="24"/>
          <w:szCs w:val="24"/>
          <w:rtl/>
        </w:rPr>
      </w:pPr>
    </w:p>
    <w:tbl>
      <w:tblPr>
        <w:tblpPr w:leftFromText="180" w:rightFromText="180" w:vertAnchor="text" w:horzAnchor="margin" w:tblpXSpec="center" w:tblpY="43"/>
        <w:bidiVisual/>
        <w:tblW w:w="9174" w:type="dxa"/>
        <w:tblLayout w:type="fixed"/>
        <w:tblLook w:val="0000" w:firstRow="0" w:lastRow="0" w:firstColumn="0" w:lastColumn="0" w:noHBand="0" w:noVBand="0"/>
      </w:tblPr>
      <w:tblGrid>
        <w:gridCol w:w="3058"/>
        <w:gridCol w:w="3058"/>
        <w:gridCol w:w="3058"/>
      </w:tblGrid>
      <w:tr w:rsidR="00AE312A" w:rsidRPr="00441D36" w:rsidTr="00AE312A">
        <w:trPr>
          <w:trHeight w:val="709"/>
        </w:trPr>
        <w:tc>
          <w:tcPr>
            <w:tcW w:w="3058" w:type="dxa"/>
            <w:tcBorders>
              <w:top w:val="single" w:sz="4" w:space="0" w:color="auto"/>
            </w:tcBorders>
          </w:tcPr>
          <w:p w:rsidR="00AE312A" w:rsidRPr="00441D36" w:rsidRDefault="00AE312A" w:rsidP="00A01E29">
            <w:pPr>
              <w:spacing w:line="360" w:lineRule="auto"/>
              <w:jc w:val="center"/>
              <w:rPr>
                <w:sz w:val="24"/>
                <w:szCs w:val="24"/>
              </w:rPr>
            </w:pPr>
            <w:r w:rsidRPr="00441D36">
              <w:rPr>
                <w:sz w:val="24"/>
                <w:szCs w:val="24"/>
                <w:rtl/>
              </w:rPr>
              <w:t>ה</w:t>
            </w:r>
            <w:r w:rsidR="00A01E29">
              <w:rPr>
                <w:rFonts w:hint="cs"/>
                <w:sz w:val="24"/>
                <w:szCs w:val="24"/>
                <w:rtl/>
              </w:rPr>
              <w:t>חברה (להלן "הספק")</w:t>
            </w:r>
          </w:p>
        </w:tc>
        <w:tc>
          <w:tcPr>
            <w:tcW w:w="3058" w:type="dxa"/>
          </w:tcPr>
          <w:p w:rsidR="00AE312A" w:rsidRPr="00441D36" w:rsidRDefault="00AE312A" w:rsidP="00AE312A">
            <w:pPr>
              <w:spacing w:line="360" w:lineRule="auto"/>
              <w:jc w:val="center"/>
              <w:rPr>
                <w:sz w:val="24"/>
                <w:szCs w:val="24"/>
              </w:rPr>
            </w:pPr>
          </w:p>
        </w:tc>
        <w:tc>
          <w:tcPr>
            <w:tcW w:w="3058" w:type="dxa"/>
            <w:tcBorders>
              <w:top w:val="single" w:sz="4" w:space="0" w:color="auto"/>
            </w:tcBorders>
          </w:tcPr>
          <w:p w:rsidR="00AE312A" w:rsidRPr="00441D36" w:rsidRDefault="00AE312A" w:rsidP="00AE312A">
            <w:pPr>
              <w:spacing w:line="360" w:lineRule="auto"/>
              <w:jc w:val="center"/>
              <w:rPr>
                <w:sz w:val="24"/>
                <w:szCs w:val="24"/>
              </w:rPr>
            </w:pPr>
            <w:r>
              <w:rPr>
                <w:rFonts w:hint="cs"/>
                <w:sz w:val="24"/>
                <w:szCs w:val="24"/>
                <w:rtl/>
              </w:rPr>
              <w:t>העירייה</w:t>
            </w:r>
          </w:p>
        </w:tc>
      </w:tr>
    </w:tbl>
    <w:p w:rsidR="00AE312A" w:rsidRPr="00441D36" w:rsidRDefault="00AE312A" w:rsidP="00AE312A">
      <w:pPr>
        <w:tabs>
          <w:tab w:val="left" w:pos="424"/>
          <w:tab w:val="left" w:pos="5669"/>
        </w:tabs>
        <w:spacing w:line="360" w:lineRule="auto"/>
        <w:rPr>
          <w:sz w:val="24"/>
          <w:szCs w:val="24"/>
          <w:rtl/>
        </w:rPr>
      </w:pPr>
      <w:r w:rsidRPr="00441D36">
        <w:rPr>
          <w:sz w:val="24"/>
          <w:szCs w:val="24"/>
          <w:rtl/>
        </w:rPr>
        <w:tab/>
      </w:r>
    </w:p>
    <w:p w:rsidR="00AE312A" w:rsidRPr="00441D36" w:rsidRDefault="00AE312A" w:rsidP="00AE312A">
      <w:pPr>
        <w:tabs>
          <w:tab w:val="left" w:pos="424"/>
          <w:tab w:val="left" w:pos="5669"/>
        </w:tabs>
        <w:spacing w:line="360" w:lineRule="auto"/>
        <w:rPr>
          <w:sz w:val="24"/>
          <w:szCs w:val="24"/>
          <w:rtl/>
        </w:rPr>
      </w:pPr>
      <w:r w:rsidRPr="00441D36">
        <w:rPr>
          <w:rFonts w:hint="cs"/>
          <w:sz w:val="24"/>
          <w:szCs w:val="24"/>
          <w:rtl/>
        </w:rPr>
        <w:tab/>
      </w:r>
      <w:r w:rsidR="007A30C3">
        <w:rPr>
          <w:rFonts w:hint="cs"/>
          <w:sz w:val="24"/>
          <w:szCs w:val="24"/>
          <w:rtl/>
        </w:rPr>
        <w:t xml:space="preserve"> </w:t>
      </w:r>
      <w:r w:rsidRPr="00441D36">
        <w:rPr>
          <w:sz w:val="24"/>
          <w:szCs w:val="24"/>
          <w:rtl/>
        </w:rPr>
        <w:t>שם החותם: ____________</w:t>
      </w:r>
      <w:r w:rsidRPr="00441D36">
        <w:rPr>
          <w:sz w:val="24"/>
          <w:szCs w:val="24"/>
          <w:rtl/>
        </w:rPr>
        <w:tab/>
        <w:t>שם החותם: ____________</w:t>
      </w:r>
    </w:p>
    <w:p w:rsidR="00AE312A" w:rsidRPr="00441D36" w:rsidRDefault="00AE312A" w:rsidP="00AE312A">
      <w:pPr>
        <w:tabs>
          <w:tab w:val="left" w:pos="424"/>
          <w:tab w:val="left" w:pos="5669"/>
        </w:tabs>
        <w:spacing w:line="360" w:lineRule="auto"/>
        <w:rPr>
          <w:sz w:val="24"/>
          <w:szCs w:val="24"/>
          <w:rtl/>
        </w:rPr>
      </w:pPr>
      <w:r w:rsidRPr="00441D36">
        <w:rPr>
          <w:sz w:val="24"/>
          <w:szCs w:val="24"/>
          <w:rtl/>
        </w:rPr>
        <w:tab/>
      </w:r>
      <w:r w:rsidR="007A30C3">
        <w:rPr>
          <w:rFonts w:hint="cs"/>
          <w:sz w:val="24"/>
          <w:szCs w:val="24"/>
          <w:rtl/>
        </w:rPr>
        <w:t xml:space="preserve">  </w:t>
      </w:r>
      <w:r w:rsidRPr="00441D36">
        <w:rPr>
          <w:sz w:val="24"/>
          <w:szCs w:val="24"/>
          <w:rtl/>
        </w:rPr>
        <w:t>תפקידו: ______________</w:t>
      </w:r>
      <w:r w:rsidRPr="00441D36">
        <w:rPr>
          <w:sz w:val="24"/>
          <w:szCs w:val="24"/>
          <w:rtl/>
        </w:rPr>
        <w:tab/>
        <w:t>תפקידו: ______________</w:t>
      </w:r>
    </w:p>
    <w:p w:rsidR="00AE312A" w:rsidRPr="00441D36" w:rsidRDefault="00AE312A" w:rsidP="00AE312A">
      <w:pPr>
        <w:tabs>
          <w:tab w:val="left" w:pos="424"/>
          <w:tab w:val="left" w:pos="5669"/>
        </w:tabs>
        <w:spacing w:line="360" w:lineRule="auto"/>
        <w:rPr>
          <w:sz w:val="24"/>
          <w:szCs w:val="24"/>
          <w:rtl/>
        </w:rPr>
      </w:pPr>
      <w:r w:rsidRPr="00441D36">
        <w:rPr>
          <w:sz w:val="24"/>
          <w:szCs w:val="24"/>
          <w:rtl/>
        </w:rPr>
        <w:tab/>
      </w:r>
      <w:r w:rsidR="007A30C3">
        <w:rPr>
          <w:rFonts w:hint="cs"/>
          <w:sz w:val="24"/>
          <w:szCs w:val="24"/>
          <w:rtl/>
        </w:rPr>
        <w:t xml:space="preserve">  </w:t>
      </w:r>
      <w:r w:rsidRPr="00441D36">
        <w:rPr>
          <w:sz w:val="24"/>
          <w:szCs w:val="24"/>
          <w:rtl/>
        </w:rPr>
        <w:t>שם החותם: ____________</w:t>
      </w:r>
      <w:r w:rsidRPr="00441D36">
        <w:rPr>
          <w:sz w:val="24"/>
          <w:szCs w:val="24"/>
          <w:rtl/>
        </w:rPr>
        <w:tab/>
        <w:t>שם החותם: ____________</w:t>
      </w:r>
    </w:p>
    <w:p w:rsidR="00AE312A" w:rsidRPr="00441D36" w:rsidRDefault="00AE312A" w:rsidP="00AE312A">
      <w:pPr>
        <w:tabs>
          <w:tab w:val="left" w:pos="424"/>
          <w:tab w:val="left" w:pos="5669"/>
        </w:tabs>
        <w:spacing w:line="360" w:lineRule="auto"/>
        <w:rPr>
          <w:sz w:val="24"/>
          <w:szCs w:val="24"/>
          <w:rtl/>
        </w:rPr>
      </w:pPr>
      <w:r w:rsidRPr="00441D36">
        <w:rPr>
          <w:sz w:val="24"/>
          <w:szCs w:val="24"/>
          <w:rtl/>
        </w:rPr>
        <w:tab/>
      </w:r>
      <w:r w:rsidR="007A30C3">
        <w:rPr>
          <w:rFonts w:hint="cs"/>
          <w:sz w:val="24"/>
          <w:szCs w:val="24"/>
          <w:rtl/>
        </w:rPr>
        <w:t xml:space="preserve">  </w:t>
      </w:r>
      <w:r w:rsidRPr="00441D36">
        <w:rPr>
          <w:sz w:val="24"/>
          <w:szCs w:val="24"/>
          <w:rtl/>
        </w:rPr>
        <w:t>תפקידו: ______________</w:t>
      </w:r>
      <w:r w:rsidRPr="00441D36">
        <w:rPr>
          <w:sz w:val="24"/>
          <w:szCs w:val="24"/>
          <w:rtl/>
        </w:rPr>
        <w:tab/>
        <w:t>תפקידו: ______________</w:t>
      </w:r>
    </w:p>
    <w:p w:rsidR="00AE312A" w:rsidRPr="00441D36" w:rsidRDefault="00AE312A" w:rsidP="00AE312A">
      <w:pPr>
        <w:tabs>
          <w:tab w:val="left" w:pos="1133"/>
          <w:tab w:val="left" w:pos="5102"/>
        </w:tabs>
        <w:spacing w:line="360" w:lineRule="auto"/>
        <w:rPr>
          <w:sz w:val="24"/>
          <w:szCs w:val="24"/>
          <w:rtl/>
        </w:rPr>
      </w:pPr>
      <w:r w:rsidRPr="00441D36">
        <w:rPr>
          <w:sz w:val="24"/>
          <w:szCs w:val="24"/>
          <w:rtl/>
        </w:rPr>
        <w:t xml:space="preserve">       </w:t>
      </w:r>
      <w:r w:rsidR="007A30C3">
        <w:rPr>
          <w:rFonts w:hint="cs"/>
          <w:sz w:val="24"/>
          <w:szCs w:val="24"/>
          <w:rtl/>
        </w:rPr>
        <w:t xml:space="preserve">   </w:t>
      </w:r>
      <w:r w:rsidRPr="00441D36">
        <w:rPr>
          <w:sz w:val="24"/>
          <w:szCs w:val="24"/>
          <w:rtl/>
        </w:rPr>
        <w:t>תאריך: ___________</w:t>
      </w:r>
      <w:r w:rsidRPr="00441D36">
        <w:rPr>
          <w:sz w:val="24"/>
          <w:szCs w:val="24"/>
          <w:rtl/>
        </w:rPr>
        <w:tab/>
        <w:t xml:space="preserve">          </w:t>
      </w:r>
      <w:r w:rsidR="007A30C3">
        <w:rPr>
          <w:rFonts w:hint="cs"/>
          <w:sz w:val="24"/>
          <w:szCs w:val="24"/>
          <w:rtl/>
        </w:rPr>
        <w:t xml:space="preserve">  </w:t>
      </w:r>
      <w:r w:rsidRPr="00441D36">
        <w:rPr>
          <w:sz w:val="24"/>
          <w:szCs w:val="24"/>
          <w:rtl/>
        </w:rPr>
        <w:t>תאריך: ____________</w:t>
      </w:r>
    </w:p>
    <w:p w:rsidR="00AE312A" w:rsidRPr="00441D36" w:rsidRDefault="00AE312A" w:rsidP="00AE312A">
      <w:pPr>
        <w:tabs>
          <w:tab w:val="left" w:pos="1133"/>
          <w:tab w:val="left" w:pos="5102"/>
        </w:tabs>
        <w:spacing w:line="360" w:lineRule="auto"/>
        <w:rPr>
          <w:sz w:val="24"/>
          <w:szCs w:val="24"/>
          <w:rtl/>
        </w:rPr>
      </w:pPr>
    </w:p>
    <w:p w:rsidR="00AE312A" w:rsidRPr="00441D36" w:rsidRDefault="00AE312A" w:rsidP="00AE312A">
      <w:pPr>
        <w:tabs>
          <w:tab w:val="center" w:pos="2125"/>
          <w:tab w:val="center" w:pos="5810"/>
        </w:tabs>
        <w:spacing w:line="360" w:lineRule="auto"/>
        <w:rPr>
          <w:sz w:val="24"/>
          <w:szCs w:val="24"/>
          <w:u w:val="single"/>
          <w:rtl/>
        </w:rPr>
      </w:pPr>
      <w:r>
        <w:rPr>
          <w:rFonts w:hint="cs"/>
          <w:sz w:val="24"/>
          <w:szCs w:val="24"/>
          <w:u w:val="single"/>
          <w:rtl/>
        </w:rPr>
        <w:t>איש</w:t>
      </w:r>
      <w:r w:rsidRPr="00441D36">
        <w:rPr>
          <w:sz w:val="24"/>
          <w:szCs w:val="24"/>
          <w:u w:val="single"/>
          <w:rtl/>
        </w:rPr>
        <w:t>ור</w:t>
      </w:r>
    </w:p>
    <w:p w:rsidR="00AE312A" w:rsidRPr="00441D36" w:rsidRDefault="00AE312A" w:rsidP="00AE312A">
      <w:pPr>
        <w:pStyle w:val="affa"/>
        <w:spacing w:line="360" w:lineRule="auto"/>
        <w:rPr>
          <w:sz w:val="24"/>
          <w:szCs w:val="24"/>
          <w:rtl/>
        </w:rPr>
      </w:pPr>
      <w:r w:rsidRPr="00441D36">
        <w:rPr>
          <w:sz w:val="24"/>
          <w:szCs w:val="24"/>
          <w:rtl/>
        </w:rPr>
        <w:t>אני הח"מ _______________, עו"ד, מאשר בזאת כי מסמך זה נחתם ע"י ה"ה _____________ ו- ________________, הרשאים ומוסמכים לחתום עליו בשם הספק, וחתימתם מחייבת אותו.</w:t>
      </w:r>
    </w:p>
    <w:p w:rsidR="00AE312A" w:rsidRPr="00441D36" w:rsidRDefault="00AE312A" w:rsidP="00AE312A">
      <w:pPr>
        <w:spacing w:line="360" w:lineRule="auto"/>
        <w:rPr>
          <w:sz w:val="24"/>
          <w:szCs w:val="24"/>
          <w:rtl/>
        </w:rPr>
      </w:pPr>
      <w:r w:rsidRPr="00441D36">
        <w:rPr>
          <w:sz w:val="24"/>
          <w:szCs w:val="24"/>
          <w:rtl/>
        </w:rPr>
        <w:tab/>
      </w:r>
      <w:r w:rsidRPr="00441D36">
        <w:rPr>
          <w:sz w:val="24"/>
          <w:szCs w:val="24"/>
          <w:rtl/>
        </w:rPr>
        <w:tab/>
      </w:r>
      <w:r w:rsidRPr="00441D36">
        <w:rPr>
          <w:sz w:val="24"/>
          <w:szCs w:val="24"/>
          <w:rtl/>
        </w:rPr>
        <w:tab/>
      </w:r>
      <w:r w:rsidRPr="00441D36">
        <w:rPr>
          <w:sz w:val="24"/>
          <w:szCs w:val="24"/>
          <w:rtl/>
        </w:rPr>
        <w:tab/>
      </w:r>
      <w:r w:rsidRPr="00441D36">
        <w:rPr>
          <w:sz w:val="24"/>
          <w:szCs w:val="24"/>
          <w:rtl/>
        </w:rPr>
        <w:tab/>
      </w:r>
      <w:r w:rsidRPr="00441D36">
        <w:rPr>
          <w:sz w:val="24"/>
          <w:szCs w:val="24"/>
          <w:rtl/>
        </w:rPr>
        <w:tab/>
      </w:r>
      <w:r w:rsidRPr="00441D36">
        <w:rPr>
          <w:sz w:val="24"/>
          <w:szCs w:val="24"/>
          <w:rtl/>
        </w:rPr>
        <w:tab/>
        <w:t>_____________________</w:t>
      </w:r>
      <w:r w:rsidRPr="00441D36">
        <w:rPr>
          <w:sz w:val="24"/>
          <w:szCs w:val="24"/>
          <w:rtl/>
        </w:rPr>
        <w:br/>
      </w:r>
      <w:r w:rsidRPr="00441D36">
        <w:rPr>
          <w:sz w:val="24"/>
          <w:szCs w:val="24"/>
          <w:rtl/>
        </w:rPr>
        <w:tab/>
      </w:r>
      <w:r w:rsidRPr="00441D36">
        <w:rPr>
          <w:sz w:val="24"/>
          <w:szCs w:val="24"/>
          <w:rtl/>
        </w:rPr>
        <w:tab/>
      </w:r>
      <w:r w:rsidRPr="00441D36">
        <w:rPr>
          <w:sz w:val="24"/>
          <w:szCs w:val="24"/>
          <w:rtl/>
        </w:rPr>
        <w:tab/>
      </w:r>
      <w:r w:rsidRPr="00441D36">
        <w:rPr>
          <w:sz w:val="24"/>
          <w:szCs w:val="24"/>
          <w:rtl/>
        </w:rPr>
        <w:tab/>
      </w:r>
      <w:r w:rsidRPr="00441D36">
        <w:rPr>
          <w:sz w:val="24"/>
          <w:szCs w:val="24"/>
          <w:rtl/>
        </w:rPr>
        <w:tab/>
      </w:r>
      <w:r w:rsidRPr="00441D36">
        <w:rPr>
          <w:sz w:val="24"/>
          <w:szCs w:val="24"/>
          <w:rtl/>
        </w:rPr>
        <w:tab/>
      </w:r>
      <w:r w:rsidRPr="00441D36">
        <w:rPr>
          <w:sz w:val="24"/>
          <w:szCs w:val="24"/>
          <w:rtl/>
        </w:rPr>
        <w:tab/>
      </w:r>
      <w:r w:rsidRPr="00441D36">
        <w:rPr>
          <w:sz w:val="24"/>
          <w:szCs w:val="24"/>
          <w:rtl/>
        </w:rPr>
        <w:tab/>
        <w:t xml:space="preserve">         עו"ד</w:t>
      </w:r>
    </w:p>
    <w:p w:rsidR="00AE312A" w:rsidRDefault="00AE312A" w:rsidP="00AE312A">
      <w:pPr>
        <w:spacing w:line="360" w:lineRule="auto"/>
        <w:jc w:val="right"/>
        <w:rPr>
          <w:sz w:val="24"/>
          <w:szCs w:val="24"/>
          <w:u w:val="single"/>
          <w:rtl/>
        </w:rPr>
      </w:pPr>
    </w:p>
    <w:p w:rsidR="00AE312A" w:rsidRDefault="00AE312A" w:rsidP="00A01E29">
      <w:pPr>
        <w:spacing w:line="360" w:lineRule="auto"/>
        <w:rPr>
          <w:sz w:val="24"/>
          <w:szCs w:val="24"/>
          <w:u w:val="single"/>
          <w:rtl/>
        </w:rPr>
      </w:pPr>
    </w:p>
    <w:p w:rsidR="0040496B" w:rsidRDefault="0040496B" w:rsidP="00A01E29">
      <w:pPr>
        <w:spacing w:line="360" w:lineRule="auto"/>
        <w:rPr>
          <w:sz w:val="24"/>
          <w:szCs w:val="24"/>
          <w:u w:val="single"/>
          <w:rtl/>
        </w:rPr>
      </w:pPr>
    </w:p>
    <w:p w:rsidR="0040496B" w:rsidRDefault="0040496B" w:rsidP="00A01E29">
      <w:pPr>
        <w:spacing w:line="360" w:lineRule="auto"/>
        <w:rPr>
          <w:sz w:val="24"/>
          <w:szCs w:val="24"/>
          <w:u w:val="single"/>
          <w:rtl/>
        </w:rPr>
      </w:pPr>
    </w:p>
    <w:p w:rsidR="0040496B" w:rsidRDefault="007079AC" w:rsidP="00A01E29">
      <w:pPr>
        <w:spacing w:line="360" w:lineRule="auto"/>
        <w:rPr>
          <w:sz w:val="24"/>
          <w:szCs w:val="24"/>
          <w:u w:val="single"/>
          <w:rtl/>
        </w:rPr>
      </w:pPr>
      <w:r>
        <w:rPr>
          <w:rFonts w:hint="cs"/>
          <w:sz w:val="24"/>
          <w:szCs w:val="24"/>
          <w:u w:val="single"/>
          <w:rtl/>
        </w:rPr>
        <w:br/>
      </w:r>
    </w:p>
    <w:p w:rsidR="007079AC" w:rsidRPr="00441D36" w:rsidRDefault="007079AC" w:rsidP="00A01E29">
      <w:pPr>
        <w:spacing w:line="360" w:lineRule="auto"/>
        <w:rPr>
          <w:sz w:val="24"/>
          <w:szCs w:val="24"/>
          <w:u w:val="single"/>
          <w:rtl/>
        </w:rPr>
      </w:pPr>
    </w:p>
    <w:p w:rsidR="00AE312A" w:rsidRPr="00B3418D" w:rsidRDefault="00AE312A" w:rsidP="00A01E29">
      <w:pPr>
        <w:spacing w:line="360" w:lineRule="auto"/>
        <w:ind w:left="6480" w:firstLine="720"/>
        <w:rPr>
          <w:b/>
          <w:bCs/>
          <w:sz w:val="24"/>
          <w:szCs w:val="24"/>
          <w:u w:val="single"/>
          <w:rtl/>
        </w:rPr>
      </w:pPr>
      <w:r w:rsidRPr="00B3418D">
        <w:rPr>
          <w:rFonts w:hint="cs"/>
          <w:b/>
          <w:bCs/>
          <w:sz w:val="24"/>
          <w:szCs w:val="24"/>
          <w:u w:val="single"/>
          <w:rtl/>
        </w:rPr>
        <w:t xml:space="preserve">מסמך ה 1 </w:t>
      </w:r>
    </w:p>
    <w:p w:rsidR="00AE312A" w:rsidRPr="00B3418D" w:rsidRDefault="00AE312A" w:rsidP="00A01E29">
      <w:pPr>
        <w:spacing w:line="360" w:lineRule="auto"/>
        <w:jc w:val="center"/>
        <w:rPr>
          <w:b/>
          <w:bCs/>
          <w:sz w:val="24"/>
          <w:szCs w:val="24"/>
          <w:u w:val="single"/>
          <w:rtl/>
        </w:rPr>
      </w:pPr>
      <w:r w:rsidRPr="00B3418D">
        <w:rPr>
          <w:rFonts w:hint="cs"/>
          <w:b/>
          <w:bCs/>
          <w:sz w:val="24"/>
          <w:szCs w:val="24"/>
          <w:u w:val="single"/>
          <w:rtl/>
        </w:rPr>
        <w:t>נוסח ערבות למכרז</w:t>
      </w:r>
    </w:p>
    <w:p w:rsidR="00AE312A" w:rsidRPr="00441D36" w:rsidRDefault="00AE312A" w:rsidP="00AE312A">
      <w:pPr>
        <w:spacing w:line="360" w:lineRule="auto"/>
        <w:jc w:val="right"/>
        <w:rPr>
          <w:sz w:val="24"/>
          <w:szCs w:val="24"/>
          <w:u w:val="single"/>
          <w:rtl/>
        </w:rPr>
      </w:pPr>
      <w:r w:rsidRPr="00441D36">
        <w:rPr>
          <w:rFonts w:hint="cs"/>
          <w:sz w:val="24"/>
          <w:szCs w:val="24"/>
          <w:u w:val="single"/>
          <w:rtl/>
        </w:rPr>
        <w:t xml:space="preserve"> </w:t>
      </w:r>
    </w:p>
    <w:p w:rsidR="00AE312A" w:rsidRPr="00441D36" w:rsidRDefault="00AE312A" w:rsidP="00AE312A">
      <w:pPr>
        <w:spacing w:line="360" w:lineRule="auto"/>
        <w:jc w:val="right"/>
        <w:rPr>
          <w:sz w:val="24"/>
          <w:szCs w:val="24"/>
          <w:u w:val="single"/>
          <w:rtl/>
        </w:rPr>
      </w:pPr>
    </w:p>
    <w:p w:rsidR="00AE312A" w:rsidRPr="00441D36" w:rsidRDefault="00AE312A" w:rsidP="00AE312A">
      <w:pPr>
        <w:tabs>
          <w:tab w:val="left" w:pos="566"/>
        </w:tabs>
        <w:spacing w:line="360" w:lineRule="auto"/>
        <w:jc w:val="center"/>
        <w:rPr>
          <w:sz w:val="24"/>
          <w:szCs w:val="24"/>
          <w:rtl/>
        </w:rPr>
      </w:pPr>
      <w:r w:rsidRPr="00441D36">
        <w:rPr>
          <w:rFonts w:hint="cs"/>
          <w:sz w:val="24"/>
          <w:szCs w:val="24"/>
          <w:rtl/>
        </w:rPr>
        <w:t xml:space="preserve"> </w:t>
      </w:r>
    </w:p>
    <w:p w:rsidR="00AE312A" w:rsidRPr="00441D36" w:rsidRDefault="00AE312A" w:rsidP="00AE312A">
      <w:pPr>
        <w:tabs>
          <w:tab w:val="left" w:pos="566"/>
        </w:tabs>
        <w:spacing w:line="360" w:lineRule="auto"/>
        <w:jc w:val="both"/>
        <w:rPr>
          <w:sz w:val="24"/>
          <w:szCs w:val="24"/>
          <w:rtl/>
        </w:rPr>
      </w:pPr>
      <w:r w:rsidRPr="00441D36">
        <w:rPr>
          <w:rFonts w:hint="cs"/>
          <w:sz w:val="24"/>
          <w:szCs w:val="24"/>
          <w:rtl/>
        </w:rPr>
        <w:t xml:space="preserve">לכבוד </w:t>
      </w:r>
    </w:p>
    <w:p w:rsidR="00AE312A" w:rsidRPr="00441D36" w:rsidRDefault="00AE312A" w:rsidP="00AE312A">
      <w:pPr>
        <w:tabs>
          <w:tab w:val="left" w:pos="566"/>
        </w:tabs>
        <w:spacing w:line="360" w:lineRule="auto"/>
        <w:jc w:val="both"/>
        <w:rPr>
          <w:sz w:val="24"/>
          <w:szCs w:val="24"/>
          <w:rtl/>
        </w:rPr>
      </w:pPr>
      <w:r w:rsidRPr="00441D36">
        <w:rPr>
          <w:rFonts w:hint="cs"/>
          <w:sz w:val="24"/>
          <w:szCs w:val="24"/>
          <w:rtl/>
        </w:rPr>
        <w:t>עירית בת-ים</w:t>
      </w:r>
    </w:p>
    <w:p w:rsidR="00AE312A" w:rsidRPr="00441D36" w:rsidRDefault="00AE312A" w:rsidP="00AE312A">
      <w:pPr>
        <w:tabs>
          <w:tab w:val="left" w:pos="566"/>
        </w:tabs>
        <w:spacing w:line="360" w:lineRule="auto"/>
        <w:jc w:val="both"/>
        <w:rPr>
          <w:sz w:val="24"/>
          <w:szCs w:val="24"/>
          <w:rtl/>
        </w:rPr>
      </w:pPr>
      <w:r w:rsidRPr="00441D36">
        <w:rPr>
          <w:rFonts w:hint="cs"/>
          <w:sz w:val="24"/>
          <w:szCs w:val="24"/>
          <w:u w:val="single"/>
          <w:rtl/>
        </w:rPr>
        <w:t>בת-ים</w:t>
      </w:r>
    </w:p>
    <w:p w:rsidR="00AE312A" w:rsidRPr="00441D36" w:rsidRDefault="00AE312A" w:rsidP="00AE312A">
      <w:pPr>
        <w:tabs>
          <w:tab w:val="left" w:pos="566"/>
        </w:tabs>
        <w:spacing w:line="360" w:lineRule="auto"/>
        <w:jc w:val="both"/>
        <w:rPr>
          <w:sz w:val="24"/>
          <w:szCs w:val="24"/>
          <w:rtl/>
        </w:rPr>
      </w:pPr>
      <w:r w:rsidRPr="00441D36">
        <w:rPr>
          <w:rFonts w:hint="cs"/>
          <w:sz w:val="24"/>
          <w:szCs w:val="24"/>
          <w:rtl/>
        </w:rPr>
        <w:t xml:space="preserve">        </w:t>
      </w:r>
    </w:p>
    <w:p w:rsidR="00AE312A" w:rsidRPr="00441D36" w:rsidRDefault="00AE312A" w:rsidP="00AE312A">
      <w:pPr>
        <w:tabs>
          <w:tab w:val="left" w:pos="566"/>
        </w:tabs>
        <w:spacing w:line="360" w:lineRule="auto"/>
        <w:jc w:val="both"/>
        <w:rPr>
          <w:sz w:val="24"/>
          <w:szCs w:val="24"/>
          <w:u w:val="single"/>
          <w:rtl/>
        </w:rPr>
      </w:pPr>
      <w:r w:rsidRPr="00441D36">
        <w:rPr>
          <w:rFonts w:hint="cs"/>
          <w:sz w:val="24"/>
          <w:szCs w:val="24"/>
          <w:rtl/>
        </w:rPr>
        <w:t xml:space="preserve">             הנדון: </w:t>
      </w:r>
      <w:r w:rsidRPr="00441D36">
        <w:rPr>
          <w:rFonts w:hint="cs"/>
          <w:sz w:val="24"/>
          <w:szCs w:val="24"/>
          <w:u w:val="single"/>
          <w:rtl/>
        </w:rPr>
        <w:t>ערבות בנקאית מס'_________________</w:t>
      </w:r>
    </w:p>
    <w:p w:rsidR="00AE312A" w:rsidRPr="00441D36" w:rsidRDefault="00AE312A" w:rsidP="00AE312A">
      <w:pPr>
        <w:tabs>
          <w:tab w:val="left" w:pos="566"/>
        </w:tabs>
        <w:spacing w:line="360" w:lineRule="auto"/>
        <w:jc w:val="both"/>
        <w:rPr>
          <w:sz w:val="24"/>
          <w:szCs w:val="24"/>
          <w:u w:val="single"/>
          <w:rtl/>
        </w:rPr>
      </w:pPr>
    </w:p>
    <w:p w:rsidR="00AE312A" w:rsidRPr="00441D36" w:rsidRDefault="00AE312A" w:rsidP="00CB4FDC">
      <w:pPr>
        <w:spacing w:line="360" w:lineRule="auto"/>
        <w:rPr>
          <w:sz w:val="24"/>
          <w:szCs w:val="24"/>
          <w:rtl/>
        </w:rPr>
      </w:pPr>
      <w:r w:rsidRPr="00441D36">
        <w:rPr>
          <w:rFonts w:hint="cs"/>
          <w:sz w:val="24"/>
          <w:szCs w:val="24"/>
          <w:rtl/>
        </w:rPr>
        <w:t xml:space="preserve">על פי בקשת_____________(להלן "המבקש") בקשר למכרז מס' </w:t>
      </w:r>
      <w:r w:rsidR="00CB4FDC">
        <w:rPr>
          <w:rFonts w:hint="cs"/>
          <w:sz w:val="24"/>
          <w:szCs w:val="24"/>
          <w:rtl/>
        </w:rPr>
        <w:t xml:space="preserve">3/17 </w:t>
      </w:r>
      <w:r w:rsidRPr="00441D36">
        <w:rPr>
          <w:rFonts w:hint="cs"/>
          <w:sz w:val="24"/>
          <w:szCs w:val="24"/>
          <w:rtl/>
        </w:rPr>
        <w:t xml:space="preserve"> - </w:t>
      </w:r>
      <w:r w:rsidR="009E217D" w:rsidRPr="009E217D">
        <w:rPr>
          <w:rFonts w:ascii="Times New Roman" w:hAnsi="Times New Roman"/>
          <w:sz w:val="24"/>
          <w:szCs w:val="24"/>
          <w:rtl/>
        </w:rPr>
        <w:t xml:space="preserve">להפעלת מוקד </w:t>
      </w:r>
      <w:r w:rsidR="009E217D" w:rsidRPr="009E217D">
        <w:rPr>
          <w:rFonts w:ascii="Times New Roman" w:hAnsi="Times New Roman" w:hint="cs"/>
          <w:sz w:val="24"/>
          <w:szCs w:val="24"/>
          <w:rtl/>
        </w:rPr>
        <w:t xml:space="preserve">גבי'ה </w:t>
      </w:r>
      <w:r w:rsidR="009E217D" w:rsidRPr="009E217D">
        <w:rPr>
          <w:rFonts w:ascii="Times New Roman" w:hAnsi="Times New Roman"/>
          <w:sz w:val="24"/>
          <w:szCs w:val="24"/>
          <w:rtl/>
        </w:rPr>
        <w:t>טלפוני ל</w:t>
      </w:r>
      <w:r w:rsidR="009E217D" w:rsidRPr="009E217D">
        <w:rPr>
          <w:rFonts w:ascii="Times New Roman" w:hAnsi="Times New Roman" w:hint="cs"/>
          <w:sz w:val="24"/>
          <w:szCs w:val="24"/>
          <w:rtl/>
        </w:rPr>
        <w:t xml:space="preserve">מתן שירותי תשלומים ובירורים של מיסי </w:t>
      </w:r>
      <w:r w:rsidR="009E217D">
        <w:rPr>
          <w:rFonts w:hint="cs"/>
          <w:sz w:val="24"/>
          <w:szCs w:val="24"/>
          <w:rtl/>
        </w:rPr>
        <w:t>עירייה</w:t>
      </w:r>
      <w:r w:rsidRPr="00441D36">
        <w:rPr>
          <w:rFonts w:hint="cs"/>
          <w:sz w:val="24"/>
          <w:szCs w:val="24"/>
          <w:rtl/>
        </w:rPr>
        <w:t xml:space="preserve"> אנו ערבים בזה כלפיכם לתשלום כל סכום שהוא עד לסכום כולל של</w:t>
      </w:r>
      <w:r w:rsidR="00CB4FDC">
        <w:rPr>
          <w:rFonts w:hint="cs"/>
          <w:sz w:val="24"/>
          <w:szCs w:val="24"/>
          <w:rtl/>
        </w:rPr>
        <w:t xml:space="preserve"> 30,000</w:t>
      </w:r>
      <w:r w:rsidRPr="00441D36">
        <w:rPr>
          <w:rFonts w:hint="cs"/>
          <w:sz w:val="24"/>
          <w:szCs w:val="24"/>
          <w:u w:val="single"/>
          <w:rtl/>
        </w:rPr>
        <w:t xml:space="preserve"> ₪  (במילים:</w:t>
      </w:r>
      <w:r w:rsidR="00CB4FDC">
        <w:rPr>
          <w:rFonts w:hint="cs"/>
          <w:sz w:val="24"/>
          <w:szCs w:val="24"/>
          <w:u w:val="single"/>
          <w:rtl/>
        </w:rPr>
        <w:t xml:space="preserve">שלושים </w:t>
      </w:r>
      <w:r w:rsidRPr="00441D36">
        <w:rPr>
          <w:rFonts w:hint="cs"/>
          <w:sz w:val="24"/>
          <w:szCs w:val="24"/>
          <w:u w:val="single"/>
          <w:rtl/>
        </w:rPr>
        <w:t>אלף שקלים חדשים</w:t>
      </w:r>
      <w:r w:rsidRPr="00441D36">
        <w:rPr>
          <w:rFonts w:hint="cs"/>
          <w:sz w:val="24"/>
          <w:szCs w:val="24"/>
          <w:rtl/>
        </w:rPr>
        <w:t>) בלבד (להלן – "סכום הערבות"), בתוספת הפרש הצמדה בגין עליית מדד המחירים לצרכן כפי שמתפרסם ע"י הלשכה המרכזית לסטטיסטיקה (להלן: "המדד") בין המדד שהיה ידוע ביום הגשת ההצעות למכרז לבין המדד שיהיה ידוע במועד חלוט הערבות (להלן: "סכום הערבות").</w:t>
      </w:r>
    </w:p>
    <w:p w:rsidR="00AE312A" w:rsidRPr="00441D36" w:rsidRDefault="00AE312A" w:rsidP="00AE312A">
      <w:pPr>
        <w:tabs>
          <w:tab w:val="left" w:pos="566"/>
        </w:tabs>
        <w:spacing w:line="360" w:lineRule="auto"/>
        <w:jc w:val="both"/>
        <w:rPr>
          <w:sz w:val="24"/>
          <w:szCs w:val="24"/>
          <w:rtl/>
        </w:rPr>
      </w:pPr>
    </w:p>
    <w:p w:rsidR="00AE312A" w:rsidRPr="00441D36" w:rsidRDefault="00AE312A" w:rsidP="00AE312A">
      <w:pPr>
        <w:tabs>
          <w:tab w:val="left" w:pos="566"/>
        </w:tabs>
        <w:spacing w:line="360" w:lineRule="auto"/>
        <w:jc w:val="both"/>
        <w:rPr>
          <w:sz w:val="24"/>
          <w:szCs w:val="24"/>
          <w:rtl/>
        </w:rPr>
      </w:pPr>
      <w:r w:rsidRPr="00441D36">
        <w:rPr>
          <w:rFonts w:hint="cs"/>
          <w:sz w:val="24"/>
          <w:szCs w:val="24"/>
          <w:rtl/>
        </w:rPr>
        <w:t xml:space="preserve">סכום הערבות ישולם לכם על ידנו תוך 7 ימים מעת הגיע אלינו דרישתכם הראשונה בכתב, חתומה ע"י ראש העיר ו/או גזבר העירייה, וזאת ללא כל תנאי ומבלי להטיל עליכם כל חובה להוכיח או לנמק את דרישתכם ומבלי שתהיו חייבים לדרוש תחילה את סכום הערבות מאת המבקש. </w:t>
      </w:r>
    </w:p>
    <w:p w:rsidR="00AE312A" w:rsidRPr="00441D36" w:rsidRDefault="00AE312A" w:rsidP="00AE312A">
      <w:pPr>
        <w:tabs>
          <w:tab w:val="left" w:pos="566"/>
        </w:tabs>
        <w:spacing w:line="360" w:lineRule="auto"/>
        <w:jc w:val="both"/>
        <w:rPr>
          <w:sz w:val="24"/>
          <w:szCs w:val="24"/>
          <w:rtl/>
        </w:rPr>
      </w:pPr>
    </w:p>
    <w:p w:rsidR="00AE312A" w:rsidRPr="00441D36" w:rsidRDefault="00AE312A" w:rsidP="00AE312A">
      <w:pPr>
        <w:tabs>
          <w:tab w:val="left" w:pos="566"/>
        </w:tabs>
        <w:spacing w:line="360" w:lineRule="auto"/>
        <w:jc w:val="both"/>
        <w:rPr>
          <w:sz w:val="24"/>
          <w:szCs w:val="24"/>
          <w:rtl/>
        </w:rPr>
      </w:pPr>
      <w:r w:rsidRPr="00441D36">
        <w:rPr>
          <w:rFonts w:hint="cs"/>
          <w:sz w:val="24"/>
          <w:szCs w:val="24"/>
          <w:rtl/>
        </w:rPr>
        <w:t>לדרישתכם כנ"ל עליכם לצרף כתב ערבות זה.</w:t>
      </w:r>
    </w:p>
    <w:p w:rsidR="00AE312A" w:rsidRPr="00441D36" w:rsidRDefault="00AE312A" w:rsidP="00AE312A">
      <w:pPr>
        <w:tabs>
          <w:tab w:val="left" w:pos="566"/>
        </w:tabs>
        <w:spacing w:line="360" w:lineRule="auto"/>
        <w:jc w:val="both"/>
        <w:rPr>
          <w:sz w:val="24"/>
          <w:szCs w:val="24"/>
          <w:rtl/>
        </w:rPr>
      </w:pPr>
    </w:p>
    <w:p w:rsidR="00AE312A" w:rsidRPr="00441D36" w:rsidRDefault="00AE312A" w:rsidP="00CB4FDC">
      <w:pPr>
        <w:tabs>
          <w:tab w:val="left" w:pos="566"/>
        </w:tabs>
        <w:spacing w:line="360" w:lineRule="auto"/>
        <w:jc w:val="both"/>
        <w:rPr>
          <w:sz w:val="24"/>
          <w:szCs w:val="24"/>
          <w:rtl/>
        </w:rPr>
      </w:pPr>
      <w:r w:rsidRPr="00B3418D">
        <w:rPr>
          <w:rFonts w:hint="cs"/>
          <w:sz w:val="24"/>
          <w:szCs w:val="24"/>
          <w:rtl/>
        </w:rPr>
        <w:t>תוקף ערבותנו זה יהיה עד ליום</w:t>
      </w:r>
      <w:r w:rsidR="00CB4FDC">
        <w:rPr>
          <w:rFonts w:hint="cs"/>
          <w:sz w:val="24"/>
          <w:szCs w:val="24"/>
          <w:rtl/>
        </w:rPr>
        <w:t xml:space="preserve"> </w:t>
      </w:r>
      <w:r w:rsidR="00CB4FDC">
        <w:rPr>
          <w:rFonts w:hint="cs"/>
          <w:sz w:val="24"/>
          <w:szCs w:val="24"/>
          <w:u w:val="single"/>
          <w:rtl/>
        </w:rPr>
        <w:t>16.4.17</w:t>
      </w:r>
      <w:r w:rsidRPr="00B3418D">
        <w:rPr>
          <w:rFonts w:hint="cs"/>
          <w:sz w:val="24"/>
          <w:szCs w:val="24"/>
          <w:rtl/>
        </w:rPr>
        <w:t xml:space="preserve"> וכל דרישה על פיה צריכה להימסר לנו לא יאוחר</w:t>
      </w:r>
      <w:r w:rsidRPr="00441D36">
        <w:rPr>
          <w:rFonts w:hint="cs"/>
          <w:sz w:val="24"/>
          <w:szCs w:val="24"/>
          <w:rtl/>
        </w:rPr>
        <w:t xml:space="preserve"> מהמועד הנ"ל. לאחר מועד זה תהיה ערבותנו זו בטלה ומבוטלת.</w:t>
      </w:r>
    </w:p>
    <w:p w:rsidR="00AE312A" w:rsidRPr="00441D36" w:rsidRDefault="00AE312A" w:rsidP="00AE312A">
      <w:pPr>
        <w:tabs>
          <w:tab w:val="left" w:pos="566"/>
        </w:tabs>
        <w:spacing w:line="360" w:lineRule="auto"/>
        <w:jc w:val="both"/>
        <w:rPr>
          <w:sz w:val="24"/>
          <w:szCs w:val="24"/>
          <w:rtl/>
        </w:rPr>
      </w:pPr>
    </w:p>
    <w:p w:rsidR="00AE312A" w:rsidRPr="00441D36" w:rsidRDefault="00AE312A" w:rsidP="00AE312A">
      <w:pPr>
        <w:tabs>
          <w:tab w:val="left" w:pos="566"/>
        </w:tabs>
        <w:spacing w:line="360" w:lineRule="auto"/>
        <w:jc w:val="both"/>
        <w:rPr>
          <w:sz w:val="24"/>
          <w:szCs w:val="24"/>
          <w:rtl/>
        </w:rPr>
      </w:pPr>
      <w:r w:rsidRPr="00441D36">
        <w:rPr>
          <w:rFonts w:hint="cs"/>
          <w:sz w:val="24"/>
          <w:szCs w:val="24"/>
          <w:rtl/>
        </w:rPr>
        <w:t xml:space="preserve">ערבותנו זו אינה ניתנת להסבה או להעברה בכל צורה שהיא. </w:t>
      </w:r>
    </w:p>
    <w:p w:rsidR="00AE312A" w:rsidRPr="00441D36" w:rsidRDefault="00AE312A" w:rsidP="00AE312A">
      <w:pPr>
        <w:tabs>
          <w:tab w:val="left" w:pos="566"/>
        </w:tabs>
        <w:spacing w:line="360" w:lineRule="auto"/>
        <w:jc w:val="both"/>
        <w:rPr>
          <w:sz w:val="24"/>
          <w:szCs w:val="24"/>
          <w:rtl/>
        </w:rPr>
      </w:pPr>
    </w:p>
    <w:p w:rsidR="00AE312A" w:rsidRPr="00441D36" w:rsidRDefault="00AE312A" w:rsidP="00AE312A">
      <w:pPr>
        <w:tabs>
          <w:tab w:val="left" w:pos="566"/>
        </w:tabs>
        <w:spacing w:line="360" w:lineRule="auto"/>
        <w:jc w:val="both"/>
        <w:rPr>
          <w:sz w:val="24"/>
          <w:szCs w:val="24"/>
          <w:rtl/>
        </w:rPr>
      </w:pPr>
      <w:r w:rsidRPr="00441D36">
        <w:rPr>
          <w:rFonts w:hint="cs"/>
          <w:sz w:val="24"/>
          <w:szCs w:val="24"/>
          <w:rtl/>
        </w:rPr>
        <w:tab/>
      </w:r>
      <w:r w:rsidRPr="00441D36">
        <w:rPr>
          <w:rFonts w:hint="cs"/>
          <w:sz w:val="24"/>
          <w:szCs w:val="24"/>
          <w:rtl/>
        </w:rPr>
        <w:tab/>
      </w:r>
      <w:r w:rsidRPr="00441D36">
        <w:rPr>
          <w:rFonts w:hint="cs"/>
          <w:sz w:val="24"/>
          <w:szCs w:val="24"/>
          <w:rtl/>
        </w:rPr>
        <w:tab/>
      </w:r>
      <w:r w:rsidRPr="00441D36">
        <w:rPr>
          <w:rFonts w:hint="cs"/>
          <w:sz w:val="24"/>
          <w:szCs w:val="24"/>
          <w:rtl/>
        </w:rPr>
        <w:tab/>
      </w:r>
      <w:r w:rsidRPr="00441D36">
        <w:rPr>
          <w:rFonts w:hint="cs"/>
          <w:sz w:val="24"/>
          <w:szCs w:val="24"/>
          <w:rtl/>
        </w:rPr>
        <w:tab/>
      </w:r>
      <w:r w:rsidRPr="00441D36">
        <w:rPr>
          <w:rFonts w:hint="cs"/>
          <w:sz w:val="24"/>
          <w:szCs w:val="24"/>
          <w:rtl/>
        </w:rPr>
        <w:tab/>
      </w:r>
      <w:r w:rsidRPr="00441D36">
        <w:rPr>
          <w:rFonts w:hint="cs"/>
          <w:sz w:val="24"/>
          <w:szCs w:val="24"/>
          <w:rtl/>
        </w:rPr>
        <w:tab/>
      </w:r>
      <w:r w:rsidRPr="00441D36">
        <w:rPr>
          <w:rFonts w:hint="cs"/>
          <w:sz w:val="24"/>
          <w:szCs w:val="24"/>
          <w:rtl/>
        </w:rPr>
        <w:tab/>
        <w:t xml:space="preserve">בכבוד רב,  </w:t>
      </w:r>
    </w:p>
    <w:p w:rsidR="00AE312A" w:rsidRPr="00441D36" w:rsidRDefault="00AE312A" w:rsidP="00AE312A">
      <w:pPr>
        <w:tabs>
          <w:tab w:val="left" w:pos="566"/>
        </w:tabs>
        <w:spacing w:line="360" w:lineRule="auto"/>
        <w:jc w:val="both"/>
        <w:rPr>
          <w:sz w:val="24"/>
          <w:szCs w:val="24"/>
          <w:rtl/>
        </w:rPr>
      </w:pPr>
    </w:p>
    <w:p w:rsidR="00AE312A" w:rsidRPr="00441D36" w:rsidRDefault="00AE312A" w:rsidP="00AE312A">
      <w:pPr>
        <w:tabs>
          <w:tab w:val="left" w:pos="566"/>
        </w:tabs>
        <w:spacing w:line="360" w:lineRule="auto"/>
        <w:jc w:val="both"/>
        <w:rPr>
          <w:sz w:val="24"/>
          <w:szCs w:val="24"/>
          <w:rtl/>
        </w:rPr>
      </w:pPr>
      <w:r w:rsidRPr="00441D36">
        <w:rPr>
          <w:rFonts w:hint="cs"/>
          <w:sz w:val="24"/>
          <w:szCs w:val="24"/>
          <w:rtl/>
        </w:rPr>
        <w:tab/>
      </w:r>
      <w:r w:rsidRPr="00441D36">
        <w:rPr>
          <w:rFonts w:hint="cs"/>
          <w:sz w:val="24"/>
          <w:szCs w:val="24"/>
          <w:rtl/>
        </w:rPr>
        <w:tab/>
      </w:r>
      <w:r w:rsidRPr="00441D36">
        <w:rPr>
          <w:rFonts w:hint="cs"/>
          <w:sz w:val="24"/>
          <w:szCs w:val="24"/>
          <w:rtl/>
        </w:rPr>
        <w:tab/>
      </w:r>
      <w:r w:rsidRPr="00441D36">
        <w:rPr>
          <w:rFonts w:hint="cs"/>
          <w:sz w:val="24"/>
          <w:szCs w:val="24"/>
          <w:rtl/>
        </w:rPr>
        <w:tab/>
      </w:r>
      <w:r w:rsidRPr="00441D36">
        <w:rPr>
          <w:rFonts w:hint="cs"/>
          <w:sz w:val="24"/>
          <w:szCs w:val="24"/>
          <w:rtl/>
        </w:rPr>
        <w:tab/>
      </w:r>
      <w:r w:rsidRPr="00441D36">
        <w:rPr>
          <w:rFonts w:hint="cs"/>
          <w:sz w:val="24"/>
          <w:szCs w:val="24"/>
          <w:rtl/>
        </w:rPr>
        <w:tab/>
      </w:r>
      <w:r w:rsidRPr="00441D36">
        <w:rPr>
          <w:rFonts w:hint="cs"/>
          <w:sz w:val="24"/>
          <w:szCs w:val="24"/>
          <w:rtl/>
        </w:rPr>
        <w:tab/>
        <w:t>בנק ____________, סניף ___________.</w:t>
      </w:r>
    </w:p>
    <w:p w:rsidR="00AE312A" w:rsidRPr="00441D36" w:rsidRDefault="00AE312A" w:rsidP="00AE312A">
      <w:pPr>
        <w:tabs>
          <w:tab w:val="left" w:pos="566"/>
        </w:tabs>
        <w:spacing w:line="360" w:lineRule="auto"/>
        <w:jc w:val="both"/>
        <w:rPr>
          <w:sz w:val="24"/>
          <w:szCs w:val="24"/>
          <w:rtl/>
        </w:rPr>
      </w:pPr>
    </w:p>
    <w:p w:rsidR="00AE312A" w:rsidRPr="00441D36" w:rsidRDefault="00AE312A" w:rsidP="00AE312A">
      <w:pPr>
        <w:tabs>
          <w:tab w:val="left" w:pos="566"/>
        </w:tabs>
        <w:spacing w:line="360" w:lineRule="auto"/>
        <w:jc w:val="both"/>
        <w:rPr>
          <w:sz w:val="24"/>
          <w:szCs w:val="24"/>
          <w:rtl/>
        </w:rPr>
      </w:pPr>
    </w:p>
    <w:p w:rsidR="00AE312A" w:rsidRPr="00441D36" w:rsidRDefault="00AE312A" w:rsidP="00AE312A">
      <w:pPr>
        <w:tabs>
          <w:tab w:val="left" w:pos="566"/>
        </w:tabs>
        <w:spacing w:line="360" w:lineRule="auto"/>
        <w:jc w:val="both"/>
        <w:rPr>
          <w:sz w:val="24"/>
          <w:szCs w:val="24"/>
          <w:rtl/>
        </w:rPr>
      </w:pPr>
    </w:p>
    <w:p w:rsidR="00AE312A" w:rsidRPr="00441D36" w:rsidRDefault="00AE312A" w:rsidP="00AE312A">
      <w:pPr>
        <w:tabs>
          <w:tab w:val="left" w:pos="566"/>
        </w:tabs>
        <w:spacing w:line="360" w:lineRule="auto"/>
        <w:jc w:val="both"/>
        <w:rPr>
          <w:sz w:val="24"/>
          <w:szCs w:val="24"/>
          <w:rtl/>
        </w:rPr>
      </w:pPr>
    </w:p>
    <w:p w:rsidR="00AE312A" w:rsidRPr="00441D36" w:rsidRDefault="00AE312A" w:rsidP="00AE312A">
      <w:pPr>
        <w:tabs>
          <w:tab w:val="left" w:pos="566"/>
        </w:tabs>
        <w:spacing w:line="360" w:lineRule="auto"/>
        <w:jc w:val="both"/>
        <w:rPr>
          <w:sz w:val="24"/>
          <w:szCs w:val="24"/>
          <w:rtl/>
        </w:rPr>
      </w:pPr>
    </w:p>
    <w:p w:rsidR="00213E43" w:rsidRDefault="00213E43" w:rsidP="00AE312A">
      <w:pPr>
        <w:tabs>
          <w:tab w:val="left" w:pos="566"/>
        </w:tabs>
        <w:spacing w:line="360" w:lineRule="auto"/>
        <w:jc w:val="both"/>
        <w:rPr>
          <w:sz w:val="24"/>
          <w:szCs w:val="24"/>
          <w:rtl/>
        </w:rPr>
      </w:pPr>
    </w:p>
    <w:p w:rsidR="00AE312A" w:rsidRPr="00441D36" w:rsidRDefault="00AE312A" w:rsidP="00213E43">
      <w:pPr>
        <w:tabs>
          <w:tab w:val="left" w:pos="566"/>
        </w:tabs>
        <w:spacing w:line="360" w:lineRule="auto"/>
        <w:jc w:val="both"/>
        <w:rPr>
          <w:sz w:val="24"/>
          <w:szCs w:val="24"/>
          <w:rtl/>
        </w:rPr>
      </w:pPr>
      <w:r w:rsidRPr="00441D36">
        <w:rPr>
          <w:rFonts w:hint="cs"/>
          <w:sz w:val="24"/>
          <w:szCs w:val="24"/>
          <w:rtl/>
        </w:rPr>
        <w:tab/>
      </w:r>
      <w:r w:rsidRPr="00441D36">
        <w:rPr>
          <w:rFonts w:hint="cs"/>
          <w:sz w:val="24"/>
          <w:szCs w:val="24"/>
          <w:rtl/>
        </w:rPr>
        <w:tab/>
      </w:r>
      <w:r w:rsidRPr="00441D36">
        <w:rPr>
          <w:rFonts w:hint="cs"/>
          <w:sz w:val="24"/>
          <w:szCs w:val="24"/>
          <w:rtl/>
        </w:rPr>
        <w:tab/>
      </w:r>
      <w:r w:rsidRPr="00441D36">
        <w:rPr>
          <w:rFonts w:hint="cs"/>
          <w:sz w:val="24"/>
          <w:szCs w:val="24"/>
          <w:rtl/>
        </w:rPr>
        <w:tab/>
      </w:r>
      <w:r w:rsidRPr="00441D36">
        <w:rPr>
          <w:rFonts w:hint="cs"/>
          <w:sz w:val="24"/>
          <w:szCs w:val="24"/>
          <w:rtl/>
        </w:rPr>
        <w:tab/>
      </w:r>
      <w:r w:rsidRPr="00441D36">
        <w:rPr>
          <w:rFonts w:hint="cs"/>
          <w:sz w:val="24"/>
          <w:szCs w:val="24"/>
          <w:rtl/>
        </w:rPr>
        <w:tab/>
      </w:r>
    </w:p>
    <w:p w:rsidR="00AE312A" w:rsidRPr="00B3418D" w:rsidRDefault="00AE312A" w:rsidP="00AE312A">
      <w:pPr>
        <w:tabs>
          <w:tab w:val="left" w:pos="566"/>
        </w:tabs>
        <w:spacing w:line="360" w:lineRule="auto"/>
        <w:jc w:val="center"/>
        <w:rPr>
          <w:b/>
          <w:bCs/>
          <w:sz w:val="24"/>
          <w:szCs w:val="24"/>
          <w:u w:val="single"/>
          <w:rtl/>
        </w:rPr>
      </w:pPr>
      <w:r w:rsidRPr="00441D36">
        <w:rPr>
          <w:rFonts w:hint="cs"/>
          <w:sz w:val="24"/>
          <w:szCs w:val="24"/>
          <w:rtl/>
        </w:rPr>
        <w:t xml:space="preserve">                                            </w:t>
      </w:r>
      <w:r w:rsidRPr="00441D36">
        <w:rPr>
          <w:rFonts w:hint="cs"/>
          <w:sz w:val="24"/>
          <w:szCs w:val="24"/>
          <w:rtl/>
        </w:rPr>
        <w:tab/>
      </w:r>
      <w:r w:rsidRPr="00441D36">
        <w:rPr>
          <w:rFonts w:hint="cs"/>
          <w:sz w:val="24"/>
          <w:szCs w:val="24"/>
          <w:rtl/>
        </w:rPr>
        <w:tab/>
      </w:r>
      <w:r w:rsidRPr="00441D36">
        <w:rPr>
          <w:rFonts w:hint="cs"/>
          <w:sz w:val="24"/>
          <w:szCs w:val="24"/>
          <w:rtl/>
        </w:rPr>
        <w:tab/>
      </w:r>
      <w:r w:rsidRPr="00441D36">
        <w:rPr>
          <w:rFonts w:hint="cs"/>
          <w:sz w:val="24"/>
          <w:szCs w:val="24"/>
          <w:rtl/>
        </w:rPr>
        <w:tab/>
      </w:r>
      <w:r w:rsidRPr="00441D36">
        <w:rPr>
          <w:rFonts w:hint="cs"/>
          <w:sz w:val="24"/>
          <w:szCs w:val="24"/>
          <w:rtl/>
        </w:rPr>
        <w:tab/>
        <w:t xml:space="preserve"> </w:t>
      </w:r>
      <w:r w:rsidRPr="00B3418D">
        <w:rPr>
          <w:rFonts w:hint="cs"/>
          <w:b/>
          <w:bCs/>
          <w:sz w:val="24"/>
          <w:szCs w:val="24"/>
          <w:u w:val="single"/>
          <w:rtl/>
        </w:rPr>
        <w:t xml:space="preserve">מסמך ה2 </w:t>
      </w:r>
    </w:p>
    <w:p w:rsidR="00AE312A" w:rsidRPr="00441D36" w:rsidRDefault="00AE312A" w:rsidP="00AE312A">
      <w:pPr>
        <w:tabs>
          <w:tab w:val="left" w:pos="566"/>
        </w:tabs>
        <w:spacing w:line="360" w:lineRule="auto"/>
        <w:jc w:val="center"/>
        <w:rPr>
          <w:sz w:val="24"/>
          <w:szCs w:val="24"/>
          <w:u w:val="single"/>
          <w:rtl/>
        </w:rPr>
      </w:pPr>
    </w:p>
    <w:p w:rsidR="00AE312A" w:rsidRPr="00B3418D" w:rsidRDefault="00AE312A" w:rsidP="00A01E29">
      <w:pPr>
        <w:tabs>
          <w:tab w:val="left" w:pos="566"/>
        </w:tabs>
        <w:spacing w:line="360" w:lineRule="auto"/>
        <w:jc w:val="center"/>
        <w:rPr>
          <w:b/>
          <w:bCs/>
          <w:sz w:val="24"/>
          <w:szCs w:val="24"/>
          <w:u w:val="single"/>
          <w:rtl/>
        </w:rPr>
      </w:pPr>
      <w:r w:rsidRPr="00B3418D">
        <w:rPr>
          <w:rFonts w:hint="cs"/>
          <w:b/>
          <w:bCs/>
          <w:sz w:val="24"/>
          <w:szCs w:val="24"/>
          <w:u w:val="single"/>
          <w:rtl/>
        </w:rPr>
        <w:t>ערבות בנקאית להבטחת ביצוע</w:t>
      </w:r>
    </w:p>
    <w:p w:rsidR="00AE312A" w:rsidRPr="00441D36" w:rsidRDefault="00AE312A" w:rsidP="00AE312A">
      <w:pPr>
        <w:tabs>
          <w:tab w:val="left" w:pos="566"/>
        </w:tabs>
        <w:spacing w:line="360" w:lineRule="auto"/>
        <w:jc w:val="center"/>
        <w:rPr>
          <w:sz w:val="24"/>
          <w:szCs w:val="24"/>
          <w:rtl/>
        </w:rPr>
      </w:pPr>
      <w:r w:rsidRPr="00441D36">
        <w:rPr>
          <w:rFonts w:hint="cs"/>
          <w:sz w:val="24"/>
          <w:szCs w:val="24"/>
          <w:rtl/>
        </w:rPr>
        <w:t xml:space="preserve"> </w:t>
      </w:r>
    </w:p>
    <w:p w:rsidR="00AE312A" w:rsidRPr="00441D36" w:rsidRDefault="00AE312A" w:rsidP="00AE312A">
      <w:pPr>
        <w:tabs>
          <w:tab w:val="left" w:pos="566"/>
        </w:tabs>
        <w:spacing w:line="360" w:lineRule="auto"/>
        <w:jc w:val="both"/>
        <w:rPr>
          <w:sz w:val="24"/>
          <w:szCs w:val="24"/>
          <w:rtl/>
        </w:rPr>
      </w:pPr>
      <w:r w:rsidRPr="00441D36">
        <w:rPr>
          <w:rFonts w:hint="cs"/>
          <w:sz w:val="24"/>
          <w:szCs w:val="24"/>
          <w:rtl/>
        </w:rPr>
        <w:t>לכבוד</w:t>
      </w:r>
    </w:p>
    <w:p w:rsidR="00AE312A" w:rsidRPr="00441D36" w:rsidRDefault="00AE312A" w:rsidP="00AE312A">
      <w:pPr>
        <w:tabs>
          <w:tab w:val="left" w:pos="566"/>
        </w:tabs>
        <w:spacing w:line="360" w:lineRule="auto"/>
        <w:jc w:val="both"/>
        <w:rPr>
          <w:sz w:val="24"/>
          <w:szCs w:val="24"/>
          <w:rtl/>
        </w:rPr>
      </w:pPr>
      <w:r w:rsidRPr="00441D36">
        <w:rPr>
          <w:rFonts w:hint="cs"/>
          <w:sz w:val="24"/>
          <w:szCs w:val="24"/>
          <w:rtl/>
        </w:rPr>
        <w:t>עירית בת-ים</w:t>
      </w:r>
    </w:p>
    <w:p w:rsidR="00AE312A" w:rsidRPr="00441D36" w:rsidRDefault="00AE312A" w:rsidP="00AE312A">
      <w:pPr>
        <w:tabs>
          <w:tab w:val="left" w:pos="566"/>
        </w:tabs>
        <w:spacing w:line="360" w:lineRule="auto"/>
        <w:jc w:val="both"/>
        <w:rPr>
          <w:sz w:val="24"/>
          <w:szCs w:val="24"/>
          <w:rtl/>
        </w:rPr>
      </w:pPr>
      <w:r w:rsidRPr="00441D36">
        <w:rPr>
          <w:rFonts w:hint="cs"/>
          <w:sz w:val="24"/>
          <w:szCs w:val="24"/>
          <w:u w:val="single"/>
          <w:rtl/>
        </w:rPr>
        <w:t>בת-ים</w:t>
      </w:r>
    </w:p>
    <w:p w:rsidR="00AE312A" w:rsidRPr="00441D36" w:rsidRDefault="00AE312A" w:rsidP="00AE312A">
      <w:pPr>
        <w:tabs>
          <w:tab w:val="left" w:pos="566"/>
        </w:tabs>
        <w:spacing w:line="360" w:lineRule="auto"/>
        <w:jc w:val="both"/>
        <w:rPr>
          <w:sz w:val="24"/>
          <w:szCs w:val="24"/>
          <w:rtl/>
        </w:rPr>
      </w:pPr>
    </w:p>
    <w:p w:rsidR="00AE312A" w:rsidRPr="00441D36" w:rsidRDefault="00AE312A" w:rsidP="00AE312A">
      <w:pPr>
        <w:tabs>
          <w:tab w:val="left" w:pos="566"/>
        </w:tabs>
        <w:spacing w:line="360" w:lineRule="auto"/>
        <w:jc w:val="both"/>
        <w:rPr>
          <w:sz w:val="24"/>
          <w:szCs w:val="24"/>
          <w:u w:val="single"/>
          <w:rtl/>
        </w:rPr>
      </w:pPr>
      <w:r w:rsidRPr="00441D36">
        <w:rPr>
          <w:rFonts w:hint="cs"/>
          <w:sz w:val="24"/>
          <w:szCs w:val="24"/>
          <w:rtl/>
        </w:rPr>
        <w:t xml:space="preserve">                 הנדון: ערבות בנקאית מס'</w:t>
      </w:r>
      <w:r w:rsidRPr="00441D36">
        <w:rPr>
          <w:rFonts w:hint="cs"/>
          <w:sz w:val="24"/>
          <w:szCs w:val="24"/>
          <w:u w:val="single"/>
          <w:rtl/>
        </w:rPr>
        <w:t>____________________</w:t>
      </w:r>
    </w:p>
    <w:p w:rsidR="00AE312A" w:rsidRPr="00441D36" w:rsidRDefault="00AE312A" w:rsidP="00AE312A">
      <w:pPr>
        <w:tabs>
          <w:tab w:val="left" w:pos="566"/>
        </w:tabs>
        <w:spacing w:line="360" w:lineRule="auto"/>
        <w:jc w:val="both"/>
        <w:rPr>
          <w:sz w:val="24"/>
          <w:szCs w:val="24"/>
          <w:u w:val="single"/>
          <w:rtl/>
        </w:rPr>
      </w:pPr>
    </w:p>
    <w:p w:rsidR="009E217D" w:rsidRDefault="00AE312A" w:rsidP="00CB4FDC">
      <w:pPr>
        <w:spacing w:line="360" w:lineRule="auto"/>
        <w:rPr>
          <w:sz w:val="24"/>
          <w:szCs w:val="24"/>
          <w:u w:val="single"/>
          <w:rtl/>
        </w:rPr>
      </w:pPr>
      <w:r w:rsidRPr="00441D36">
        <w:rPr>
          <w:rFonts w:hint="cs"/>
          <w:sz w:val="24"/>
          <w:szCs w:val="24"/>
          <w:rtl/>
        </w:rPr>
        <w:t>על פי בקשת</w:t>
      </w:r>
      <w:r w:rsidRPr="00441D36">
        <w:rPr>
          <w:rFonts w:hint="cs"/>
          <w:sz w:val="24"/>
          <w:szCs w:val="24"/>
          <w:u w:val="single"/>
          <w:rtl/>
        </w:rPr>
        <w:t>____________</w:t>
      </w:r>
      <w:r w:rsidRPr="00441D36">
        <w:rPr>
          <w:rFonts w:hint="cs"/>
          <w:sz w:val="24"/>
          <w:szCs w:val="24"/>
          <w:rtl/>
        </w:rPr>
        <w:t>(להלן- "המבקש") בקשר ל</w:t>
      </w:r>
      <w:r w:rsidR="009E217D">
        <w:rPr>
          <w:rFonts w:hint="cs"/>
          <w:sz w:val="24"/>
          <w:szCs w:val="24"/>
          <w:rtl/>
        </w:rPr>
        <w:t xml:space="preserve">ביצוע </w:t>
      </w:r>
      <w:r w:rsidRPr="00441D36">
        <w:rPr>
          <w:rFonts w:hint="cs"/>
          <w:sz w:val="24"/>
          <w:szCs w:val="24"/>
          <w:rtl/>
        </w:rPr>
        <w:t xml:space="preserve">הסכם בין המבקש לבניכם בדבר מכרז  מס' </w:t>
      </w:r>
      <w:r w:rsidR="00CB4FDC">
        <w:rPr>
          <w:rFonts w:hint="cs"/>
          <w:sz w:val="24"/>
          <w:szCs w:val="24"/>
          <w:rtl/>
        </w:rPr>
        <w:t>3/17</w:t>
      </w:r>
      <w:r w:rsidRPr="00441D36">
        <w:rPr>
          <w:rFonts w:ascii="Times New Roman" w:hAnsi="Times New Roman"/>
          <w:sz w:val="24"/>
          <w:szCs w:val="24"/>
          <w:rtl/>
        </w:rPr>
        <w:t xml:space="preserve"> </w:t>
      </w:r>
      <w:r w:rsidR="009E217D" w:rsidRPr="009E217D">
        <w:rPr>
          <w:rFonts w:ascii="Times New Roman" w:hAnsi="Times New Roman"/>
          <w:sz w:val="24"/>
          <w:szCs w:val="24"/>
          <w:rtl/>
        </w:rPr>
        <w:t xml:space="preserve">להפעלת מוקד </w:t>
      </w:r>
      <w:r w:rsidR="009E217D" w:rsidRPr="009E217D">
        <w:rPr>
          <w:rFonts w:ascii="Times New Roman" w:hAnsi="Times New Roman" w:hint="cs"/>
          <w:sz w:val="24"/>
          <w:szCs w:val="24"/>
          <w:rtl/>
        </w:rPr>
        <w:t xml:space="preserve">גבי'ה </w:t>
      </w:r>
      <w:r w:rsidR="009E217D" w:rsidRPr="009E217D">
        <w:rPr>
          <w:rFonts w:ascii="Times New Roman" w:hAnsi="Times New Roman"/>
          <w:sz w:val="24"/>
          <w:szCs w:val="24"/>
          <w:rtl/>
        </w:rPr>
        <w:t>טלפוני ל</w:t>
      </w:r>
      <w:r w:rsidR="009E217D" w:rsidRPr="009E217D">
        <w:rPr>
          <w:rFonts w:ascii="Times New Roman" w:hAnsi="Times New Roman" w:hint="cs"/>
          <w:sz w:val="24"/>
          <w:szCs w:val="24"/>
          <w:rtl/>
        </w:rPr>
        <w:t xml:space="preserve">מתן שירותי תשלומים ובירורים של מיסי </w:t>
      </w:r>
      <w:r w:rsidR="009E217D">
        <w:rPr>
          <w:rFonts w:hint="cs"/>
          <w:sz w:val="24"/>
          <w:szCs w:val="24"/>
          <w:rtl/>
        </w:rPr>
        <w:t>עירייה</w:t>
      </w:r>
    </w:p>
    <w:p w:rsidR="00AE312A" w:rsidRPr="00441D36" w:rsidRDefault="00AE312A" w:rsidP="00CB4FDC">
      <w:pPr>
        <w:tabs>
          <w:tab w:val="left" w:pos="566"/>
        </w:tabs>
        <w:spacing w:line="360" w:lineRule="auto"/>
        <w:rPr>
          <w:sz w:val="24"/>
          <w:szCs w:val="24"/>
          <w:rtl/>
        </w:rPr>
      </w:pPr>
      <w:r w:rsidRPr="00441D36">
        <w:rPr>
          <w:rFonts w:hint="cs"/>
          <w:sz w:val="24"/>
          <w:szCs w:val="24"/>
          <w:rtl/>
        </w:rPr>
        <w:t>ולהבטחת התחייבות המבקש כלפי העירייה עפ"י ההסכם, הננו ערבים בזאת כלפיכם לשלם לכם על כל סכום עד לסכום כולל של</w:t>
      </w:r>
      <w:r w:rsidRPr="00441D36">
        <w:rPr>
          <w:rFonts w:hint="cs"/>
          <w:sz w:val="24"/>
          <w:szCs w:val="24"/>
          <w:u w:val="single"/>
          <w:rtl/>
        </w:rPr>
        <w:t xml:space="preserve"> </w:t>
      </w:r>
      <w:r w:rsidR="00CB4FDC">
        <w:rPr>
          <w:rFonts w:hint="cs"/>
          <w:sz w:val="24"/>
          <w:szCs w:val="24"/>
          <w:u w:val="single"/>
          <w:rtl/>
        </w:rPr>
        <w:t>50,000</w:t>
      </w:r>
      <w:r w:rsidRPr="00441D36">
        <w:rPr>
          <w:rFonts w:hint="cs"/>
          <w:sz w:val="24"/>
          <w:szCs w:val="24"/>
          <w:u w:val="single"/>
          <w:rtl/>
        </w:rPr>
        <w:t xml:space="preserve"> שקל </w:t>
      </w:r>
      <w:r w:rsidRPr="00441D36">
        <w:rPr>
          <w:rFonts w:hint="cs"/>
          <w:sz w:val="24"/>
          <w:szCs w:val="24"/>
          <w:rtl/>
        </w:rPr>
        <w:t xml:space="preserve"> חדש (במילים:</w:t>
      </w:r>
      <w:r w:rsidRPr="00441D36">
        <w:rPr>
          <w:rFonts w:hint="cs"/>
          <w:sz w:val="24"/>
          <w:szCs w:val="24"/>
          <w:u w:val="single"/>
          <w:rtl/>
        </w:rPr>
        <w:t xml:space="preserve"> </w:t>
      </w:r>
      <w:r w:rsidR="00CB4FDC">
        <w:rPr>
          <w:rFonts w:hint="cs"/>
          <w:sz w:val="24"/>
          <w:szCs w:val="24"/>
          <w:u w:val="single"/>
          <w:rtl/>
        </w:rPr>
        <w:t>חמישים אלף ש"ח</w:t>
      </w:r>
      <w:r w:rsidRPr="00441D36">
        <w:rPr>
          <w:rFonts w:hint="cs"/>
          <w:sz w:val="24"/>
          <w:szCs w:val="24"/>
          <w:u w:val="single"/>
          <w:rtl/>
        </w:rPr>
        <w:t xml:space="preserve"> </w:t>
      </w:r>
      <w:r w:rsidRPr="00441D36">
        <w:rPr>
          <w:rFonts w:hint="cs"/>
          <w:sz w:val="24"/>
          <w:szCs w:val="24"/>
          <w:rtl/>
        </w:rPr>
        <w:t>) בלבד, בתוספת הפרשי הצמדה בגין עליית מדד המחירים לצרכן כפי שמתפרסם על ידי הלשכה המרכזית לסטטיסטיקה (להלן – "המדד") בין המדד שהיה ידוע במועד האחרון ביום חתימת החוזה  לבין המדד שיהיה ידוע במועד חילוט הערבות (להלן – "סכום הערבות").</w:t>
      </w:r>
    </w:p>
    <w:p w:rsidR="00AE312A" w:rsidRPr="00441D36" w:rsidRDefault="00AE312A" w:rsidP="00AE312A">
      <w:pPr>
        <w:tabs>
          <w:tab w:val="left" w:pos="566"/>
        </w:tabs>
        <w:spacing w:line="360" w:lineRule="auto"/>
        <w:jc w:val="both"/>
        <w:rPr>
          <w:sz w:val="24"/>
          <w:szCs w:val="24"/>
          <w:rtl/>
        </w:rPr>
      </w:pPr>
    </w:p>
    <w:p w:rsidR="00AE312A" w:rsidRPr="00441D36" w:rsidRDefault="00AE312A" w:rsidP="00AE312A">
      <w:pPr>
        <w:tabs>
          <w:tab w:val="left" w:pos="566"/>
        </w:tabs>
        <w:spacing w:line="360" w:lineRule="auto"/>
        <w:jc w:val="both"/>
        <w:rPr>
          <w:sz w:val="24"/>
          <w:szCs w:val="24"/>
          <w:rtl/>
        </w:rPr>
      </w:pPr>
      <w:r w:rsidRPr="00441D36">
        <w:rPr>
          <w:rFonts w:hint="cs"/>
          <w:sz w:val="24"/>
          <w:szCs w:val="24"/>
          <w:rtl/>
        </w:rPr>
        <w:t>סכום הערבות ישולם לכם על ידנו תוך 7 ימים מעת הגיע אלינו דרישתכם הראשונה בכתב, חתומה ע"י ראש העיר ו/או גזבר העירייה, וזאת ללא כל תנאי ומבלי להטיל עליכם כל חובה להוכיח או לנמק את דרישתכם ומבלי שתהיו חייבים לדרוש תחילה את סכום הערבות מאת המבקש.</w:t>
      </w:r>
    </w:p>
    <w:p w:rsidR="00AE312A" w:rsidRPr="00441D36" w:rsidRDefault="00AE312A" w:rsidP="00AE312A">
      <w:pPr>
        <w:tabs>
          <w:tab w:val="left" w:pos="566"/>
        </w:tabs>
        <w:spacing w:line="360" w:lineRule="auto"/>
        <w:jc w:val="both"/>
        <w:rPr>
          <w:sz w:val="24"/>
          <w:szCs w:val="24"/>
          <w:rtl/>
        </w:rPr>
      </w:pPr>
      <w:r w:rsidRPr="00441D36">
        <w:rPr>
          <w:rFonts w:hint="cs"/>
          <w:sz w:val="24"/>
          <w:szCs w:val="24"/>
          <w:rtl/>
        </w:rPr>
        <w:t xml:space="preserve">לדרישתכם הנ"ל עליכם לצרף כתב ערבות זה. </w:t>
      </w:r>
    </w:p>
    <w:p w:rsidR="00AE312A" w:rsidRPr="00441D36" w:rsidRDefault="00AE312A" w:rsidP="00AE312A">
      <w:pPr>
        <w:tabs>
          <w:tab w:val="left" w:pos="566"/>
        </w:tabs>
        <w:spacing w:line="360" w:lineRule="auto"/>
        <w:jc w:val="both"/>
        <w:rPr>
          <w:sz w:val="24"/>
          <w:szCs w:val="24"/>
          <w:rtl/>
        </w:rPr>
      </w:pPr>
      <w:r w:rsidRPr="00441D36">
        <w:rPr>
          <w:rFonts w:hint="cs"/>
          <w:sz w:val="24"/>
          <w:szCs w:val="24"/>
          <w:rtl/>
        </w:rPr>
        <w:t>תוקף ערבותנו זו יהיה עד ליום</w:t>
      </w:r>
      <w:r w:rsidRPr="00441D36">
        <w:rPr>
          <w:rFonts w:hint="cs"/>
          <w:sz w:val="24"/>
          <w:szCs w:val="24"/>
          <w:u w:val="single"/>
          <w:rtl/>
        </w:rPr>
        <w:t>____________________</w:t>
      </w:r>
      <w:r w:rsidRPr="00441D36">
        <w:rPr>
          <w:rFonts w:hint="cs"/>
          <w:sz w:val="24"/>
          <w:szCs w:val="24"/>
          <w:rtl/>
        </w:rPr>
        <w:t xml:space="preserve"> (שנה מיום הוצאתה) וכל דרישה על פיה צריכה להימסר לנו לא יאוחר מהמועד הנ"ל. לאחר מועד זה תהיה ערבותנו זו בטלה ומבוטלת אלא אם הוארכה על ידנו.</w:t>
      </w:r>
    </w:p>
    <w:p w:rsidR="00AE312A" w:rsidRPr="00441D36" w:rsidRDefault="00AE312A" w:rsidP="00AE312A">
      <w:pPr>
        <w:tabs>
          <w:tab w:val="left" w:pos="566"/>
        </w:tabs>
        <w:spacing w:line="360" w:lineRule="auto"/>
        <w:jc w:val="both"/>
        <w:rPr>
          <w:sz w:val="24"/>
          <w:szCs w:val="24"/>
          <w:rtl/>
        </w:rPr>
      </w:pPr>
      <w:r w:rsidRPr="00441D36">
        <w:rPr>
          <w:rFonts w:hint="cs"/>
          <w:sz w:val="24"/>
          <w:szCs w:val="24"/>
          <w:rtl/>
        </w:rPr>
        <w:t>ערבותנו זו אינה ניתנת להסבה או להעברה בכל צורה שהיא.</w:t>
      </w:r>
    </w:p>
    <w:p w:rsidR="00AE312A" w:rsidRPr="00441D36" w:rsidRDefault="00AE312A" w:rsidP="00AE312A">
      <w:pPr>
        <w:tabs>
          <w:tab w:val="left" w:pos="566"/>
        </w:tabs>
        <w:spacing w:line="360" w:lineRule="auto"/>
        <w:jc w:val="both"/>
        <w:rPr>
          <w:sz w:val="24"/>
          <w:szCs w:val="24"/>
          <w:rtl/>
        </w:rPr>
      </w:pPr>
      <w:r w:rsidRPr="00441D36">
        <w:rPr>
          <w:rFonts w:hint="cs"/>
          <w:sz w:val="24"/>
          <w:szCs w:val="24"/>
          <w:rtl/>
        </w:rPr>
        <w:lastRenderedPageBreak/>
        <w:t xml:space="preserve">                                                                                </w:t>
      </w:r>
      <w:r w:rsidRPr="00441D36">
        <w:rPr>
          <w:rFonts w:hint="cs"/>
          <w:sz w:val="24"/>
          <w:szCs w:val="24"/>
          <w:rtl/>
        </w:rPr>
        <w:tab/>
      </w:r>
      <w:r w:rsidRPr="00441D36">
        <w:rPr>
          <w:rFonts w:hint="cs"/>
          <w:sz w:val="24"/>
          <w:szCs w:val="24"/>
          <w:rtl/>
        </w:rPr>
        <w:tab/>
      </w:r>
      <w:r w:rsidRPr="00441D36">
        <w:rPr>
          <w:rFonts w:hint="cs"/>
          <w:sz w:val="24"/>
          <w:szCs w:val="24"/>
          <w:rtl/>
        </w:rPr>
        <w:tab/>
        <w:t>בכבוד רב,</w:t>
      </w:r>
    </w:p>
    <w:p w:rsidR="00AE312A" w:rsidRPr="00441D36" w:rsidRDefault="00AE312A" w:rsidP="00AE312A">
      <w:pPr>
        <w:tabs>
          <w:tab w:val="left" w:pos="566"/>
        </w:tabs>
        <w:spacing w:line="360" w:lineRule="auto"/>
        <w:jc w:val="both"/>
        <w:rPr>
          <w:sz w:val="24"/>
          <w:szCs w:val="24"/>
          <w:rtl/>
        </w:rPr>
      </w:pPr>
    </w:p>
    <w:p w:rsidR="00AE312A" w:rsidRPr="00441D36" w:rsidRDefault="00AE312A" w:rsidP="00AE312A">
      <w:pPr>
        <w:tabs>
          <w:tab w:val="left" w:pos="566"/>
        </w:tabs>
        <w:spacing w:line="360" w:lineRule="auto"/>
        <w:jc w:val="both"/>
        <w:rPr>
          <w:sz w:val="24"/>
          <w:szCs w:val="24"/>
          <w:u w:val="single"/>
          <w:rtl/>
        </w:rPr>
      </w:pPr>
      <w:r w:rsidRPr="00441D36">
        <w:rPr>
          <w:rFonts w:hint="cs"/>
          <w:sz w:val="24"/>
          <w:szCs w:val="24"/>
          <w:rtl/>
        </w:rPr>
        <w:t xml:space="preserve">                                                                                                      בנק</w:t>
      </w:r>
      <w:r w:rsidRPr="00441D36">
        <w:rPr>
          <w:rFonts w:hint="cs"/>
          <w:sz w:val="24"/>
          <w:szCs w:val="24"/>
          <w:u w:val="single"/>
          <w:rtl/>
        </w:rPr>
        <w:t>____________</w:t>
      </w:r>
    </w:p>
    <w:p w:rsidR="00AE312A" w:rsidRPr="00441D36" w:rsidRDefault="00AE312A" w:rsidP="00AE312A">
      <w:pPr>
        <w:tabs>
          <w:tab w:val="left" w:pos="566"/>
        </w:tabs>
        <w:spacing w:line="360" w:lineRule="auto"/>
        <w:jc w:val="both"/>
        <w:rPr>
          <w:sz w:val="24"/>
          <w:szCs w:val="24"/>
          <w:u w:val="single"/>
          <w:rtl/>
        </w:rPr>
      </w:pPr>
    </w:p>
    <w:p w:rsidR="00AE312A" w:rsidRPr="00441D36" w:rsidRDefault="00AE312A" w:rsidP="00AE312A">
      <w:pPr>
        <w:tabs>
          <w:tab w:val="left" w:pos="566"/>
        </w:tabs>
        <w:spacing w:line="360" w:lineRule="auto"/>
        <w:jc w:val="both"/>
        <w:rPr>
          <w:sz w:val="24"/>
          <w:szCs w:val="24"/>
          <w:u w:val="single"/>
          <w:rtl/>
        </w:rPr>
      </w:pPr>
      <w:r w:rsidRPr="00441D36">
        <w:rPr>
          <w:rFonts w:hint="cs"/>
          <w:sz w:val="24"/>
          <w:szCs w:val="24"/>
          <w:rtl/>
        </w:rPr>
        <w:t xml:space="preserve">                                                                                                      סניף</w:t>
      </w:r>
      <w:r w:rsidRPr="00441D36">
        <w:rPr>
          <w:rFonts w:hint="cs"/>
          <w:sz w:val="24"/>
          <w:szCs w:val="24"/>
          <w:u w:val="single"/>
          <w:rtl/>
        </w:rPr>
        <w:t xml:space="preserve">___________ </w:t>
      </w:r>
    </w:p>
    <w:p w:rsidR="00AE312A" w:rsidRPr="00441D36" w:rsidRDefault="00AE312A" w:rsidP="00AE312A">
      <w:pPr>
        <w:tabs>
          <w:tab w:val="left" w:pos="566"/>
        </w:tabs>
        <w:spacing w:line="360" w:lineRule="auto"/>
        <w:jc w:val="both"/>
        <w:rPr>
          <w:sz w:val="24"/>
          <w:szCs w:val="24"/>
          <w:rtl/>
        </w:rPr>
      </w:pPr>
      <w:r w:rsidRPr="00441D36">
        <w:rPr>
          <w:rFonts w:hint="cs"/>
          <w:sz w:val="24"/>
          <w:szCs w:val="24"/>
          <w:rtl/>
        </w:rPr>
        <w:tab/>
      </w:r>
      <w:r w:rsidRPr="00441D36">
        <w:rPr>
          <w:rFonts w:hint="cs"/>
          <w:sz w:val="24"/>
          <w:szCs w:val="24"/>
          <w:rtl/>
        </w:rPr>
        <w:tab/>
      </w:r>
      <w:r w:rsidRPr="00441D36">
        <w:rPr>
          <w:rFonts w:hint="cs"/>
          <w:sz w:val="24"/>
          <w:szCs w:val="24"/>
          <w:rtl/>
        </w:rPr>
        <w:tab/>
      </w:r>
      <w:r w:rsidRPr="00441D36">
        <w:rPr>
          <w:rFonts w:hint="cs"/>
          <w:sz w:val="24"/>
          <w:szCs w:val="24"/>
          <w:rtl/>
        </w:rPr>
        <w:tab/>
      </w:r>
      <w:r w:rsidRPr="00441D36">
        <w:rPr>
          <w:rFonts w:hint="cs"/>
          <w:sz w:val="24"/>
          <w:szCs w:val="24"/>
          <w:rtl/>
        </w:rPr>
        <w:tab/>
      </w:r>
      <w:r w:rsidRPr="00441D36">
        <w:rPr>
          <w:rFonts w:hint="cs"/>
          <w:sz w:val="24"/>
          <w:szCs w:val="24"/>
          <w:rtl/>
        </w:rPr>
        <w:tab/>
      </w:r>
      <w:r w:rsidRPr="00441D36">
        <w:rPr>
          <w:rFonts w:hint="cs"/>
          <w:sz w:val="24"/>
          <w:szCs w:val="24"/>
          <w:rtl/>
        </w:rPr>
        <w:tab/>
      </w:r>
      <w:r w:rsidRPr="00441D36">
        <w:rPr>
          <w:rFonts w:hint="cs"/>
          <w:sz w:val="24"/>
          <w:szCs w:val="24"/>
          <w:rtl/>
        </w:rPr>
        <w:tab/>
      </w:r>
      <w:r w:rsidRPr="00441D36">
        <w:rPr>
          <w:rFonts w:hint="cs"/>
          <w:sz w:val="24"/>
          <w:szCs w:val="24"/>
          <w:rtl/>
        </w:rPr>
        <w:tab/>
      </w:r>
    </w:p>
    <w:p w:rsidR="00AE312A" w:rsidRPr="00441D36" w:rsidRDefault="00AE312A" w:rsidP="00AE312A">
      <w:pPr>
        <w:tabs>
          <w:tab w:val="left" w:pos="566"/>
        </w:tabs>
        <w:spacing w:line="360" w:lineRule="auto"/>
        <w:jc w:val="both"/>
        <w:rPr>
          <w:sz w:val="24"/>
          <w:szCs w:val="24"/>
          <w:rtl/>
        </w:rPr>
      </w:pPr>
    </w:p>
    <w:p w:rsidR="00AE312A" w:rsidRPr="00441D36" w:rsidRDefault="00AE312A" w:rsidP="00AE312A">
      <w:pPr>
        <w:tabs>
          <w:tab w:val="left" w:pos="566"/>
        </w:tabs>
        <w:spacing w:line="360" w:lineRule="auto"/>
        <w:jc w:val="both"/>
        <w:rPr>
          <w:sz w:val="24"/>
          <w:szCs w:val="24"/>
          <w:rtl/>
        </w:rPr>
      </w:pPr>
    </w:p>
    <w:p w:rsidR="00AE312A" w:rsidRPr="00441D36" w:rsidRDefault="00AE312A" w:rsidP="00AE312A">
      <w:pPr>
        <w:tabs>
          <w:tab w:val="left" w:pos="566"/>
        </w:tabs>
        <w:spacing w:line="360" w:lineRule="auto"/>
        <w:jc w:val="both"/>
        <w:rPr>
          <w:sz w:val="24"/>
          <w:szCs w:val="24"/>
          <w:rtl/>
        </w:rPr>
      </w:pPr>
    </w:p>
    <w:p w:rsidR="00AE312A" w:rsidRPr="00441D36" w:rsidRDefault="00AE312A" w:rsidP="00AE312A">
      <w:pPr>
        <w:tabs>
          <w:tab w:val="left" w:pos="566"/>
        </w:tabs>
        <w:spacing w:line="360" w:lineRule="auto"/>
        <w:jc w:val="both"/>
        <w:rPr>
          <w:sz w:val="24"/>
          <w:szCs w:val="24"/>
          <w:rtl/>
        </w:rPr>
      </w:pPr>
    </w:p>
    <w:p w:rsidR="00AE312A" w:rsidRDefault="00AE312A" w:rsidP="00AE312A">
      <w:pPr>
        <w:tabs>
          <w:tab w:val="left" w:pos="566"/>
        </w:tabs>
        <w:spacing w:line="360" w:lineRule="auto"/>
        <w:jc w:val="both"/>
        <w:rPr>
          <w:sz w:val="24"/>
          <w:szCs w:val="24"/>
          <w:rtl/>
        </w:rPr>
      </w:pPr>
    </w:p>
    <w:p w:rsidR="00213E43" w:rsidRDefault="00213E43" w:rsidP="00AE312A">
      <w:pPr>
        <w:tabs>
          <w:tab w:val="left" w:pos="566"/>
        </w:tabs>
        <w:spacing w:line="360" w:lineRule="auto"/>
        <w:jc w:val="both"/>
        <w:rPr>
          <w:sz w:val="24"/>
          <w:szCs w:val="24"/>
          <w:rtl/>
        </w:rPr>
      </w:pPr>
    </w:p>
    <w:p w:rsidR="00AE312A" w:rsidRPr="00441D36" w:rsidRDefault="00AE312A" w:rsidP="00AE312A">
      <w:pPr>
        <w:tabs>
          <w:tab w:val="left" w:pos="566"/>
        </w:tabs>
        <w:spacing w:line="360" w:lineRule="auto"/>
        <w:jc w:val="both"/>
        <w:rPr>
          <w:sz w:val="24"/>
          <w:szCs w:val="24"/>
          <w:rtl/>
        </w:rPr>
      </w:pPr>
    </w:p>
    <w:p w:rsidR="00AE312A" w:rsidRPr="00441D36" w:rsidRDefault="00AE312A" w:rsidP="00AE312A">
      <w:pPr>
        <w:tabs>
          <w:tab w:val="left" w:pos="566"/>
        </w:tabs>
        <w:spacing w:line="360" w:lineRule="auto"/>
        <w:jc w:val="both"/>
        <w:rPr>
          <w:sz w:val="24"/>
          <w:szCs w:val="24"/>
          <w:rtl/>
        </w:rPr>
      </w:pPr>
    </w:p>
    <w:p w:rsidR="00AE312A" w:rsidRPr="00B3418D" w:rsidRDefault="00AE312A" w:rsidP="00AE312A">
      <w:pPr>
        <w:tabs>
          <w:tab w:val="left" w:pos="566"/>
        </w:tabs>
        <w:spacing w:line="360" w:lineRule="auto"/>
        <w:jc w:val="both"/>
        <w:rPr>
          <w:b/>
          <w:bCs/>
          <w:sz w:val="24"/>
          <w:szCs w:val="24"/>
          <w:u w:val="single"/>
          <w:rtl/>
        </w:rPr>
      </w:pPr>
      <w:r w:rsidRPr="00441D36">
        <w:rPr>
          <w:rFonts w:hint="cs"/>
          <w:sz w:val="24"/>
          <w:szCs w:val="24"/>
          <w:rtl/>
        </w:rPr>
        <w:tab/>
      </w:r>
      <w:r w:rsidRPr="00441D36">
        <w:rPr>
          <w:rFonts w:hint="cs"/>
          <w:sz w:val="24"/>
          <w:szCs w:val="24"/>
          <w:rtl/>
        </w:rPr>
        <w:tab/>
      </w:r>
      <w:r w:rsidRPr="00441D36">
        <w:rPr>
          <w:rFonts w:hint="cs"/>
          <w:sz w:val="24"/>
          <w:szCs w:val="24"/>
          <w:rtl/>
        </w:rPr>
        <w:tab/>
      </w:r>
      <w:r w:rsidRPr="00441D36">
        <w:rPr>
          <w:rFonts w:hint="cs"/>
          <w:sz w:val="24"/>
          <w:szCs w:val="24"/>
          <w:rtl/>
        </w:rPr>
        <w:tab/>
      </w:r>
      <w:r w:rsidRPr="00441D36">
        <w:rPr>
          <w:rFonts w:hint="cs"/>
          <w:sz w:val="24"/>
          <w:szCs w:val="24"/>
          <w:rtl/>
        </w:rPr>
        <w:tab/>
      </w:r>
      <w:r w:rsidRPr="00441D36">
        <w:rPr>
          <w:rFonts w:hint="cs"/>
          <w:sz w:val="24"/>
          <w:szCs w:val="24"/>
          <w:rtl/>
        </w:rPr>
        <w:tab/>
      </w:r>
      <w:r w:rsidRPr="00441D36">
        <w:rPr>
          <w:rFonts w:hint="cs"/>
          <w:sz w:val="24"/>
          <w:szCs w:val="24"/>
          <w:rtl/>
        </w:rPr>
        <w:tab/>
      </w:r>
      <w:r w:rsidRPr="00441D36">
        <w:rPr>
          <w:rFonts w:hint="cs"/>
          <w:sz w:val="24"/>
          <w:szCs w:val="24"/>
          <w:rtl/>
        </w:rPr>
        <w:tab/>
      </w:r>
      <w:r w:rsidRPr="00441D36">
        <w:rPr>
          <w:rFonts w:hint="cs"/>
          <w:sz w:val="24"/>
          <w:szCs w:val="24"/>
          <w:rtl/>
        </w:rPr>
        <w:tab/>
      </w:r>
      <w:r w:rsidRPr="00441D36">
        <w:rPr>
          <w:rFonts w:hint="cs"/>
          <w:sz w:val="24"/>
          <w:szCs w:val="24"/>
          <w:rtl/>
        </w:rPr>
        <w:tab/>
      </w:r>
      <w:r w:rsidRPr="00441D36">
        <w:rPr>
          <w:rFonts w:hint="cs"/>
          <w:sz w:val="24"/>
          <w:szCs w:val="24"/>
          <w:rtl/>
        </w:rPr>
        <w:tab/>
      </w:r>
      <w:r w:rsidRPr="00B3418D">
        <w:rPr>
          <w:rFonts w:hint="cs"/>
          <w:b/>
          <w:bCs/>
          <w:sz w:val="24"/>
          <w:szCs w:val="24"/>
          <w:u w:val="single"/>
          <w:rtl/>
        </w:rPr>
        <w:t xml:space="preserve">מסמך ו' </w:t>
      </w:r>
    </w:p>
    <w:p w:rsidR="00AE312A" w:rsidRPr="00441D36" w:rsidRDefault="00AE312A" w:rsidP="00AE312A">
      <w:pPr>
        <w:tabs>
          <w:tab w:val="left" w:pos="566"/>
        </w:tabs>
        <w:spacing w:line="360" w:lineRule="auto"/>
        <w:jc w:val="both"/>
        <w:rPr>
          <w:sz w:val="24"/>
          <w:szCs w:val="24"/>
          <w:rtl/>
        </w:rPr>
      </w:pPr>
    </w:p>
    <w:p w:rsidR="00AE312A" w:rsidRPr="00441D36" w:rsidRDefault="00AE312A" w:rsidP="00AE312A">
      <w:pPr>
        <w:tabs>
          <w:tab w:val="left" w:pos="566"/>
        </w:tabs>
        <w:spacing w:line="360" w:lineRule="auto"/>
        <w:jc w:val="both"/>
        <w:rPr>
          <w:sz w:val="24"/>
          <w:szCs w:val="24"/>
          <w:rtl/>
        </w:rPr>
      </w:pPr>
    </w:p>
    <w:p w:rsidR="00AE312A" w:rsidRPr="00441D36" w:rsidRDefault="00AE312A" w:rsidP="00AE312A">
      <w:pPr>
        <w:tabs>
          <w:tab w:val="left" w:pos="566"/>
        </w:tabs>
        <w:spacing w:line="360" w:lineRule="auto"/>
        <w:jc w:val="both"/>
        <w:rPr>
          <w:sz w:val="24"/>
          <w:szCs w:val="24"/>
          <w:rtl/>
        </w:rPr>
      </w:pPr>
    </w:p>
    <w:p w:rsidR="00AE312A" w:rsidRPr="00B3418D" w:rsidRDefault="00AE312A" w:rsidP="00DC1360">
      <w:pPr>
        <w:spacing w:after="200" w:line="360" w:lineRule="auto"/>
        <w:jc w:val="center"/>
        <w:rPr>
          <w:b/>
          <w:bCs/>
          <w:sz w:val="24"/>
          <w:szCs w:val="24"/>
          <w:u w:val="single"/>
          <w:rtl/>
        </w:rPr>
      </w:pPr>
      <w:r w:rsidRPr="00B3418D">
        <w:rPr>
          <w:rFonts w:hint="cs"/>
          <w:b/>
          <w:bCs/>
          <w:sz w:val="24"/>
          <w:szCs w:val="24"/>
          <w:u w:val="single"/>
          <w:rtl/>
        </w:rPr>
        <w:t>אישור על קיום ביטוחים</w:t>
      </w:r>
    </w:p>
    <w:p w:rsidR="00AE312A" w:rsidRPr="00A01E29" w:rsidRDefault="00A01E29" w:rsidP="00DC1360">
      <w:pPr>
        <w:spacing w:after="200" w:line="360" w:lineRule="auto"/>
        <w:jc w:val="center"/>
        <w:rPr>
          <w:b/>
          <w:bCs/>
          <w:sz w:val="24"/>
          <w:szCs w:val="24"/>
          <w:rtl/>
        </w:rPr>
      </w:pPr>
      <w:r w:rsidRPr="00A01E29">
        <w:rPr>
          <w:rFonts w:ascii="Times New Roman" w:hAnsi="Times New Roman"/>
          <w:b/>
          <w:bCs/>
          <w:sz w:val="24"/>
          <w:szCs w:val="24"/>
          <w:rtl/>
        </w:rPr>
        <w:t xml:space="preserve">להפעלת מוקד </w:t>
      </w:r>
      <w:r w:rsidRPr="00A01E29">
        <w:rPr>
          <w:rFonts w:ascii="Times New Roman" w:hAnsi="Times New Roman" w:hint="cs"/>
          <w:b/>
          <w:bCs/>
          <w:sz w:val="24"/>
          <w:szCs w:val="24"/>
          <w:rtl/>
        </w:rPr>
        <w:t xml:space="preserve">גבי'ה </w:t>
      </w:r>
      <w:r w:rsidRPr="00A01E29">
        <w:rPr>
          <w:rFonts w:ascii="Times New Roman" w:hAnsi="Times New Roman"/>
          <w:b/>
          <w:bCs/>
          <w:sz w:val="24"/>
          <w:szCs w:val="24"/>
          <w:rtl/>
        </w:rPr>
        <w:t>טלפוני ל</w:t>
      </w:r>
      <w:r w:rsidRPr="00A01E29">
        <w:rPr>
          <w:rFonts w:ascii="Times New Roman" w:hAnsi="Times New Roman" w:hint="cs"/>
          <w:b/>
          <w:bCs/>
          <w:sz w:val="24"/>
          <w:szCs w:val="24"/>
          <w:rtl/>
        </w:rPr>
        <w:t xml:space="preserve">מתן שירותי תשלומים ובירורים של מיסי </w:t>
      </w:r>
      <w:r w:rsidRPr="00A01E29">
        <w:rPr>
          <w:rFonts w:hint="cs"/>
          <w:b/>
          <w:bCs/>
          <w:sz w:val="24"/>
          <w:szCs w:val="24"/>
          <w:rtl/>
        </w:rPr>
        <w:t>עירייה</w:t>
      </w:r>
    </w:p>
    <w:p w:rsidR="00A01E29" w:rsidRPr="00A01E29" w:rsidRDefault="00A01E29" w:rsidP="00DC1360">
      <w:pPr>
        <w:spacing w:after="200" w:line="360" w:lineRule="auto"/>
        <w:jc w:val="both"/>
        <w:rPr>
          <w:b/>
          <w:bCs/>
          <w:sz w:val="24"/>
          <w:szCs w:val="24"/>
          <w:rtl/>
        </w:rPr>
      </w:pPr>
    </w:p>
    <w:p w:rsidR="00AE312A" w:rsidRPr="00441D36" w:rsidRDefault="00AE312A" w:rsidP="00DC1360">
      <w:pPr>
        <w:spacing w:after="200" w:line="360" w:lineRule="auto"/>
        <w:jc w:val="both"/>
        <w:rPr>
          <w:sz w:val="24"/>
          <w:szCs w:val="24"/>
          <w:rtl/>
        </w:rPr>
      </w:pPr>
      <w:r w:rsidRPr="00441D36">
        <w:rPr>
          <w:rFonts w:hint="cs"/>
          <w:sz w:val="24"/>
          <w:szCs w:val="24"/>
          <w:rtl/>
        </w:rPr>
        <w:tab/>
      </w:r>
      <w:r w:rsidRPr="00441D36">
        <w:rPr>
          <w:rFonts w:hint="cs"/>
          <w:sz w:val="24"/>
          <w:szCs w:val="24"/>
          <w:rtl/>
        </w:rPr>
        <w:tab/>
      </w:r>
      <w:r w:rsidRPr="00441D36">
        <w:rPr>
          <w:rFonts w:hint="cs"/>
          <w:sz w:val="24"/>
          <w:szCs w:val="24"/>
          <w:rtl/>
        </w:rPr>
        <w:tab/>
      </w:r>
      <w:r w:rsidRPr="00441D36">
        <w:rPr>
          <w:rFonts w:hint="cs"/>
          <w:sz w:val="24"/>
          <w:szCs w:val="24"/>
          <w:rtl/>
        </w:rPr>
        <w:tab/>
      </w:r>
      <w:r w:rsidRPr="00441D36">
        <w:rPr>
          <w:rFonts w:hint="cs"/>
          <w:sz w:val="24"/>
          <w:szCs w:val="24"/>
          <w:rtl/>
        </w:rPr>
        <w:tab/>
      </w:r>
      <w:r w:rsidRPr="00441D36">
        <w:rPr>
          <w:rFonts w:hint="cs"/>
          <w:sz w:val="24"/>
          <w:szCs w:val="24"/>
          <w:rtl/>
        </w:rPr>
        <w:tab/>
      </w:r>
      <w:r w:rsidRPr="00441D36">
        <w:rPr>
          <w:rFonts w:hint="cs"/>
          <w:sz w:val="24"/>
          <w:szCs w:val="24"/>
          <w:rtl/>
        </w:rPr>
        <w:tab/>
      </w:r>
      <w:r w:rsidRPr="00441D36">
        <w:rPr>
          <w:rFonts w:hint="cs"/>
          <w:sz w:val="24"/>
          <w:szCs w:val="24"/>
          <w:rtl/>
        </w:rPr>
        <w:tab/>
        <w:t>תאריך: _________________</w:t>
      </w:r>
    </w:p>
    <w:p w:rsidR="00AE312A" w:rsidRPr="00441D36" w:rsidRDefault="00AE312A" w:rsidP="00DC1360">
      <w:pPr>
        <w:spacing w:after="200" w:line="360" w:lineRule="auto"/>
        <w:jc w:val="both"/>
        <w:rPr>
          <w:sz w:val="24"/>
          <w:szCs w:val="24"/>
          <w:u w:val="single"/>
          <w:rtl/>
        </w:rPr>
      </w:pPr>
      <w:r w:rsidRPr="00441D36">
        <w:rPr>
          <w:rFonts w:hint="cs"/>
          <w:sz w:val="24"/>
          <w:szCs w:val="24"/>
          <w:rtl/>
        </w:rPr>
        <w:t xml:space="preserve">אל: </w:t>
      </w:r>
      <w:r w:rsidRPr="00441D36">
        <w:rPr>
          <w:rFonts w:hint="cs"/>
          <w:sz w:val="24"/>
          <w:szCs w:val="24"/>
          <w:u w:val="single"/>
          <w:rtl/>
        </w:rPr>
        <w:t>עיריית בת-ים</w:t>
      </w:r>
    </w:p>
    <w:p w:rsidR="00AE312A" w:rsidRPr="000B26CC" w:rsidRDefault="000B26CC" w:rsidP="00DC1360">
      <w:pPr>
        <w:spacing w:line="360" w:lineRule="auto"/>
        <w:jc w:val="both"/>
        <w:rPr>
          <w:sz w:val="24"/>
          <w:szCs w:val="24"/>
          <w:rtl/>
        </w:rPr>
      </w:pPr>
      <w:r w:rsidRPr="000B26CC">
        <w:rPr>
          <w:sz w:val="24"/>
          <w:szCs w:val="24"/>
          <w:rtl/>
        </w:rPr>
        <w:t>(להלן: "הרשות")</w:t>
      </w:r>
    </w:p>
    <w:p w:rsidR="00AE312A" w:rsidRPr="00DC1360" w:rsidRDefault="00AE312A" w:rsidP="00DC1360">
      <w:pPr>
        <w:spacing w:line="360" w:lineRule="auto"/>
        <w:jc w:val="both"/>
        <w:rPr>
          <w:sz w:val="24"/>
          <w:szCs w:val="24"/>
          <w:u w:val="single"/>
          <w:rtl/>
        </w:rPr>
      </w:pPr>
      <w:r w:rsidRPr="00441D36">
        <w:rPr>
          <w:rFonts w:hint="cs"/>
          <w:sz w:val="24"/>
          <w:szCs w:val="24"/>
          <w:u w:val="single"/>
          <w:rtl/>
        </w:rPr>
        <w:t xml:space="preserve">הנדון: </w:t>
      </w:r>
      <w:r w:rsidRPr="00441D36">
        <w:rPr>
          <w:rFonts w:hint="cs"/>
          <w:sz w:val="24"/>
          <w:szCs w:val="24"/>
          <w:u w:val="single"/>
          <w:rtl/>
        </w:rPr>
        <w:tab/>
      </w:r>
      <w:r w:rsidRPr="00B3418D">
        <w:rPr>
          <w:rFonts w:hint="cs"/>
          <w:b/>
          <w:bCs/>
          <w:sz w:val="24"/>
          <w:szCs w:val="24"/>
          <w:u w:val="single"/>
          <w:rtl/>
        </w:rPr>
        <w:t>הסכם מיום</w:t>
      </w:r>
      <w:r w:rsidRPr="00B3418D">
        <w:rPr>
          <w:rFonts w:hint="cs"/>
          <w:b/>
          <w:bCs/>
          <w:sz w:val="24"/>
          <w:szCs w:val="24"/>
          <w:u w:val="single"/>
          <w:rtl/>
        </w:rPr>
        <w:tab/>
      </w:r>
      <w:r w:rsidRPr="00B3418D">
        <w:rPr>
          <w:rFonts w:hint="cs"/>
          <w:b/>
          <w:bCs/>
          <w:sz w:val="24"/>
          <w:szCs w:val="24"/>
          <w:u w:val="single"/>
          <w:rtl/>
        </w:rPr>
        <w:tab/>
        <w:t xml:space="preserve"> (להלן: "ההסכם") ביניכם לבין</w:t>
      </w:r>
      <w:r w:rsidR="00DC1360">
        <w:rPr>
          <w:rFonts w:hint="cs"/>
          <w:sz w:val="24"/>
          <w:szCs w:val="24"/>
          <w:u w:val="single"/>
          <w:rtl/>
        </w:rPr>
        <w:t xml:space="preserve"> </w:t>
      </w:r>
      <w:r w:rsidRPr="00B3418D">
        <w:rPr>
          <w:rFonts w:hint="cs"/>
          <w:b/>
          <w:bCs/>
          <w:sz w:val="24"/>
          <w:szCs w:val="24"/>
          <w:u w:val="single"/>
          <w:rtl/>
        </w:rPr>
        <w:t>(להלן: "המפעיל")</w:t>
      </w:r>
    </w:p>
    <w:p w:rsidR="00AE312A" w:rsidRPr="00441D36" w:rsidRDefault="00AE312A" w:rsidP="00DC1360">
      <w:pPr>
        <w:spacing w:after="200" w:line="360" w:lineRule="auto"/>
        <w:jc w:val="both"/>
        <w:rPr>
          <w:sz w:val="24"/>
          <w:szCs w:val="24"/>
          <w:rtl/>
        </w:rPr>
      </w:pPr>
    </w:p>
    <w:p w:rsidR="000B26CC" w:rsidRPr="000B26CC" w:rsidRDefault="000B26CC" w:rsidP="00DC1360">
      <w:pPr>
        <w:spacing w:after="200" w:line="360" w:lineRule="auto"/>
        <w:jc w:val="both"/>
        <w:rPr>
          <w:sz w:val="24"/>
          <w:szCs w:val="24"/>
          <w:rtl/>
        </w:rPr>
      </w:pPr>
    </w:p>
    <w:p w:rsidR="000B26CC" w:rsidRPr="000B26CC" w:rsidRDefault="000B26CC" w:rsidP="00DC1360">
      <w:pPr>
        <w:spacing w:after="200" w:line="360" w:lineRule="auto"/>
        <w:jc w:val="both"/>
        <w:rPr>
          <w:sz w:val="24"/>
          <w:szCs w:val="24"/>
          <w:rtl/>
        </w:rPr>
      </w:pPr>
      <w:r w:rsidRPr="000B26CC">
        <w:rPr>
          <w:sz w:val="24"/>
          <w:szCs w:val="24"/>
          <w:rtl/>
        </w:rPr>
        <w:t>אנו הח"מ, ___________________ חברה לביטוח בע"מ, מאשרים בזאת כי הפקנו עבור _______________ (להלן: "הספק") ביטוח כלפי צד שלישי, ביטוח חבות מעבידים וביטוח אחריות מקצועית אשר כוללים את הסעיפים והתנאים המפורטים להלן במלואם ואנו מתחייבים בזאת להמציא לכם, מיד עם הפקתם ולא יאוחר מאשר תוך 15 יום מתאריך חידושם, את עותקי הפוליסות הנאמנים למקור וכן עותקים נאמנים למקור של כל פוליסה אחרת המוצאת על ידינו לחברה והמתייחסת לנשוא החוזה. הכיסוי לא יפחת מתנאי ביט הרלוונטיים ליום תחילת העבודות.</w:t>
      </w:r>
    </w:p>
    <w:p w:rsidR="000B26CC" w:rsidRPr="000B26CC" w:rsidRDefault="000B26CC" w:rsidP="00DC1360">
      <w:pPr>
        <w:spacing w:after="200" w:line="360" w:lineRule="auto"/>
        <w:jc w:val="both"/>
        <w:rPr>
          <w:b/>
          <w:bCs/>
          <w:sz w:val="24"/>
          <w:szCs w:val="24"/>
          <w:rtl/>
        </w:rPr>
      </w:pPr>
      <w:r w:rsidRPr="000B26CC">
        <w:rPr>
          <w:b/>
          <w:bCs/>
          <w:sz w:val="24"/>
          <w:szCs w:val="24"/>
          <w:rtl/>
        </w:rPr>
        <w:t>הביטוח כולל פרקי ביטוח כדלקמן:</w:t>
      </w:r>
    </w:p>
    <w:p w:rsidR="000B26CC" w:rsidRPr="000B26CC" w:rsidRDefault="000B26CC" w:rsidP="00DC1360">
      <w:pPr>
        <w:spacing w:after="200" w:line="360" w:lineRule="auto"/>
        <w:jc w:val="both"/>
        <w:rPr>
          <w:sz w:val="24"/>
          <w:szCs w:val="24"/>
          <w:rtl/>
        </w:rPr>
      </w:pPr>
      <w:r w:rsidRPr="000B26CC">
        <w:rPr>
          <w:sz w:val="24"/>
          <w:szCs w:val="24"/>
          <w:rtl/>
        </w:rPr>
        <w:t xml:space="preserve">1.  </w:t>
      </w:r>
      <w:r w:rsidRPr="000B26CC">
        <w:rPr>
          <w:b/>
          <w:bCs/>
          <w:sz w:val="24"/>
          <w:szCs w:val="24"/>
          <w:u w:val="single"/>
          <w:rtl/>
        </w:rPr>
        <w:t>ביטוח צד שלישי:</w:t>
      </w:r>
      <w:r w:rsidRPr="000B26CC">
        <w:rPr>
          <w:sz w:val="24"/>
          <w:szCs w:val="24"/>
          <w:rtl/>
        </w:rPr>
        <w:tab/>
      </w:r>
      <w:r w:rsidRPr="000B26CC">
        <w:rPr>
          <w:sz w:val="24"/>
          <w:szCs w:val="24"/>
          <w:rtl/>
        </w:rPr>
        <w:tab/>
      </w:r>
    </w:p>
    <w:p w:rsidR="00DC1360" w:rsidRDefault="000B26CC" w:rsidP="00DC1360">
      <w:pPr>
        <w:spacing w:after="200" w:line="360" w:lineRule="auto"/>
        <w:jc w:val="both"/>
        <w:rPr>
          <w:sz w:val="24"/>
          <w:szCs w:val="24"/>
          <w:rtl/>
        </w:rPr>
      </w:pPr>
      <w:r w:rsidRPr="000B26CC">
        <w:rPr>
          <w:sz w:val="24"/>
          <w:szCs w:val="24"/>
          <w:rtl/>
        </w:rPr>
        <w:t xml:space="preserve">ביטוח אחריות חוקית כלפי הציבור. גבול האחריות לתובע הוא לא פחות מסכום של-4,000,000  ש"ח </w:t>
      </w:r>
    </w:p>
    <w:p w:rsidR="000B26CC" w:rsidRPr="000B26CC" w:rsidRDefault="000B26CC" w:rsidP="00DC1360">
      <w:pPr>
        <w:spacing w:after="200" w:line="360" w:lineRule="auto"/>
        <w:jc w:val="both"/>
        <w:rPr>
          <w:sz w:val="24"/>
          <w:szCs w:val="24"/>
          <w:rtl/>
        </w:rPr>
      </w:pPr>
      <w:r w:rsidRPr="000B26CC">
        <w:rPr>
          <w:sz w:val="24"/>
          <w:szCs w:val="24"/>
          <w:rtl/>
        </w:rPr>
        <w:t>לאירוע ולתקופה (12 חודשים).</w:t>
      </w:r>
    </w:p>
    <w:p w:rsidR="000B26CC" w:rsidRPr="000B26CC" w:rsidRDefault="000B26CC" w:rsidP="00DC1360">
      <w:pPr>
        <w:spacing w:after="200" w:line="360" w:lineRule="auto"/>
        <w:jc w:val="both"/>
        <w:rPr>
          <w:sz w:val="24"/>
          <w:szCs w:val="24"/>
          <w:rtl/>
        </w:rPr>
      </w:pPr>
      <w:r w:rsidRPr="000B26CC">
        <w:rPr>
          <w:sz w:val="24"/>
          <w:szCs w:val="24"/>
          <w:rtl/>
        </w:rPr>
        <w:t>על פרק זה חלות ההוראות הבאות:</w:t>
      </w:r>
    </w:p>
    <w:p w:rsidR="000B26CC" w:rsidRPr="000B26CC" w:rsidRDefault="000B26CC" w:rsidP="00DC1360">
      <w:pPr>
        <w:spacing w:after="200" w:line="360" w:lineRule="auto"/>
        <w:ind w:firstLine="340"/>
        <w:jc w:val="both"/>
        <w:rPr>
          <w:sz w:val="24"/>
          <w:szCs w:val="24"/>
          <w:rtl/>
        </w:rPr>
      </w:pPr>
      <w:r w:rsidRPr="000B26CC">
        <w:rPr>
          <w:sz w:val="24"/>
          <w:szCs w:val="24"/>
          <w:rtl/>
        </w:rPr>
        <w:t>1.1  בפוליסה מצויין במפורש שכל מי שאינו מופיע ברשימת מקבלי השכר אצל   הספק</w:t>
      </w:r>
    </w:p>
    <w:p w:rsidR="000B26CC" w:rsidRPr="000B26CC" w:rsidRDefault="000B26CC" w:rsidP="00DC1360">
      <w:pPr>
        <w:spacing w:after="200" w:line="360" w:lineRule="auto"/>
        <w:jc w:val="both"/>
        <w:rPr>
          <w:sz w:val="24"/>
          <w:szCs w:val="24"/>
          <w:rtl/>
        </w:rPr>
      </w:pPr>
      <w:r w:rsidRPr="000B26CC">
        <w:rPr>
          <w:sz w:val="24"/>
          <w:szCs w:val="24"/>
          <w:rtl/>
        </w:rPr>
        <w:t xml:space="preserve">        ייחשב כצד שלישי.</w:t>
      </w:r>
    </w:p>
    <w:p w:rsidR="000B26CC" w:rsidRPr="000B26CC" w:rsidRDefault="000B26CC" w:rsidP="00DC1360">
      <w:pPr>
        <w:spacing w:after="200" w:line="360" w:lineRule="auto"/>
        <w:ind w:firstLine="340"/>
        <w:jc w:val="both"/>
        <w:rPr>
          <w:sz w:val="24"/>
          <w:szCs w:val="24"/>
          <w:rtl/>
        </w:rPr>
      </w:pPr>
      <w:r w:rsidRPr="000B26CC">
        <w:rPr>
          <w:sz w:val="24"/>
          <w:szCs w:val="24"/>
          <w:rtl/>
        </w:rPr>
        <w:t xml:space="preserve">1.2  מצוין במפורש בפוליסה כי הרשות, כל הבאים מכוחה, נבחריה ועובדיה ייחשבו לצורך </w:t>
      </w:r>
    </w:p>
    <w:p w:rsidR="000B26CC" w:rsidRPr="000B26CC" w:rsidRDefault="000B26CC" w:rsidP="00DC1360">
      <w:pPr>
        <w:spacing w:after="200" w:line="360" w:lineRule="auto"/>
        <w:jc w:val="both"/>
        <w:rPr>
          <w:sz w:val="24"/>
          <w:szCs w:val="24"/>
          <w:rtl/>
        </w:rPr>
      </w:pPr>
      <w:r w:rsidRPr="000B26CC">
        <w:rPr>
          <w:sz w:val="24"/>
          <w:szCs w:val="24"/>
          <w:rtl/>
        </w:rPr>
        <w:t xml:space="preserve">      פוליסה זו כצד שלישי.</w:t>
      </w:r>
    </w:p>
    <w:p w:rsidR="000B26CC" w:rsidRPr="000B26CC" w:rsidRDefault="000B26CC" w:rsidP="00DC1360">
      <w:pPr>
        <w:spacing w:after="200" w:line="360" w:lineRule="auto"/>
        <w:jc w:val="both"/>
        <w:rPr>
          <w:sz w:val="24"/>
          <w:szCs w:val="24"/>
          <w:rtl/>
        </w:rPr>
      </w:pPr>
      <w:r w:rsidRPr="000B26CC">
        <w:rPr>
          <w:sz w:val="24"/>
          <w:szCs w:val="24"/>
          <w:rtl/>
        </w:rPr>
        <w:t xml:space="preserve">      1.3  הפוליסה מכסה, בין היתר, נזקי פגיעה באיכות הסביבה ו/או זיהום סביבתי ו/או הרעלה. </w:t>
      </w:r>
    </w:p>
    <w:p w:rsidR="000B26CC" w:rsidRPr="000B26CC" w:rsidRDefault="000B26CC" w:rsidP="00DC1360">
      <w:pPr>
        <w:spacing w:after="200" w:line="360" w:lineRule="auto"/>
        <w:jc w:val="both"/>
        <w:rPr>
          <w:sz w:val="24"/>
          <w:szCs w:val="24"/>
          <w:rtl/>
        </w:rPr>
      </w:pPr>
      <w:r w:rsidRPr="000B26CC">
        <w:rPr>
          <w:sz w:val="24"/>
          <w:szCs w:val="24"/>
          <w:rtl/>
        </w:rPr>
        <w:t xml:space="preserve">      1.4  הפוליסה מכסה, בין היתר, נזקים שיגרמו לרכוש עקב פעילות של הספק</w:t>
      </w:r>
    </w:p>
    <w:p w:rsidR="000B26CC" w:rsidRPr="000B26CC" w:rsidRDefault="000B26CC" w:rsidP="00DC1360">
      <w:pPr>
        <w:spacing w:after="200" w:line="360" w:lineRule="auto"/>
        <w:jc w:val="both"/>
        <w:rPr>
          <w:sz w:val="24"/>
          <w:szCs w:val="24"/>
          <w:rtl/>
        </w:rPr>
      </w:pPr>
      <w:r w:rsidRPr="000B26CC">
        <w:rPr>
          <w:sz w:val="24"/>
          <w:szCs w:val="24"/>
          <w:rtl/>
        </w:rPr>
        <w:t xml:space="preserve">      1.5 הפוליסה תכלול כיסוי לתביעות שיבוב של המוסד לביטוח לאומי כנגד הרשות.</w:t>
      </w:r>
    </w:p>
    <w:p w:rsidR="000B26CC" w:rsidRPr="000B26CC" w:rsidRDefault="000B26CC" w:rsidP="00DC1360">
      <w:pPr>
        <w:spacing w:after="200" w:line="360" w:lineRule="auto"/>
        <w:jc w:val="both"/>
        <w:rPr>
          <w:sz w:val="24"/>
          <w:szCs w:val="24"/>
          <w:rtl/>
        </w:rPr>
      </w:pPr>
      <w:r w:rsidRPr="000B26CC">
        <w:rPr>
          <w:sz w:val="24"/>
          <w:szCs w:val="24"/>
          <w:rtl/>
        </w:rPr>
        <w:t xml:space="preserve">      1.6 הפוליסה תכלול סעיף חבות צולבת וכן סעיף ויתור על זכות השיבוב כנגד הרשות, ולמעט </w:t>
      </w:r>
    </w:p>
    <w:p w:rsidR="000B26CC" w:rsidRPr="000B26CC" w:rsidRDefault="000B26CC" w:rsidP="00DC1360">
      <w:pPr>
        <w:spacing w:after="200" w:line="360" w:lineRule="auto"/>
        <w:jc w:val="both"/>
        <w:rPr>
          <w:sz w:val="24"/>
          <w:szCs w:val="24"/>
          <w:rtl/>
        </w:rPr>
      </w:pPr>
      <w:r w:rsidRPr="000B26CC">
        <w:rPr>
          <w:sz w:val="24"/>
          <w:szCs w:val="24"/>
          <w:rtl/>
        </w:rPr>
        <w:t xml:space="preserve">             כלפי מי שגרם לנזק בכוונת זדון.</w:t>
      </w:r>
    </w:p>
    <w:p w:rsidR="000B26CC" w:rsidRPr="000B26CC" w:rsidRDefault="000B26CC" w:rsidP="00DC1360">
      <w:pPr>
        <w:spacing w:after="200" w:line="360" w:lineRule="auto"/>
        <w:jc w:val="both"/>
        <w:rPr>
          <w:sz w:val="24"/>
          <w:szCs w:val="24"/>
          <w:rtl/>
        </w:rPr>
      </w:pPr>
      <w:r w:rsidRPr="000B26CC">
        <w:rPr>
          <w:sz w:val="24"/>
          <w:szCs w:val="24"/>
          <w:rtl/>
        </w:rPr>
        <w:t xml:space="preserve">     1.7  הפוליסה תכלול סעיף האומר כי פוליסה זו תהווה פוליסה ראשונית לכל פוליסה אחרת </w:t>
      </w:r>
    </w:p>
    <w:p w:rsidR="000B26CC" w:rsidRPr="000B26CC" w:rsidRDefault="000B26CC" w:rsidP="00DC1360">
      <w:pPr>
        <w:spacing w:after="200" w:line="360" w:lineRule="auto"/>
        <w:jc w:val="both"/>
        <w:rPr>
          <w:sz w:val="24"/>
          <w:szCs w:val="24"/>
          <w:rtl/>
        </w:rPr>
      </w:pPr>
      <w:r w:rsidRPr="000B26CC">
        <w:rPr>
          <w:sz w:val="24"/>
          <w:szCs w:val="24"/>
          <w:rtl/>
        </w:rPr>
        <w:t xml:space="preserve">            המבטחת את הרשות כנגד אותה חבות.</w:t>
      </w:r>
    </w:p>
    <w:p w:rsidR="000B26CC" w:rsidRDefault="000B26CC" w:rsidP="00DC1360">
      <w:pPr>
        <w:spacing w:after="200" w:line="360" w:lineRule="auto"/>
        <w:jc w:val="both"/>
        <w:rPr>
          <w:sz w:val="24"/>
          <w:szCs w:val="24"/>
          <w:rtl/>
        </w:rPr>
      </w:pPr>
      <w:r w:rsidRPr="000B26CC">
        <w:rPr>
          <w:sz w:val="24"/>
          <w:szCs w:val="24"/>
          <w:rtl/>
        </w:rPr>
        <w:t xml:space="preserve">      1.8  סייג אחריות מקצועית בפוליסה לא יחול בגין נזקי גוף.</w:t>
      </w:r>
    </w:p>
    <w:p w:rsidR="000B26CC" w:rsidRPr="000B26CC" w:rsidRDefault="000B26CC" w:rsidP="00DC1360">
      <w:pPr>
        <w:spacing w:after="200" w:line="360" w:lineRule="auto"/>
        <w:jc w:val="both"/>
        <w:rPr>
          <w:sz w:val="24"/>
          <w:szCs w:val="24"/>
          <w:rtl/>
        </w:rPr>
      </w:pPr>
    </w:p>
    <w:p w:rsidR="000B26CC" w:rsidRPr="000B26CC" w:rsidRDefault="000B26CC" w:rsidP="00DC1360">
      <w:pPr>
        <w:spacing w:after="200" w:line="360" w:lineRule="auto"/>
        <w:jc w:val="both"/>
        <w:rPr>
          <w:sz w:val="24"/>
          <w:szCs w:val="24"/>
          <w:rtl/>
        </w:rPr>
      </w:pPr>
      <w:r w:rsidRPr="000B26CC">
        <w:rPr>
          <w:sz w:val="24"/>
          <w:szCs w:val="24"/>
          <w:rtl/>
        </w:rPr>
        <w:t xml:space="preserve">    2. </w:t>
      </w:r>
      <w:r w:rsidRPr="000B26CC">
        <w:rPr>
          <w:b/>
          <w:bCs/>
          <w:sz w:val="24"/>
          <w:szCs w:val="24"/>
          <w:u w:val="single"/>
          <w:rtl/>
        </w:rPr>
        <w:t>ביטוח חבות מעבידים</w:t>
      </w:r>
    </w:p>
    <w:p w:rsidR="000B26CC" w:rsidRPr="000B26CC" w:rsidRDefault="000B26CC" w:rsidP="00DC1360">
      <w:pPr>
        <w:spacing w:after="200" w:line="360" w:lineRule="auto"/>
        <w:jc w:val="both"/>
        <w:rPr>
          <w:sz w:val="24"/>
          <w:szCs w:val="24"/>
          <w:rtl/>
        </w:rPr>
      </w:pPr>
      <w:r w:rsidRPr="000B26CC">
        <w:rPr>
          <w:sz w:val="24"/>
          <w:szCs w:val="24"/>
          <w:rtl/>
        </w:rPr>
        <w:t>ביטוח חבות מעבידים עבור כל העובדים של הספק  המועסקים בביצוע העבודות, בגבולות אחריות של 6,000,000 ש"ח לתובע, ו 20,000,000 ₪ לתקופת ביטוח של 12 (שנים עשר) חודשים.</w:t>
      </w:r>
    </w:p>
    <w:p w:rsidR="000B26CC" w:rsidRPr="000B26CC" w:rsidRDefault="000B26CC" w:rsidP="00DC1360">
      <w:pPr>
        <w:spacing w:after="200" w:line="360" w:lineRule="auto"/>
        <w:jc w:val="both"/>
        <w:rPr>
          <w:sz w:val="24"/>
          <w:szCs w:val="24"/>
          <w:rtl/>
        </w:rPr>
      </w:pPr>
    </w:p>
    <w:p w:rsidR="000B26CC" w:rsidRPr="000B26CC" w:rsidRDefault="000B26CC" w:rsidP="00DC1360">
      <w:pPr>
        <w:spacing w:after="200" w:line="360" w:lineRule="auto"/>
        <w:jc w:val="both"/>
        <w:rPr>
          <w:sz w:val="24"/>
          <w:szCs w:val="24"/>
          <w:rtl/>
        </w:rPr>
      </w:pPr>
      <w:r w:rsidRPr="000B26CC">
        <w:rPr>
          <w:sz w:val="24"/>
          <w:szCs w:val="24"/>
          <w:rtl/>
        </w:rPr>
        <w:t>על פרק זה חלות ההוראות הבאות:</w:t>
      </w:r>
    </w:p>
    <w:p w:rsidR="000B26CC" w:rsidRPr="000B26CC" w:rsidRDefault="000B26CC" w:rsidP="00DC1360">
      <w:pPr>
        <w:spacing w:after="200" w:line="360" w:lineRule="auto"/>
        <w:ind w:left="482" w:hanging="142"/>
        <w:jc w:val="both"/>
        <w:rPr>
          <w:sz w:val="24"/>
          <w:szCs w:val="24"/>
          <w:rtl/>
        </w:rPr>
      </w:pPr>
      <w:r w:rsidRPr="000B26CC">
        <w:rPr>
          <w:sz w:val="24"/>
          <w:szCs w:val="24"/>
          <w:rtl/>
        </w:rPr>
        <w:t xml:space="preserve">   2.1   לא תחול כל מגבלה בקשר עם העסקת נוער כחוק.</w:t>
      </w:r>
    </w:p>
    <w:p w:rsidR="000B26CC" w:rsidRPr="000B26CC" w:rsidRDefault="000B26CC" w:rsidP="00DC1360">
      <w:pPr>
        <w:spacing w:after="200" w:line="360" w:lineRule="auto"/>
        <w:ind w:left="482"/>
        <w:jc w:val="both"/>
        <w:rPr>
          <w:sz w:val="24"/>
          <w:szCs w:val="24"/>
          <w:rtl/>
        </w:rPr>
      </w:pPr>
      <w:r w:rsidRPr="000B26CC">
        <w:rPr>
          <w:sz w:val="24"/>
          <w:szCs w:val="24"/>
          <w:rtl/>
        </w:rPr>
        <w:t xml:space="preserve"> 2.2  הביטוח חל על כל עובד של הספק, קבלן משנה שלו ועובדיו של קבלן משנה כאמור, בין </w:t>
      </w:r>
    </w:p>
    <w:p w:rsidR="000B26CC" w:rsidRPr="000B26CC" w:rsidRDefault="000B26CC" w:rsidP="00DC1360">
      <w:pPr>
        <w:spacing w:after="200" w:line="360" w:lineRule="auto"/>
        <w:jc w:val="both"/>
        <w:rPr>
          <w:sz w:val="24"/>
          <w:szCs w:val="24"/>
          <w:rtl/>
        </w:rPr>
      </w:pPr>
      <w:r w:rsidRPr="000B26CC">
        <w:rPr>
          <w:sz w:val="24"/>
          <w:szCs w:val="24"/>
          <w:rtl/>
        </w:rPr>
        <w:t xml:space="preserve">          אם קיבל שכר מהספק ובין אם לאו.</w:t>
      </w:r>
    </w:p>
    <w:p w:rsidR="000B26CC" w:rsidRPr="000B26CC" w:rsidRDefault="000B26CC" w:rsidP="00DC1360">
      <w:pPr>
        <w:spacing w:after="200" w:line="360" w:lineRule="auto"/>
        <w:jc w:val="both"/>
        <w:rPr>
          <w:sz w:val="24"/>
          <w:szCs w:val="24"/>
          <w:rtl/>
        </w:rPr>
      </w:pPr>
      <w:r w:rsidRPr="000B26CC">
        <w:rPr>
          <w:sz w:val="24"/>
          <w:szCs w:val="24"/>
          <w:rtl/>
        </w:rPr>
        <w:t xml:space="preserve">          2.3  כל נזק שלא ישופה בפועל ע"י פוליסת ביטוח חבות מעבידים ייחשב כנזק לצד ג' .</w:t>
      </w:r>
    </w:p>
    <w:p w:rsidR="000B26CC" w:rsidRPr="000B26CC" w:rsidRDefault="000B26CC" w:rsidP="00DC1360">
      <w:pPr>
        <w:spacing w:after="200" w:line="360" w:lineRule="auto"/>
        <w:jc w:val="both"/>
        <w:rPr>
          <w:sz w:val="24"/>
          <w:szCs w:val="24"/>
          <w:rtl/>
        </w:rPr>
      </w:pPr>
      <w:r w:rsidRPr="000B26CC">
        <w:rPr>
          <w:sz w:val="24"/>
          <w:szCs w:val="24"/>
          <w:rtl/>
        </w:rPr>
        <w:t xml:space="preserve">          2.4  הפוליסה תכלול סעיף חבות צולבת וכן סעיף ויתור על זכות השיבוב כנגד המזמין, </w:t>
      </w:r>
    </w:p>
    <w:p w:rsidR="000B26CC" w:rsidRPr="000B26CC" w:rsidRDefault="000B26CC" w:rsidP="00DC1360">
      <w:pPr>
        <w:spacing w:after="200" w:line="360" w:lineRule="auto"/>
        <w:jc w:val="both"/>
        <w:rPr>
          <w:sz w:val="24"/>
          <w:szCs w:val="24"/>
          <w:rtl/>
        </w:rPr>
      </w:pPr>
      <w:r w:rsidRPr="000B26CC">
        <w:rPr>
          <w:sz w:val="24"/>
          <w:szCs w:val="24"/>
          <w:rtl/>
        </w:rPr>
        <w:t xml:space="preserve">                 ולמעט</w:t>
      </w:r>
      <w:r w:rsidR="00DC1360">
        <w:rPr>
          <w:sz w:val="24"/>
          <w:szCs w:val="24"/>
          <w:rtl/>
        </w:rPr>
        <w:t xml:space="preserve"> כלפי מי שגרם לנזק בכוונת זדון.</w:t>
      </w:r>
    </w:p>
    <w:p w:rsidR="000B26CC" w:rsidRPr="000B26CC" w:rsidRDefault="000B26CC" w:rsidP="00DC1360">
      <w:pPr>
        <w:spacing w:after="200" w:line="360" w:lineRule="auto"/>
        <w:jc w:val="both"/>
        <w:rPr>
          <w:sz w:val="24"/>
          <w:szCs w:val="24"/>
          <w:rtl/>
        </w:rPr>
      </w:pPr>
    </w:p>
    <w:p w:rsidR="000B26CC" w:rsidRPr="00DC1360" w:rsidRDefault="000B26CC" w:rsidP="00DC1360">
      <w:pPr>
        <w:spacing w:after="200" w:line="360" w:lineRule="auto"/>
        <w:jc w:val="both"/>
        <w:rPr>
          <w:sz w:val="24"/>
          <w:szCs w:val="24"/>
          <w:rtl/>
        </w:rPr>
      </w:pPr>
      <w:r w:rsidRPr="00DC1360">
        <w:rPr>
          <w:b/>
          <w:bCs/>
          <w:sz w:val="24"/>
          <w:szCs w:val="24"/>
          <w:u w:val="single"/>
          <w:rtl/>
        </w:rPr>
        <w:t>3. ביטוח אחריות מקצועית:</w:t>
      </w:r>
      <w:r w:rsidRPr="00DC1360">
        <w:rPr>
          <w:sz w:val="24"/>
          <w:szCs w:val="24"/>
          <w:rtl/>
        </w:rPr>
        <w:tab/>
      </w:r>
    </w:p>
    <w:p w:rsidR="000B26CC" w:rsidRPr="000B26CC" w:rsidRDefault="000B26CC" w:rsidP="00DC1360">
      <w:pPr>
        <w:spacing w:after="200" w:line="360" w:lineRule="auto"/>
        <w:jc w:val="both"/>
        <w:rPr>
          <w:sz w:val="24"/>
          <w:szCs w:val="24"/>
          <w:rtl/>
        </w:rPr>
      </w:pPr>
      <w:r w:rsidRPr="000B26CC">
        <w:rPr>
          <w:sz w:val="24"/>
          <w:szCs w:val="24"/>
          <w:rtl/>
        </w:rPr>
        <w:tab/>
      </w:r>
    </w:p>
    <w:p w:rsidR="000B26CC" w:rsidRPr="000B26CC" w:rsidRDefault="000B26CC" w:rsidP="00DC1360">
      <w:pPr>
        <w:spacing w:after="200" w:line="360" w:lineRule="auto"/>
        <w:jc w:val="both"/>
        <w:rPr>
          <w:sz w:val="24"/>
          <w:szCs w:val="24"/>
          <w:rtl/>
        </w:rPr>
      </w:pPr>
      <w:r w:rsidRPr="000B26CC">
        <w:rPr>
          <w:sz w:val="24"/>
          <w:szCs w:val="24"/>
          <w:rtl/>
        </w:rPr>
        <w:t xml:space="preserve">              ביטוח  אחריות מקצועית בשל חבותם החוקית עפ"י כל דין של בעלי המקצוע השונים</w:t>
      </w:r>
    </w:p>
    <w:p w:rsidR="000B26CC" w:rsidRPr="000B26CC" w:rsidRDefault="000B26CC" w:rsidP="00DC1360">
      <w:pPr>
        <w:spacing w:after="200" w:line="360" w:lineRule="auto"/>
        <w:jc w:val="both"/>
        <w:rPr>
          <w:sz w:val="24"/>
          <w:szCs w:val="24"/>
          <w:rtl/>
        </w:rPr>
      </w:pPr>
      <w:r w:rsidRPr="000B26CC">
        <w:rPr>
          <w:sz w:val="24"/>
          <w:szCs w:val="24"/>
          <w:rtl/>
        </w:rPr>
        <w:t xml:space="preserve">              המועסקים  ע"י הספק ו/או הפועלים מטעמו , בגבולות אחריות של 2,000,000  ש"ח </w:t>
      </w:r>
    </w:p>
    <w:p w:rsidR="000B26CC" w:rsidRPr="000B26CC" w:rsidRDefault="000B26CC" w:rsidP="00DC1360">
      <w:pPr>
        <w:spacing w:after="200" w:line="360" w:lineRule="auto"/>
        <w:jc w:val="both"/>
        <w:rPr>
          <w:sz w:val="24"/>
          <w:szCs w:val="24"/>
          <w:rtl/>
        </w:rPr>
      </w:pPr>
      <w:r w:rsidRPr="000B26CC">
        <w:rPr>
          <w:sz w:val="24"/>
          <w:szCs w:val="24"/>
          <w:rtl/>
        </w:rPr>
        <w:t xml:space="preserve">              לתובע, ולתקופת ביטוח של 12 (שנים עשר) חודשים.</w:t>
      </w:r>
    </w:p>
    <w:p w:rsidR="000B26CC" w:rsidRPr="000B26CC" w:rsidRDefault="000B26CC" w:rsidP="00DC1360">
      <w:pPr>
        <w:spacing w:after="200" w:line="360" w:lineRule="auto"/>
        <w:jc w:val="both"/>
        <w:rPr>
          <w:sz w:val="24"/>
          <w:szCs w:val="24"/>
          <w:rtl/>
        </w:rPr>
      </w:pPr>
    </w:p>
    <w:p w:rsidR="000B26CC" w:rsidRPr="000B26CC" w:rsidRDefault="000B26CC" w:rsidP="00DC1360">
      <w:pPr>
        <w:spacing w:after="200" w:line="360" w:lineRule="auto"/>
        <w:jc w:val="both"/>
        <w:rPr>
          <w:sz w:val="24"/>
          <w:szCs w:val="24"/>
          <w:rtl/>
        </w:rPr>
      </w:pPr>
      <w:r w:rsidRPr="000B26CC">
        <w:rPr>
          <w:sz w:val="24"/>
          <w:szCs w:val="24"/>
          <w:rtl/>
        </w:rPr>
        <w:t xml:space="preserve">             היקף הכיסוי:</w:t>
      </w:r>
    </w:p>
    <w:p w:rsidR="000B26CC" w:rsidRPr="000B26CC" w:rsidRDefault="000B26CC" w:rsidP="00DC1360">
      <w:pPr>
        <w:spacing w:after="200" w:line="360" w:lineRule="auto"/>
        <w:jc w:val="both"/>
        <w:rPr>
          <w:sz w:val="24"/>
          <w:szCs w:val="24"/>
          <w:rtl/>
        </w:rPr>
      </w:pPr>
      <w:r w:rsidRPr="000B26CC">
        <w:rPr>
          <w:sz w:val="24"/>
          <w:szCs w:val="24"/>
          <w:rtl/>
        </w:rPr>
        <w:t xml:space="preserve">             אחריות מקצועית –  בהתאם לנוסח פוליסת כלל לביטוח אחריות מקצועית מהדורת</w:t>
      </w:r>
    </w:p>
    <w:p w:rsidR="000B26CC" w:rsidRPr="000B26CC" w:rsidRDefault="000B26CC" w:rsidP="00DC1360">
      <w:pPr>
        <w:spacing w:after="200" w:line="360" w:lineRule="auto"/>
        <w:jc w:val="both"/>
        <w:rPr>
          <w:sz w:val="24"/>
          <w:szCs w:val="24"/>
          <w:rtl/>
        </w:rPr>
      </w:pPr>
      <w:r w:rsidRPr="000B26CC">
        <w:rPr>
          <w:sz w:val="24"/>
          <w:szCs w:val="24"/>
          <w:rtl/>
        </w:rPr>
        <w:t xml:space="preserve">             2/2000 כ</w:t>
      </w:r>
      <w:r w:rsidR="00DC1360">
        <w:rPr>
          <w:sz w:val="24"/>
          <w:szCs w:val="24"/>
          <w:rtl/>
        </w:rPr>
        <w:t xml:space="preserve">פוף  לשינויים המפורטים להלן.   </w:t>
      </w:r>
    </w:p>
    <w:p w:rsidR="000B26CC" w:rsidRPr="000B26CC" w:rsidRDefault="000B26CC" w:rsidP="00DC1360">
      <w:pPr>
        <w:spacing w:after="200" w:line="360" w:lineRule="auto"/>
        <w:jc w:val="both"/>
        <w:rPr>
          <w:sz w:val="24"/>
          <w:szCs w:val="24"/>
          <w:rtl/>
        </w:rPr>
      </w:pPr>
      <w:r w:rsidRPr="000B26CC">
        <w:rPr>
          <w:sz w:val="24"/>
          <w:szCs w:val="24"/>
          <w:rtl/>
        </w:rPr>
        <w:t xml:space="preserve">             3.1  חריג " הוצאת דיבה או לשו</w:t>
      </w:r>
      <w:r w:rsidR="00DC1360">
        <w:rPr>
          <w:sz w:val="24"/>
          <w:szCs w:val="24"/>
          <w:rtl/>
        </w:rPr>
        <w:t>ן הרע או פגיעה בפרטיות " מבוטל.</w:t>
      </w:r>
    </w:p>
    <w:p w:rsidR="000B26CC" w:rsidRPr="000B26CC" w:rsidRDefault="000B26CC" w:rsidP="00DC1360">
      <w:pPr>
        <w:spacing w:after="200" w:line="360" w:lineRule="auto"/>
        <w:jc w:val="both"/>
        <w:rPr>
          <w:sz w:val="24"/>
          <w:szCs w:val="24"/>
          <w:rtl/>
        </w:rPr>
      </w:pPr>
      <w:r w:rsidRPr="000B26CC">
        <w:rPr>
          <w:sz w:val="24"/>
          <w:szCs w:val="24"/>
          <w:rtl/>
        </w:rPr>
        <w:t xml:space="preserve">             3.2   חריג " אי יושר" תקף רק לפעולות שנעשו בידיעת הקבלן  ורק לגבי אותו אדם </w:t>
      </w:r>
    </w:p>
    <w:p w:rsidR="000B26CC" w:rsidRPr="000B26CC" w:rsidRDefault="000B26CC" w:rsidP="00DC1360">
      <w:pPr>
        <w:spacing w:after="200" w:line="360" w:lineRule="auto"/>
        <w:jc w:val="both"/>
        <w:rPr>
          <w:sz w:val="24"/>
          <w:szCs w:val="24"/>
          <w:rtl/>
        </w:rPr>
      </w:pPr>
      <w:r w:rsidRPr="000B26CC">
        <w:rPr>
          <w:sz w:val="24"/>
          <w:szCs w:val="24"/>
          <w:rtl/>
        </w:rPr>
        <w:t xml:space="preserve">                     שעשה   אותו מעשה.</w:t>
      </w:r>
    </w:p>
    <w:p w:rsidR="000B26CC" w:rsidRPr="000B26CC" w:rsidRDefault="000B26CC" w:rsidP="00DC1360">
      <w:pPr>
        <w:spacing w:after="200" w:line="360" w:lineRule="auto"/>
        <w:jc w:val="both"/>
        <w:rPr>
          <w:sz w:val="24"/>
          <w:szCs w:val="24"/>
          <w:rtl/>
        </w:rPr>
      </w:pPr>
      <w:r w:rsidRPr="000B26CC">
        <w:rPr>
          <w:sz w:val="24"/>
          <w:szCs w:val="24"/>
          <w:rtl/>
        </w:rPr>
        <w:t xml:space="preserve">             3.3  חריג "אובדן מסמכים" – מבוטל.</w:t>
      </w:r>
    </w:p>
    <w:p w:rsidR="000B26CC" w:rsidRPr="000B26CC" w:rsidRDefault="000B26CC" w:rsidP="00DC1360">
      <w:pPr>
        <w:spacing w:after="200" w:line="360" w:lineRule="auto"/>
        <w:jc w:val="both"/>
        <w:rPr>
          <w:sz w:val="24"/>
          <w:szCs w:val="24"/>
          <w:rtl/>
        </w:rPr>
      </w:pPr>
      <w:r w:rsidRPr="000B26CC">
        <w:rPr>
          <w:sz w:val="24"/>
          <w:szCs w:val="24"/>
          <w:rtl/>
        </w:rPr>
        <w:t xml:space="preserve">             3.4  הפוליסה כוללת " תקופת גילוי" של 12 חודשים.</w:t>
      </w:r>
    </w:p>
    <w:p w:rsidR="000B26CC" w:rsidRPr="000B26CC" w:rsidRDefault="000B26CC" w:rsidP="00DC1360">
      <w:pPr>
        <w:spacing w:after="200" w:line="360" w:lineRule="auto"/>
        <w:jc w:val="both"/>
        <w:rPr>
          <w:sz w:val="24"/>
          <w:szCs w:val="24"/>
          <w:rtl/>
        </w:rPr>
      </w:pPr>
      <w:r w:rsidRPr="000B26CC">
        <w:rPr>
          <w:sz w:val="24"/>
          <w:szCs w:val="24"/>
          <w:rtl/>
        </w:rPr>
        <w:t xml:space="preserve">             3.5   הפוליסה מכסה הוצאות הגנה משפטית בהליכים פליליים .</w:t>
      </w:r>
    </w:p>
    <w:p w:rsidR="000B26CC" w:rsidRPr="000B26CC" w:rsidRDefault="000B26CC" w:rsidP="00DC1360">
      <w:pPr>
        <w:spacing w:after="200" w:line="360" w:lineRule="auto"/>
        <w:jc w:val="both"/>
        <w:rPr>
          <w:sz w:val="24"/>
          <w:szCs w:val="24"/>
          <w:rtl/>
        </w:rPr>
      </w:pPr>
    </w:p>
    <w:p w:rsidR="000B26CC" w:rsidRPr="000B26CC" w:rsidRDefault="000B26CC" w:rsidP="00DC1360">
      <w:pPr>
        <w:spacing w:after="200" w:line="360" w:lineRule="auto"/>
        <w:jc w:val="both"/>
        <w:rPr>
          <w:sz w:val="24"/>
          <w:szCs w:val="24"/>
          <w:rtl/>
        </w:rPr>
      </w:pPr>
      <w:r w:rsidRPr="000B26CC">
        <w:rPr>
          <w:sz w:val="24"/>
          <w:szCs w:val="24"/>
          <w:rtl/>
        </w:rPr>
        <w:t xml:space="preserve">4. </w:t>
      </w:r>
      <w:r w:rsidRPr="00DC1360">
        <w:rPr>
          <w:b/>
          <w:bCs/>
          <w:sz w:val="24"/>
          <w:szCs w:val="24"/>
          <w:u w:val="single"/>
          <w:rtl/>
        </w:rPr>
        <w:t>הוראות כלל</w:t>
      </w:r>
      <w:r w:rsidR="00DC1360" w:rsidRPr="00DC1360">
        <w:rPr>
          <w:b/>
          <w:bCs/>
          <w:sz w:val="24"/>
          <w:szCs w:val="24"/>
          <w:u w:val="single"/>
          <w:rtl/>
        </w:rPr>
        <w:t>יות החלות על כל פוליסות הביטוח:</w:t>
      </w:r>
    </w:p>
    <w:p w:rsidR="000B26CC" w:rsidRPr="000B26CC" w:rsidRDefault="000B26CC" w:rsidP="00DC1360">
      <w:pPr>
        <w:spacing w:after="200" w:line="360" w:lineRule="auto"/>
        <w:ind w:left="624"/>
        <w:jc w:val="both"/>
        <w:rPr>
          <w:sz w:val="24"/>
          <w:szCs w:val="24"/>
          <w:rtl/>
        </w:rPr>
      </w:pPr>
      <w:r w:rsidRPr="000B26CC">
        <w:rPr>
          <w:sz w:val="24"/>
          <w:szCs w:val="24"/>
          <w:rtl/>
        </w:rPr>
        <w:t>4.1  כל הכיסויים הביטוחיים נרכשו ע"י הספק אצל מבטח אחד בלבד (הח"מ).</w:t>
      </w:r>
    </w:p>
    <w:p w:rsidR="000B26CC" w:rsidRPr="000B26CC" w:rsidRDefault="000B26CC" w:rsidP="00DC1360">
      <w:pPr>
        <w:spacing w:after="200" w:line="360" w:lineRule="auto"/>
        <w:jc w:val="both"/>
        <w:rPr>
          <w:sz w:val="24"/>
          <w:szCs w:val="24"/>
          <w:rtl/>
        </w:rPr>
      </w:pPr>
      <w:r w:rsidRPr="000B26CC">
        <w:rPr>
          <w:sz w:val="24"/>
          <w:szCs w:val="24"/>
          <w:rtl/>
        </w:rPr>
        <w:t xml:space="preserve">           4.2  המבוטח בכל הביטוחים שערך הספק בהתאם להוראות החוזה, הורחב כך שהוא כולל </w:t>
      </w:r>
    </w:p>
    <w:p w:rsidR="000B26CC" w:rsidRPr="000B26CC" w:rsidRDefault="000B26CC" w:rsidP="00DC1360">
      <w:pPr>
        <w:spacing w:after="200" w:line="360" w:lineRule="auto"/>
        <w:jc w:val="both"/>
        <w:rPr>
          <w:sz w:val="24"/>
          <w:szCs w:val="24"/>
          <w:rtl/>
        </w:rPr>
      </w:pPr>
      <w:r w:rsidRPr="000B26CC">
        <w:rPr>
          <w:sz w:val="24"/>
          <w:szCs w:val="24"/>
          <w:rtl/>
        </w:rPr>
        <w:t xml:space="preserve">                  גם את הרשות.</w:t>
      </w:r>
    </w:p>
    <w:p w:rsidR="000B26CC" w:rsidRPr="000B26CC" w:rsidRDefault="000B26CC" w:rsidP="00DC1360">
      <w:pPr>
        <w:spacing w:after="200" w:line="360" w:lineRule="auto"/>
        <w:jc w:val="both"/>
        <w:rPr>
          <w:sz w:val="24"/>
          <w:szCs w:val="24"/>
          <w:rtl/>
        </w:rPr>
      </w:pPr>
      <w:r w:rsidRPr="000B26CC">
        <w:rPr>
          <w:sz w:val="24"/>
          <w:szCs w:val="24"/>
          <w:rtl/>
        </w:rPr>
        <w:t xml:space="preserve">          </w:t>
      </w:r>
      <w:r w:rsidR="00DC1360">
        <w:rPr>
          <w:rFonts w:hint="cs"/>
          <w:sz w:val="24"/>
          <w:szCs w:val="24"/>
          <w:rtl/>
        </w:rPr>
        <w:t xml:space="preserve"> </w:t>
      </w:r>
      <w:r w:rsidRPr="000B26CC">
        <w:rPr>
          <w:sz w:val="24"/>
          <w:szCs w:val="24"/>
          <w:rtl/>
        </w:rPr>
        <w:t>4.3  המוטב לתגמולי הביטוח בסעיף 1 הוא הרשות.</w:t>
      </w:r>
    </w:p>
    <w:p w:rsidR="000B26CC" w:rsidRPr="000B26CC" w:rsidRDefault="000B26CC" w:rsidP="00DC1360">
      <w:pPr>
        <w:spacing w:after="200" w:line="360" w:lineRule="auto"/>
        <w:jc w:val="both"/>
        <w:rPr>
          <w:sz w:val="24"/>
          <w:szCs w:val="24"/>
          <w:rtl/>
        </w:rPr>
      </w:pPr>
      <w:r w:rsidRPr="000B26CC">
        <w:rPr>
          <w:sz w:val="24"/>
          <w:szCs w:val="24"/>
          <w:rtl/>
        </w:rPr>
        <w:t xml:space="preserve">         </w:t>
      </w:r>
      <w:r w:rsidR="00DC1360">
        <w:rPr>
          <w:rFonts w:hint="cs"/>
          <w:sz w:val="24"/>
          <w:szCs w:val="24"/>
          <w:rtl/>
        </w:rPr>
        <w:t xml:space="preserve"> </w:t>
      </w:r>
      <w:r w:rsidRPr="000B26CC">
        <w:rPr>
          <w:sz w:val="24"/>
          <w:szCs w:val="24"/>
          <w:rtl/>
        </w:rPr>
        <w:t xml:space="preserve"> 4.4  במקרה של הארכת תקופת החוזה תוארך תקופת הביטוחים בהתאם ובאופן אוטומטי, </w:t>
      </w:r>
    </w:p>
    <w:p w:rsidR="000B26CC" w:rsidRPr="000B26CC" w:rsidRDefault="000B26CC" w:rsidP="00DC1360">
      <w:pPr>
        <w:spacing w:after="200" w:line="360" w:lineRule="auto"/>
        <w:jc w:val="both"/>
        <w:rPr>
          <w:sz w:val="24"/>
          <w:szCs w:val="24"/>
          <w:rtl/>
        </w:rPr>
      </w:pPr>
      <w:r w:rsidRPr="000B26CC">
        <w:rPr>
          <w:sz w:val="24"/>
          <w:szCs w:val="24"/>
          <w:rtl/>
        </w:rPr>
        <w:t xml:space="preserve">                 ע"פ הודעת המבוטח וגם או הרשות, אלא אם כן נודיע לרשות על כוונתנו שלא לחדש </w:t>
      </w:r>
    </w:p>
    <w:p w:rsidR="000B26CC" w:rsidRPr="000B26CC" w:rsidRDefault="000B26CC" w:rsidP="00DC1360">
      <w:pPr>
        <w:spacing w:after="200" w:line="360" w:lineRule="auto"/>
        <w:jc w:val="both"/>
        <w:rPr>
          <w:sz w:val="24"/>
          <w:szCs w:val="24"/>
          <w:rtl/>
        </w:rPr>
      </w:pPr>
      <w:r w:rsidRPr="000B26CC">
        <w:rPr>
          <w:sz w:val="24"/>
          <w:szCs w:val="24"/>
          <w:rtl/>
        </w:rPr>
        <w:t xml:space="preserve">                 את הביטוחים במכתב רשום, לפחות 60 (שישים) יום לפני כניסת הביטול או אי החידוש </w:t>
      </w:r>
    </w:p>
    <w:p w:rsidR="000B26CC" w:rsidRPr="000B26CC" w:rsidRDefault="000B26CC" w:rsidP="00DC1360">
      <w:pPr>
        <w:spacing w:after="200" w:line="360" w:lineRule="auto"/>
        <w:jc w:val="both"/>
        <w:rPr>
          <w:sz w:val="24"/>
          <w:szCs w:val="24"/>
          <w:rtl/>
        </w:rPr>
      </w:pPr>
      <w:r w:rsidRPr="000B26CC">
        <w:rPr>
          <w:sz w:val="24"/>
          <w:szCs w:val="24"/>
          <w:rtl/>
        </w:rPr>
        <w:t xml:space="preserve">                 לתוקף.</w:t>
      </w:r>
    </w:p>
    <w:p w:rsidR="000B26CC" w:rsidRPr="000B26CC" w:rsidRDefault="000B26CC" w:rsidP="00DC1360">
      <w:pPr>
        <w:spacing w:after="200" w:line="360" w:lineRule="auto"/>
        <w:jc w:val="both"/>
        <w:rPr>
          <w:sz w:val="24"/>
          <w:szCs w:val="24"/>
          <w:rtl/>
        </w:rPr>
      </w:pPr>
      <w:r w:rsidRPr="000B26CC">
        <w:rPr>
          <w:sz w:val="24"/>
          <w:szCs w:val="24"/>
          <w:rtl/>
        </w:rPr>
        <w:t xml:space="preserve">         </w:t>
      </w:r>
      <w:r w:rsidR="00DC1360">
        <w:rPr>
          <w:rFonts w:hint="cs"/>
          <w:sz w:val="24"/>
          <w:szCs w:val="24"/>
          <w:rtl/>
        </w:rPr>
        <w:t xml:space="preserve"> </w:t>
      </w:r>
      <w:r w:rsidRPr="000B26CC">
        <w:rPr>
          <w:sz w:val="24"/>
          <w:szCs w:val="24"/>
          <w:rtl/>
        </w:rPr>
        <w:t xml:space="preserve"> 4.5 הביטוחים שערך הספק כוללים תנאי מפורש לפיו אין המבטח רשאי לבטלם ו/או </w:t>
      </w:r>
    </w:p>
    <w:p w:rsidR="000B26CC" w:rsidRPr="000B26CC" w:rsidRDefault="000B26CC" w:rsidP="00DC1360">
      <w:pPr>
        <w:spacing w:after="200" w:line="360" w:lineRule="auto"/>
        <w:jc w:val="both"/>
        <w:rPr>
          <w:sz w:val="24"/>
          <w:szCs w:val="24"/>
          <w:rtl/>
        </w:rPr>
      </w:pPr>
      <w:r w:rsidRPr="000B26CC">
        <w:rPr>
          <w:sz w:val="24"/>
          <w:szCs w:val="24"/>
          <w:rtl/>
        </w:rPr>
        <w:t xml:space="preserve">                 לצמצם היקפם ו/או שלא לחדשם, אלא אם כן מסר המבטח לרשות הודעה, במכתב </w:t>
      </w:r>
    </w:p>
    <w:p w:rsidR="000B26CC" w:rsidRPr="000B26CC" w:rsidRDefault="000B26CC" w:rsidP="00DC1360">
      <w:pPr>
        <w:spacing w:after="200" w:line="360" w:lineRule="auto"/>
        <w:jc w:val="both"/>
        <w:rPr>
          <w:sz w:val="24"/>
          <w:szCs w:val="24"/>
          <w:rtl/>
        </w:rPr>
      </w:pPr>
      <w:r w:rsidRPr="000B26CC">
        <w:rPr>
          <w:sz w:val="24"/>
          <w:szCs w:val="24"/>
          <w:rtl/>
        </w:rPr>
        <w:t xml:space="preserve">                 בדואר רשום, על כוונתו לעשות כן, לפחות 60 (שישים) יום מראש.</w:t>
      </w:r>
    </w:p>
    <w:p w:rsidR="000B26CC" w:rsidRPr="000B26CC" w:rsidRDefault="000B26CC" w:rsidP="00DC1360">
      <w:pPr>
        <w:spacing w:after="200" w:line="360" w:lineRule="auto"/>
        <w:jc w:val="both"/>
        <w:rPr>
          <w:sz w:val="24"/>
          <w:szCs w:val="24"/>
          <w:rtl/>
        </w:rPr>
      </w:pPr>
      <w:r w:rsidRPr="000B26CC">
        <w:rPr>
          <w:sz w:val="24"/>
          <w:szCs w:val="24"/>
          <w:rtl/>
        </w:rPr>
        <w:t xml:space="preserve">       </w:t>
      </w:r>
      <w:r w:rsidR="00DC1360">
        <w:rPr>
          <w:rFonts w:hint="cs"/>
          <w:sz w:val="24"/>
          <w:szCs w:val="24"/>
          <w:rtl/>
        </w:rPr>
        <w:t xml:space="preserve">  </w:t>
      </w:r>
      <w:r w:rsidRPr="000B26CC">
        <w:rPr>
          <w:sz w:val="24"/>
          <w:szCs w:val="24"/>
          <w:rtl/>
        </w:rPr>
        <w:t xml:space="preserve">  4.6  בכל הביטוחים שערך הספק בהתאם לחוזה זה בטלים ומבוטלים: כל חריג או </w:t>
      </w:r>
    </w:p>
    <w:p w:rsidR="000B26CC" w:rsidRPr="000B26CC" w:rsidRDefault="00DC1360" w:rsidP="00DC1360">
      <w:pPr>
        <w:spacing w:after="200" w:line="360" w:lineRule="auto"/>
        <w:ind w:left="907" w:hanging="283"/>
        <w:jc w:val="both"/>
        <w:rPr>
          <w:sz w:val="24"/>
          <w:szCs w:val="24"/>
          <w:rtl/>
        </w:rPr>
      </w:pPr>
      <w:r>
        <w:rPr>
          <w:sz w:val="24"/>
          <w:szCs w:val="24"/>
          <w:rtl/>
        </w:rPr>
        <w:t xml:space="preserve">   </w:t>
      </w:r>
      <w:r>
        <w:rPr>
          <w:rFonts w:hint="cs"/>
          <w:sz w:val="24"/>
          <w:szCs w:val="24"/>
          <w:rtl/>
        </w:rPr>
        <w:t xml:space="preserve">  </w:t>
      </w:r>
      <w:r w:rsidR="000B26CC" w:rsidRPr="000B26CC">
        <w:rPr>
          <w:sz w:val="24"/>
          <w:szCs w:val="24"/>
          <w:rtl/>
        </w:rPr>
        <w:t xml:space="preserve">הוראה בפוליסה – למעט תביעות המוגשות נגד הספק לבדו – המפקיעים או </w:t>
      </w:r>
    </w:p>
    <w:p w:rsidR="000B26CC" w:rsidRPr="000B26CC" w:rsidRDefault="000B26CC" w:rsidP="00DC1360">
      <w:pPr>
        <w:spacing w:after="200" w:line="360" w:lineRule="auto"/>
        <w:ind w:firstLine="624"/>
        <w:jc w:val="both"/>
        <w:rPr>
          <w:sz w:val="24"/>
          <w:szCs w:val="24"/>
          <w:rtl/>
        </w:rPr>
      </w:pPr>
      <w:r w:rsidRPr="000B26CC">
        <w:rPr>
          <w:sz w:val="24"/>
          <w:szCs w:val="24"/>
          <w:rtl/>
        </w:rPr>
        <w:t xml:space="preserve">    </w:t>
      </w:r>
      <w:r w:rsidR="00DC1360">
        <w:rPr>
          <w:rFonts w:hint="cs"/>
          <w:sz w:val="24"/>
          <w:szCs w:val="24"/>
          <w:rtl/>
        </w:rPr>
        <w:t xml:space="preserve"> </w:t>
      </w:r>
      <w:r w:rsidRPr="000B26CC">
        <w:rPr>
          <w:sz w:val="24"/>
          <w:szCs w:val="24"/>
          <w:rtl/>
        </w:rPr>
        <w:t xml:space="preserve">המגבילים  את הכיסוי, כאשר התביעה מעוגנת בנזק ליסודות, בניינים, דרכים, כל </w:t>
      </w:r>
    </w:p>
    <w:p w:rsidR="000B26CC" w:rsidRPr="000B26CC" w:rsidRDefault="000B26CC" w:rsidP="00DC1360">
      <w:pPr>
        <w:spacing w:after="200" w:line="360" w:lineRule="auto"/>
        <w:ind w:left="907"/>
        <w:jc w:val="both"/>
        <w:rPr>
          <w:sz w:val="24"/>
          <w:szCs w:val="24"/>
          <w:rtl/>
        </w:rPr>
      </w:pPr>
      <w:r w:rsidRPr="000B26CC">
        <w:rPr>
          <w:sz w:val="24"/>
          <w:szCs w:val="24"/>
          <w:rtl/>
        </w:rPr>
        <w:t xml:space="preserve">חריג המתייחס למנופים, מעליות, מכשירי הרמה, טעינה ופריקה מכלי רכב, חפירות, </w:t>
      </w:r>
    </w:p>
    <w:p w:rsidR="000B26CC" w:rsidRPr="000B26CC" w:rsidRDefault="00DC1360" w:rsidP="00DC1360">
      <w:pPr>
        <w:spacing w:after="200" w:line="360" w:lineRule="auto"/>
        <w:ind w:left="907"/>
        <w:jc w:val="both"/>
        <w:rPr>
          <w:sz w:val="24"/>
          <w:szCs w:val="24"/>
          <w:rtl/>
        </w:rPr>
      </w:pPr>
      <w:r>
        <w:rPr>
          <w:sz w:val="24"/>
          <w:szCs w:val="24"/>
          <w:rtl/>
        </w:rPr>
        <w:t xml:space="preserve"> </w:t>
      </w:r>
      <w:r w:rsidR="000B26CC" w:rsidRPr="000B26CC">
        <w:rPr>
          <w:sz w:val="24"/>
          <w:szCs w:val="24"/>
          <w:rtl/>
        </w:rPr>
        <w:t xml:space="preserve">אש, התפוצצות, אדים, גז, שיטפון, בהלה, חומרים רעילים או מזיקים, מכשירים </w:t>
      </w:r>
    </w:p>
    <w:p w:rsidR="000B26CC" w:rsidRPr="000B26CC" w:rsidRDefault="000B26CC" w:rsidP="00DC1360">
      <w:pPr>
        <w:spacing w:after="200" w:line="360" w:lineRule="auto"/>
        <w:jc w:val="both"/>
        <w:rPr>
          <w:sz w:val="24"/>
          <w:szCs w:val="24"/>
          <w:rtl/>
        </w:rPr>
      </w:pPr>
      <w:r w:rsidRPr="000B26CC">
        <w:rPr>
          <w:sz w:val="24"/>
          <w:szCs w:val="24"/>
          <w:rtl/>
        </w:rPr>
        <w:t xml:space="preserve">     </w:t>
      </w:r>
      <w:r w:rsidR="00DC1360">
        <w:rPr>
          <w:rFonts w:hint="cs"/>
          <w:sz w:val="24"/>
          <w:szCs w:val="24"/>
          <w:rtl/>
        </w:rPr>
        <w:t xml:space="preserve">             </w:t>
      </w:r>
      <w:r w:rsidRPr="000B26CC">
        <w:rPr>
          <w:sz w:val="24"/>
          <w:szCs w:val="24"/>
          <w:rtl/>
        </w:rPr>
        <w:t xml:space="preserve">סניטריים פגומים, זיהום תאונתי מכל סוג ותאור, קבלנים, קבלני משנה ועובדיהם, </w:t>
      </w:r>
    </w:p>
    <w:p w:rsidR="000B26CC" w:rsidRPr="000B26CC" w:rsidRDefault="000B26CC" w:rsidP="00DC1360">
      <w:pPr>
        <w:spacing w:after="200" w:line="360" w:lineRule="auto"/>
        <w:jc w:val="both"/>
        <w:rPr>
          <w:sz w:val="24"/>
          <w:szCs w:val="24"/>
          <w:rtl/>
        </w:rPr>
      </w:pPr>
      <w:r w:rsidRPr="000B26CC">
        <w:rPr>
          <w:sz w:val="24"/>
          <w:szCs w:val="24"/>
          <w:rtl/>
        </w:rPr>
        <w:t xml:space="preserve">    </w:t>
      </w:r>
      <w:r w:rsidR="00DC1360">
        <w:rPr>
          <w:rFonts w:hint="cs"/>
          <w:sz w:val="24"/>
          <w:szCs w:val="24"/>
          <w:rtl/>
        </w:rPr>
        <w:t xml:space="preserve">             </w:t>
      </w:r>
      <w:r w:rsidRPr="000B26CC">
        <w:rPr>
          <w:sz w:val="24"/>
          <w:szCs w:val="24"/>
          <w:rtl/>
        </w:rPr>
        <w:t xml:space="preserve"> עבודות נוער, בעלי חיים, אופניים או רכוש של הרשות, תושביה, יישוביה או בעלי </w:t>
      </w:r>
    </w:p>
    <w:p w:rsidR="000B26CC" w:rsidRPr="000B26CC" w:rsidRDefault="000B26CC" w:rsidP="00DC1360">
      <w:pPr>
        <w:spacing w:after="200" w:line="360" w:lineRule="auto"/>
        <w:jc w:val="both"/>
        <w:rPr>
          <w:sz w:val="24"/>
          <w:szCs w:val="24"/>
          <w:rtl/>
        </w:rPr>
      </w:pPr>
      <w:r w:rsidRPr="000B26CC">
        <w:rPr>
          <w:sz w:val="24"/>
          <w:szCs w:val="24"/>
          <w:rtl/>
        </w:rPr>
        <w:t xml:space="preserve">     </w:t>
      </w:r>
      <w:r w:rsidR="00DC1360">
        <w:rPr>
          <w:rFonts w:hint="cs"/>
          <w:sz w:val="24"/>
          <w:szCs w:val="24"/>
          <w:rtl/>
        </w:rPr>
        <w:t xml:space="preserve">              </w:t>
      </w:r>
      <w:r w:rsidRPr="000B26CC">
        <w:rPr>
          <w:sz w:val="24"/>
          <w:szCs w:val="24"/>
          <w:rtl/>
        </w:rPr>
        <w:t xml:space="preserve">העסקים שבתחום שיפוטה שבו פועל הקבלן. </w:t>
      </w:r>
    </w:p>
    <w:p w:rsidR="000B26CC" w:rsidRPr="000B26CC" w:rsidRDefault="000B26CC" w:rsidP="00DC1360">
      <w:pPr>
        <w:spacing w:after="200" w:line="360" w:lineRule="auto"/>
        <w:ind w:left="624"/>
        <w:jc w:val="both"/>
        <w:rPr>
          <w:sz w:val="24"/>
          <w:szCs w:val="24"/>
          <w:rtl/>
        </w:rPr>
      </w:pPr>
      <w:r w:rsidRPr="000B26CC">
        <w:rPr>
          <w:sz w:val="24"/>
          <w:szCs w:val="24"/>
          <w:rtl/>
        </w:rPr>
        <w:t xml:space="preserve"> 4.7  כל הביטוחים שערך הספק בהתאם להוראות החוזה כוללים סעיף מפורש בדבר </w:t>
      </w:r>
    </w:p>
    <w:p w:rsidR="000B26CC" w:rsidRPr="000B26CC" w:rsidRDefault="00DC1360" w:rsidP="00DC1360">
      <w:pPr>
        <w:spacing w:after="200" w:line="360" w:lineRule="auto"/>
        <w:ind w:left="907"/>
        <w:jc w:val="both"/>
        <w:rPr>
          <w:sz w:val="24"/>
          <w:szCs w:val="24"/>
          <w:rtl/>
        </w:rPr>
      </w:pPr>
      <w:r>
        <w:rPr>
          <w:sz w:val="24"/>
          <w:szCs w:val="24"/>
          <w:rtl/>
        </w:rPr>
        <w:t xml:space="preserve"> </w:t>
      </w:r>
      <w:r w:rsidR="000B26CC" w:rsidRPr="000B26CC">
        <w:rPr>
          <w:sz w:val="24"/>
          <w:szCs w:val="24"/>
          <w:rtl/>
        </w:rPr>
        <w:t xml:space="preserve"> ויתור של המבטח על זכותו לתחלוף (</w:t>
      </w:r>
      <w:r w:rsidR="000B26CC" w:rsidRPr="000B26CC">
        <w:rPr>
          <w:sz w:val="24"/>
          <w:szCs w:val="24"/>
        </w:rPr>
        <w:t>SUBROGATION</w:t>
      </w:r>
      <w:r w:rsidR="000B26CC" w:rsidRPr="000B26CC">
        <w:rPr>
          <w:sz w:val="24"/>
          <w:szCs w:val="24"/>
          <w:rtl/>
        </w:rPr>
        <w:t xml:space="preserve">) נגד כל יחיד מיחידי </w:t>
      </w:r>
    </w:p>
    <w:p w:rsidR="000B26CC" w:rsidRPr="000B26CC" w:rsidRDefault="000B26CC" w:rsidP="00DC1360">
      <w:pPr>
        <w:spacing w:after="200" w:line="360" w:lineRule="auto"/>
        <w:jc w:val="both"/>
        <w:rPr>
          <w:sz w:val="24"/>
          <w:szCs w:val="24"/>
          <w:rtl/>
        </w:rPr>
      </w:pPr>
      <w:r w:rsidRPr="000B26CC">
        <w:rPr>
          <w:sz w:val="24"/>
          <w:szCs w:val="24"/>
          <w:rtl/>
        </w:rPr>
        <w:t xml:space="preserve">      </w:t>
      </w:r>
      <w:r w:rsidR="00DC1360">
        <w:rPr>
          <w:rFonts w:hint="cs"/>
          <w:sz w:val="24"/>
          <w:szCs w:val="24"/>
          <w:rtl/>
        </w:rPr>
        <w:t xml:space="preserve">             </w:t>
      </w:r>
      <w:r w:rsidRPr="000B26CC">
        <w:rPr>
          <w:sz w:val="24"/>
          <w:szCs w:val="24"/>
          <w:rtl/>
        </w:rPr>
        <w:t xml:space="preserve">המבוטח וכל אדם או גוף שלמבוטח זיקה אליו או שהמבוטח התחייב בכתב לשפותו, </w:t>
      </w:r>
    </w:p>
    <w:p w:rsidR="000B26CC" w:rsidRPr="000B26CC" w:rsidRDefault="000B26CC" w:rsidP="00DC1360">
      <w:pPr>
        <w:spacing w:after="200" w:line="360" w:lineRule="auto"/>
        <w:jc w:val="both"/>
        <w:rPr>
          <w:sz w:val="24"/>
          <w:szCs w:val="24"/>
          <w:rtl/>
        </w:rPr>
      </w:pPr>
      <w:r w:rsidRPr="000B26CC">
        <w:rPr>
          <w:sz w:val="24"/>
          <w:szCs w:val="24"/>
          <w:rtl/>
        </w:rPr>
        <w:t xml:space="preserve">       </w:t>
      </w:r>
      <w:r w:rsidR="00DC1360">
        <w:rPr>
          <w:rFonts w:hint="cs"/>
          <w:sz w:val="24"/>
          <w:szCs w:val="24"/>
          <w:rtl/>
        </w:rPr>
        <w:t xml:space="preserve">            </w:t>
      </w:r>
      <w:r w:rsidRPr="000B26CC">
        <w:rPr>
          <w:sz w:val="24"/>
          <w:szCs w:val="24"/>
          <w:rtl/>
        </w:rPr>
        <w:t>או הקשור לעבודות ולמעט כלפי מי שגרם לנזק בזדון.</w:t>
      </w:r>
    </w:p>
    <w:p w:rsidR="000B26CC" w:rsidRPr="000B26CC" w:rsidRDefault="000B26CC" w:rsidP="00DC1360">
      <w:pPr>
        <w:spacing w:after="200" w:line="360" w:lineRule="auto"/>
        <w:jc w:val="both"/>
        <w:rPr>
          <w:sz w:val="24"/>
          <w:szCs w:val="24"/>
          <w:rtl/>
        </w:rPr>
      </w:pPr>
      <w:r w:rsidRPr="000B26CC">
        <w:rPr>
          <w:sz w:val="24"/>
          <w:szCs w:val="24"/>
          <w:rtl/>
        </w:rPr>
        <w:t xml:space="preserve">             4.8 כל הביטוחים שערך הספק בהתאם להוראות החוזה כוללים הוראה לפיה לא ייפגעו </w:t>
      </w:r>
    </w:p>
    <w:p w:rsidR="000B26CC" w:rsidRPr="000B26CC" w:rsidRDefault="000B26CC" w:rsidP="00DC1360">
      <w:pPr>
        <w:spacing w:after="200" w:line="360" w:lineRule="auto"/>
        <w:jc w:val="both"/>
        <w:rPr>
          <w:sz w:val="24"/>
          <w:szCs w:val="24"/>
          <w:rtl/>
        </w:rPr>
      </w:pPr>
      <w:r w:rsidRPr="000B26CC">
        <w:rPr>
          <w:sz w:val="24"/>
          <w:szCs w:val="24"/>
          <w:rtl/>
        </w:rPr>
        <w:t xml:space="preserve">                    זכויות העיריה מחמת אי מסירת הודעה על נזק, איחור בהגשת תביעה, וכיוצ"ב, אלא </w:t>
      </w:r>
    </w:p>
    <w:p w:rsidR="000B26CC" w:rsidRPr="000B26CC" w:rsidRDefault="000B26CC" w:rsidP="00DC1360">
      <w:pPr>
        <w:spacing w:after="200" w:line="360" w:lineRule="auto"/>
        <w:jc w:val="both"/>
        <w:rPr>
          <w:sz w:val="24"/>
          <w:szCs w:val="24"/>
          <w:rtl/>
        </w:rPr>
      </w:pPr>
      <w:r w:rsidRPr="000B26CC">
        <w:rPr>
          <w:sz w:val="24"/>
          <w:szCs w:val="24"/>
          <w:rtl/>
        </w:rPr>
        <w:t xml:space="preserve">                    אם המקרה היה ידוע לרשות, שלעניין זה מוגדר כראש הרשות או גזבר הרשות או </w:t>
      </w:r>
    </w:p>
    <w:p w:rsidR="000B26CC" w:rsidRPr="000B26CC" w:rsidRDefault="000B26CC" w:rsidP="00DC1360">
      <w:pPr>
        <w:spacing w:after="200" w:line="360" w:lineRule="auto"/>
        <w:jc w:val="both"/>
        <w:rPr>
          <w:sz w:val="24"/>
          <w:szCs w:val="24"/>
          <w:rtl/>
        </w:rPr>
      </w:pPr>
      <w:r w:rsidRPr="000B26CC">
        <w:rPr>
          <w:sz w:val="24"/>
          <w:szCs w:val="24"/>
          <w:rtl/>
        </w:rPr>
        <w:t xml:space="preserve">                    הממונה על הביטוחים ברשות והודעה על כך נמסרה למבטחים תוך זמן סביר מעת </w:t>
      </w:r>
    </w:p>
    <w:p w:rsidR="000B26CC" w:rsidRPr="000B26CC" w:rsidRDefault="000B26CC" w:rsidP="00DC1360">
      <w:pPr>
        <w:spacing w:after="200" w:line="360" w:lineRule="auto"/>
        <w:jc w:val="both"/>
        <w:rPr>
          <w:sz w:val="24"/>
          <w:szCs w:val="24"/>
          <w:rtl/>
        </w:rPr>
      </w:pPr>
      <w:r w:rsidRPr="000B26CC">
        <w:rPr>
          <w:sz w:val="24"/>
          <w:szCs w:val="24"/>
          <w:rtl/>
        </w:rPr>
        <w:t xml:space="preserve">                     שנודע לה על כך.</w:t>
      </w:r>
    </w:p>
    <w:p w:rsidR="000B26CC" w:rsidRPr="000B26CC" w:rsidRDefault="000B26CC" w:rsidP="00DC1360">
      <w:pPr>
        <w:spacing w:after="200" w:line="360" w:lineRule="auto"/>
        <w:jc w:val="both"/>
        <w:rPr>
          <w:sz w:val="24"/>
          <w:szCs w:val="24"/>
          <w:rtl/>
        </w:rPr>
      </w:pPr>
      <w:r w:rsidRPr="000B26CC">
        <w:rPr>
          <w:sz w:val="24"/>
          <w:szCs w:val="24"/>
          <w:rtl/>
        </w:rPr>
        <w:t xml:space="preserve">              4.9 כל הוראה בביטוחים שערך הספק בהתאם להוראות החוזה, המפקיעה ו/או </w:t>
      </w:r>
    </w:p>
    <w:p w:rsidR="000B26CC" w:rsidRPr="000B26CC" w:rsidRDefault="000B26CC" w:rsidP="00DC1360">
      <w:pPr>
        <w:spacing w:after="200" w:line="360" w:lineRule="auto"/>
        <w:jc w:val="both"/>
        <w:rPr>
          <w:sz w:val="24"/>
          <w:szCs w:val="24"/>
          <w:rtl/>
        </w:rPr>
      </w:pPr>
      <w:r w:rsidRPr="000B26CC">
        <w:rPr>
          <w:sz w:val="24"/>
          <w:szCs w:val="24"/>
          <w:rtl/>
        </w:rPr>
        <w:t xml:space="preserve">                     מקטינה ו/או מגבילה בדרך כלשהי את אחריותו של המבטח כאשר קיים ביטוח אחר </w:t>
      </w:r>
    </w:p>
    <w:p w:rsidR="000B26CC" w:rsidRPr="000B26CC" w:rsidRDefault="000B26CC" w:rsidP="00DC1360">
      <w:pPr>
        <w:spacing w:after="200" w:line="360" w:lineRule="auto"/>
        <w:jc w:val="both"/>
        <w:rPr>
          <w:sz w:val="24"/>
          <w:szCs w:val="24"/>
          <w:rtl/>
        </w:rPr>
      </w:pPr>
      <w:r w:rsidRPr="000B26CC">
        <w:rPr>
          <w:sz w:val="24"/>
          <w:szCs w:val="24"/>
          <w:rtl/>
        </w:rPr>
        <w:t xml:space="preserve">                     לא תחול ולא תופעל כלפי העירייה. כל הביטוחים האמורים כוללים הוראה לפיה </w:t>
      </w:r>
    </w:p>
    <w:p w:rsidR="000B26CC" w:rsidRPr="000B26CC" w:rsidRDefault="000B26CC" w:rsidP="00DC1360">
      <w:pPr>
        <w:spacing w:after="200" w:line="360" w:lineRule="auto"/>
        <w:jc w:val="both"/>
        <w:rPr>
          <w:sz w:val="24"/>
          <w:szCs w:val="24"/>
          <w:rtl/>
        </w:rPr>
      </w:pPr>
      <w:r w:rsidRPr="000B26CC">
        <w:rPr>
          <w:sz w:val="24"/>
          <w:szCs w:val="24"/>
          <w:rtl/>
        </w:rPr>
        <w:t xml:space="preserve">                      הביטוח ביחס לרשות הינו "ביטוח ראשוני", המזכה את העירייה במלוא הפיצוי </w:t>
      </w:r>
    </w:p>
    <w:p w:rsidR="000B26CC" w:rsidRPr="000B26CC" w:rsidRDefault="000B26CC" w:rsidP="00DC1360">
      <w:pPr>
        <w:spacing w:after="200" w:line="360" w:lineRule="auto"/>
        <w:jc w:val="both"/>
        <w:rPr>
          <w:sz w:val="24"/>
          <w:szCs w:val="24"/>
          <w:rtl/>
        </w:rPr>
      </w:pPr>
      <w:r w:rsidRPr="000B26CC">
        <w:rPr>
          <w:sz w:val="24"/>
          <w:szCs w:val="24"/>
          <w:rtl/>
        </w:rPr>
        <w:t xml:space="preserve">                      ו/או השיפוי המגיעים לפי תנאיו, מבלי שמבטחי הרשות האחרים יחויבו להשתתף </w:t>
      </w:r>
    </w:p>
    <w:p w:rsidR="000B26CC" w:rsidRPr="000B26CC" w:rsidRDefault="000B26CC" w:rsidP="00DC1360">
      <w:pPr>
        <w:spacing w:after="200" w:line="360" w:lineRule="auto"/>
        <w:jc w:val="both"/>
        <w:rPr>
          <w:sz w:val="24"/>
          <w:szCs w:val="24"/>
          <w:rtl/>
        </w:rPr>
      </w:pPr>
      <w:r w:rsidRPr="000B26CC">
        <w:rPr>
          <w:sz w:val="24"/>
          <w:szCs w:val="24"/>
          <w:rtl/>
        </w:rPr>
        <w:t xml:space="preserve">                      בכיסוי הנזק או החבות המכוסים בפוליסה הנערכת לפי החוזה.</w:t>
      </w:r>
    </w:p>
    <w:p w:rsidR="000B26CC" w:rsidRPr="000B26CC" w:rsidRDefault="000B26CC" w:rsidP="00DC1360">
      <w:pPr>
        <w:spacing w:after="200" w:line="360" w:lineRule="auto"/>
        <w:jc w:val="both"/>
        <w:rPr>
          <w:sz w:val="24"/>
          <w:szCs w:val="24"/>
          <w:rtl/>
        </w:rPr>
      </w:pPr>
      <w:r w:rsidRPr="000B26CC">
        <w:rPr>
          <w:sz w:val="24"/>
          <w:szCs w:val="24"/>
          <w:rtl/>
        </w:rPr>
        <w:t xml:space="preserve">             4.10  לא נכלל בפוליסות חריג לפרעות או מהומות אזרחיות, שביתות או השבתות.</w:t>
      </w:r>
    </w:p>
    <w:p w:rsidR="000B26CC" w:rsidRPr="000B26CC" w:rsidRDefault="000B26CC" w:rsidP="00DC1360">
      <w:pPr>
        <w:spacing w:after="200" w:line="360" w:lineRule="auto"/>
        <w:jc w:val="both"/>
        <w:rPr>
          <w:sz w:val="24"/>
          <w:szCs w:val="24"/>
          <w:rtl/>
        </w:rPr>
      </w:pPr>
      <w:r w:rsidRPr="000B26CC">
        <w:rPr>
          <w:sz w:val="24"/>
          <w:szCs w:val="24"/>
          <w:rtl/>
        </w:rPr>
        <w:t xml:space="preserve">             4.11  הספק התחייב לשלם במועד את כל הפרמיות לצורך שמירת הביטוחים בתוקפם </w:t>
      </w:r>
    </w:p>
    <w:p w:rsidR="000B26CC" w:rsidRPr="000B26CC" w:rsidRDefault="000B26CC" w:rsidP="00DC1360">
      <w:pPr>
        <w:spacing w:after="200" w:line="360" w:lineRule="auto"/>
        <w:jc w:val="both"/>
        <w:rPr>
          <w:sz w:val="24"/>
          <w:szCs w:val="24"/>
          <w:rtl/>
        </w:rPr>
      </w:pPr>
      <w:r w:rsidRPr="000B26CC">
        <w:rPr>
          <w:sz w:val="24"/>
          <w:szCs w:val="24"/>
          <w:rtl/>
        </w:rPr>
        <w:t xml:space="preserve">                       וכן השתתפויות עצמיות במידה ותדרשנה. כ"כ חובות ה"מבוטח" ע"פ תנאי </w:t>
      </w:r>
    </w:p>
    <w:p w:rsidR="000B26CC" w:rsidRPr="000B26CC" w:rsidRDefault="000B26CC" w:rsidP="00DC1360">
      <w:pPr>
        <w:spacing w:after="200" w:line="360" w:lineRule="auto"/>
        <w:jc w:val="both"/>
        <w:rPr>
          <w:sz w:val="24"/>
          <w:szCs w:val="24"/>
          <w:rtl/>
        </w:rPr>
      </w:pPr>
      <w:r w:rsidRPr="000B26CC">
        <w:rPr>
          <w:sz w:val="24"/>
          <w:szCs w:val="24"/>
          <w:rtl/>
        </w:rPr>
        <w:t xml:space="preserve">                       והתניות הפוליסות תחולנה על המפעיל  בלבד.</w:t>
      </w:r>
    </w:p>
    <w:p w:rsidR="000B26CC" w:rsidRPr="000B26CC" w:rsidRDefault="000B26CC" w:rsidP="00DC1360">
      <w:pPr>
        <w:spacing w:after="200" w:line="360" w:lineRule="auto"/>
        <w:jc w:val="both"/>
        <w:rPr>
          <w:sz w:val="24"/>
          <w:szCs w:val="24"/>
          <w:rtl/>
        </w:rPr>
      </w:pPr>
      <w:r w:rsidRPr="000B26CC">
        <w:rPr>
          <w:sz w:val="24"/>
          <w:szCs w:val="24"/>
          <w:rtl/>
        </w:rPr>
        <w:t xml:space="preserve">             4.12  המבטח מצהיר בזאת כי ידוע לו כי חתימתו ע"ג אישור קיום ביטוחים זה הינו תנאי </w:t>
      </w:r>
    </w:p>
    <w:p w:rsidR="000B26CC" w:rsidRPr="000B26CC" w:rsidRDefault="000B26CC" w:rsidP="00DC1360">
      <w:pPr>
        <w:spacing w:after="200" w:line="360" w:lineRule="auto"/>
        <w:jc w:val="both"/>
        <w:rPr>
          <w:sz w:val="24"/>
          <w:szCs w:val="24"/>
          <w:rtl/>
        </w:rPr>
      </w:pPr>
      <w:r w:rsidRPr="000B26CC">
        <w:rPr>
          <w:sz w:val="24"/>
          <w:szCs w:val="24"/>
          <w:rtl/>
        </w:rPr>
        <w:t xml:space="preserve">                       מוקדם לקיום ההתקשרות בין המפעיל לרשות, ובהיעדר חתימתו ע"ג אישור </w:t>
      </w:r>
    </w:p>
    <w:p w:rsidR="000B26CC" w:rsidRPr="000B26CC" w:rsidRDefault="000B26CC" w:rsidP="00DC1360">
      <w:pPr>
        <w:spacing w:after="200" w:line="360" w:lineRule="auto"/>
        <w:jc w:val="both"/>
        <w:rPr>
          <w:sz w:val="24"/>
          <w:szCs w:val="24"/>
          <w:rtl/>
        </w:rPr>
      </w:pPr>
      <w:r w:rsidRPr="000B26CC">
        <w:rPr>
          <w:sz w:val="24"/>
          <w:szCs w:val="24"/>
          <w:rtl/>
        </w:rPr>
        <w:t xml:space="preserve">                        ביטוחים הרשות לא היתה מתקשרת עם הספק , אף במחירים אחרים. </w:t>
      </w:r>
    </w:p>
    <w:p w:rsidR="000B26CC" w:rsidRPr="000B26CC" w:rsidRDefault="000B26CC" w:rsidP="00DC1360">
      <w:pPr>
        <w:spacing w:after="200" w:line="360" w:lineRule="auto"/>
        <w:jc w:val="both"/>
        <w:rPr>
          <w:sz w:val="24"/>
          <w:szCs w:val="24"/>
          <w:rtl/>
        </w:rPr>
      </w:pPr>
      <w:r w:rsidRPr="000B26CC">
        <w:rPr>
          <w:sz w:val="24"/>
          <w:szCs w:val="24"/>
          <w:rtl/>
        </w:rPr>
        <w:t xml:space="preserve">              4.13  הפוליסות כפופות לתנאי אישור קיום ביטוחים זה.</w:t>
      </w:r>
    </w:p>
    <w:p w:rsidR="000B26CC" w:rsidRPr="000B26CC" w:rsidRDefault="000B26CC" w:rsidP="00DC1360">
      <w:pPr>
        <w:spacing w:after="200" w:line="360" w:lineRule="auto"/>
        <w:jc w:val="both"/>
        <w:rPr>
          <w:sz w:val="24"/>
          <w:szCs w:val="24"/>
          <w:rtl/>
        </w:rPr>
      </w:pPr>
    </w:p>
    <w:p w:rsidR="000B26CC" w:rsidRPr="000B26CC" w:rsidRDefault="000B26CC" w:rsidP="00DC1360">
      <w:pPr>
        <w:spacing w:after="200" w:line="360" w:lineRule="auto"/>
        <w:jc w:val="both"/>
        <w:rPr>
          <w:sz w:val="24"/>
          <w:szCs w:val="24"/>
          <w:rtl/>
        </w:rPr>
      </w:pPr>
    </w:p>
    <w:p w:rsidR="000B26CC" w:rsidRPr="00DC1360" w:rsidRDefault="000B26CC" w:rsidP="00DC1360">
      <w:pPr>
        <w:spacing w:after="200" w:line="360" w:lineRule="auto"/>
        <w:jc w:val="center"/>
        <w:rPr>
          <w:b/>
          <w:bCs/>
          <w:sz w:val="24"/>
          <w:szCs w:val="24"/>
          <w:rtl/>
        </w:rPr>
      </w:pPr>
      <w:r w:rsidRPr="00DC1360">
        <w:rPr>
          <w:b/>
          <w:bCs/>
          <w:sz w:val="24"/>
          <w:szCs w:val="24"/>
          <w:rtl/>
        </w:rPr>
        <w:t>ולראייה באנו על החתום:</w:t>
      </w:r>
    </w:p>
    <w:p w:rsidR="000B26CC" w:rsidRPr="000B26CC" w:rsidRDefault="000B26CC" w:rsidP="00DC1360">
      <w:pPr>
        <w:spacing w:after="200" w:line="360" w:lineRule="auto"/>
        <w:jc w:val="both"/>
        <w:rPr>
          <w:sz w:val="24"/>
          <w:szCs w:val="24"/>
          <w:rtl/>
        </w:rPr>
      </w:pPr>
    </w:p>
    <w:p w:rsidR="000B26CC" w:rsidRPr="000B26CC" w:rsidRDefault="000B26CC" w:rsidP="00DC1360">
      <w:pPr>
        <w:spacing w:after="200" w:line="360" w:lineRule="auto"/>
        <w:jc w:val="both"/>
        <w:rPr>
          <w:sz w:val="24"/>
          <w:szCs w:val="24"/>
          <w:rtl/>
        </w:rPr>
      </w:pPr>
    </w:p>
    <w:p w:rsidR="000B26CC" w:rsidRPr="000B26CC" w:rsidRDefault="000B26CC" w:rsidP="00DC1360">
      <w:pPr>
        <w:spacing w:after="200" w:line="360" w:lineRule="auto"/>
        <w:jc w:val="both"/>
        <w:rPr>
          <w:sz w:val="24"/>
          <w:szCs w:val="24"/>
          <w:rtl/>
        </w:rPr>
      </w:pPr>
      <w:r w:rsidRPr="000B26CC">
        <w:rPr>
          <w:sz w:val="24"/>
          <w:szCs w:val="24"/>
          <w:rtl/>
        </w:rPr>
        <w:t>______________</w:t>
      </w:r>
      <w:r w:rsidRPr="000B26CC">
        <w:rPr>
          <w:sz w:val="24"/>
          <w:szCs w:val="24"/>
          <w:rtl/>
        </w:rPr>
        <w:tab/>
        <w:t>_________</w:t>
      </w:r>
      <w:r w:rsidRPr="000B26CC">
        <w:rPr>
          <w:sz w:val="24"/>
          <w:szCs w:val="24"/>
          <w:rtl/>
        </w:rPr>
        <w:tab/>
      </w:r>
      <w:r w:rsidR="00DC1360">
        <w:rPr>
          <w:rFonts w:hint="cs"/>
          <w:sz w:val="24"/>
          <w:szCs w:val="24"/>
          <w:rtl/>
        </w:rPr>
        <w:t xml:space="preserve">              </w:t>
      </w:r>
      <w:r w:rsidRPr="000B26CC">
        <w:rPr>
          <w:sz w:val="24"/>
          <w:szCs w:val="24"/>
          <w:rtl/>
        </w:rPr>
        <w:t>_______________</w:t>
      </w:r>
      <w:r w:rsidRPr="000B26CC">
        <w:rPr>
          <w:sz w:val="24"/>
          <w:szCs w:val="24"/>
          <w:rtl/>
        </w:rPr>
        <w:tab/>
        <w:t>_______________</w:t>
      </w:r>
    </w:p>
    <w:p w:rsidR="000B26CC" w:rsidRPr="000B26CC" w:rsidRDefault="00DC1360" w:rsidP="00DC1360">
      <w:pPr>
        <w:spacing w:after="200" w:line="360" w:lineRule="auto"/>
        <w:jc w:val="both"/>
        <w:rPr>
          <w:sz w:val="24"/>
          <w:szCs w:val="24"/>
          <w:rtl/>
        </w:rPr>
      </w:pPr>
      <w:r>
        <w:rPr>
          <w:rFonts w:hint="cs"/>
          <w:sz w:val="24"/>
          <w:szCs w:val="24"/>
          <w:rtl/>
        </w:rPr>
        <w:t xml:space="preserve">  </w:t>
      </w:r>
      <w:r w:rsidR="000B26CC" w:rsidRPr="000B26CC">
        <w:rPr>
          <w:sz w:val="24"/>
          <w:szCs w:val="24"/>
          <w:rtl/>
        </w:rPr>
        <w:t>חתימה וחותמת</w:t>
      </w:r>
      <w:r>
        <w:rPr>
          <w:rFonts w:hint="cs"/>
          <w:sz w:val="24"/>
          <w:szCs w:val="24"/>
          <w:rtl/>
        </w:rPr>
        <w:t xml:space="preserve">             </w:t>
      </w:r>
      <w:r w:rsidR="000B26CC" w:rsidRPr="000B26CC">
        <w:rPr>
          <w:sz w:val="24"/>
          <w:szCs w:val="24"/>
          <w:rtl/>
        </w:rPr>
        <w:tab/>
        <w:t>תאריך</w:t>
      </w:r>
      <w:r w:rsidR="000B26CC" w:rsidRPr="000B26CC">
        <w:rPr>
          <w:sz w:val="24"/>
          <w:szCs w:val="24"/>
          <w:rtl/>
        </w:rPr>
        <w:tab/>
      </w:r>
      <w:r>
        <w:rPr>
          <w:rFonts w:hint="cs"/>
          <w:sz w:val="24"/>
          <w:szCs w:val="24"/>
          <w:rtl/>
        </w:rPr>
        <w:t xml:space="preserve">                      </w:t>
      </w:r>
      <w:r w:rsidR="000B26CC" w:rsidRPr="000B26CC">
        <w:rPr>
          <w:sz w:val="24"/>
          <w:szCs w:val="24"/>
          <w:rtl/>
        </w:rPr>
        <w:t>שם החותם</w:t>
      </w:r>
      <w:r w:rsidR="000B26CC" w:rsidRPr="000B26CC">
        <w:rPr>
          <w:sz w:val="24"/>
          <w:szCs w:val="24"/>
          <w:rtl/>
        </w:rPr>
        <w:tab/>
      </w:r>
      <w:r>
        <w:rPr>
          <w:rFonts w:hint="cs"/>
          <w:sz w:val="24"/>
          <w:szCs w:val="24"/>
          <w:rtl/>
        </w:rPr>
        <w:t xml:space="preserve">                    </w:t>
      </w:r>
      <w:r w:rsidR="000B26CC" w:rsidRPr="000B26CC">
        <w:rPr>
          <w:sz w:val="24"/>
          <w:szCs w:val="24"/>
          <w:rtl/>
        </w:rPr>
        <w:t>שם המבטח</w:t>
      </w:r>
    </w:p>
    <w:p w:rsidR="000B26CC" w:rsidRPr="000B26CC" w:rsidRDefault="000B26CC" w:rsidP="00DC1360">
      <w:pPr>
        <w:spacing w:after="200" w:line="360" w:lineRule="auto"/>
        <w:jc w:val="both"/>
        <w:rPr>
          <w:sz w:val="24"/>
          <w:szCs w:val="24"/>
          <w:rtl/>
        </w:rPr>
      </w:pPr>
    </w:p>
    <w:p w:rsidR="00AE312A" w:rsidRDefault="00AE312A" w:rsidP="00DC1360">
      <w:pPr>
        <w:spacing w:after="200" w:line="360" w:lineRule="auto"/>
        <w:jc w:val="both"/>
        <w:rPr>
          <w:sz w:val="24"/>
          <w:szCs w:val="24"/>
          <w:rtl/>
        </w:rPr>
      </w:pPr>
    </w:p>
    <w:p w:rsidR="00213E43" w:rsidRDefault="00213E43" w:rsidP="00DC1360">
      <w:pPr>
        <w:spacing w:after="200" w:line="360" w:lineRule="auto"/>
        <w:jc w:val="both"/>
        <w:rPr>
          <w:sz w:val="24"/>
          <w:szCs w:val="24"/>
          <w:rtl/>
        </w:rPr>
      </w:pPr>
    </w:p>
    <w:p w:rsidR="00213E43" w:rsidRDefault="00213E43" w:rsidP="00DC1360">
      <w:pPr>
        <w:spacing w:after="200" w:line="360" w:lineRule="auto"/>
        <w:jc w:val="both"/>
        <w:rPr>
          <w:sz w:val="24"/>
          <w:szCs w:val="24"/>
          <w:rtl/>
        </w:rPr>
      </w:pPr>
    </w:p>
    <w:p w:rsidR="00213E43" w:rsidRDefault="00213E43" w:rsidP="00AE312A">
      <w:pPr>
        <w:spacing w:after="200" w:line="360" w:lineRule="auto"/>
        <w:rPr>
          <w:sz w:val="24"/>
          <w:szCs w:val="24"/>
          <w:rtl/>
        </w:rPr>
      </w:pPr>
    </w:p>
    <w:p w:rsidR="00DC1360" w:rsidRDefault="00DC1360" w:rsidP="00AE312A">
      <w:pPr>
        <w:spacing w:after="200" w:line="360" w:lineRule="auto"/>
        <w:rPr>
          <w:sz w:val="24"/>
          <w:szCs w:val="24"/>
          <w:rtl/>
        </w:rPr>
      </w:pPr>
    </w:p>
    <w:p w:rsidR="00DC1360" w:rsidRDefault="00DC1360" w:rsidP="00AE312A">
      <w:pPr>
        <w:spacing w:after="200" w:line="360" w:lineRule="auto"/>
        <w:rPr>
          <w:sz w:val="24"/>
          <w:szCs w:val="24"/>
          <w:rtl/>
        </w:rPr>
      </w:pPr>
    </w:p>
    <w:p w:rsidR="00DC1360" w:rsidRDefault="00DC1360" w:rsidP="00AE312A">
      <w:pPr>
        <w:spacing w:after="200" w:line="360" w:lineRule="auto"/>
        <w:rPr>
          <w:sz w:val="24"/>
          <w:szCs w:val="24"/>
          <w:rtl/>
        </w:rPr>
      </w:pPr>
    </w:p>
    <w:p w:rsidR="00DC1360" w:rsidRDefault="00DC1360" w:rsidP="00AE312A">
      <w:pPr>
        <w:spacing w:after="200" w:line="360" w:lineRule="auto"/>
        <w:rPr>
          <w:sz w:val="24"/>
          <w:szCs w:val="24"/>
          <w:rtl/>
        </w:rPr>
      </w:pPr>
    </w:p>
    <w:p w:rsidR="00DC1360" w:rsidRDefault="00DC1360" w:rsidP="00AE312A">
      <w:pPr>
        <w:spacing w:after="200" w:line="360" w:lineRule="auto"/>
        <w:rPr>
          <w:sz w:val="24"/>
          <w:szCs w:val="24"/>
          <w:rtl/>
        </w:rPr>
      </w:pPr>
    </w:p>
    <w:p w:rsidR="00DC1360" w:rsidRDefault="00DC1360" w:rsidP="00AE312A">
      <w:pPr>
        <w:spacing w:after="200" w:line="360" w:lineRule="auto"/>
        <w:rPr>
          <w:sz w:val="24"/>
          <w:szCs w:val="24"/>
          <w:rtl/>
        </w:rPr>
      </w:pPr>
    </w:p>
    <w:p w:rsidR="00DC1360" w:rsidRDefault="00DC1360" w:rsidP="00AE312A">
      <w:pPr>
        <w:spacing w:after="200" w:line="360" w:lineRule="auto"/>
        <w:rPr>
          <w:sz w:val="24"/>
          <w:szCs w:val="24"/>
          <w:rtl/>
        </w:rPr>
      </w:pPr>
    </w:p>
    <w:p w:rsidR="00DC1360" w:rsidRDefault="00DC1360" w:rsidP="00AE312A">
      <w:pPr>
        <w:spacing w:after="200" w:line="360" w:lineRule="auto"/>
        <w:rPr>
          <w:sz w:val="24"/>
          <w:szCs w:val="24"/>
          <w:rtl/>
        </w:rPr>
      </w:pPr>
    </w:p>
    <w:p w:rsidR="00DC1360" w:rsidRDefault="00DC1360" w:rsidP="00AE312A">
      <w:pPr>
        <w:spacing w:after="200" w:line="360" w:lineRule="auto"/>
        <w:rPr>
          <w:sz w:val="24"/>
          <w:szCs w:val="24"/>
          <w:rtl/>
        </w:rPr>
      </w:pPr>
    </w:p>
    <w:p w:rsidR="00DC1360" w:rsidRDefault="00DC1360" w:rsidP="00AE312A">
      <w:pPr>
        <w:spacing w:after="200" w:line="360" w:lineRule="auto"/>
        <w:rPr>
          <w:sz w:val="24"/>
          <w:szCs w:val="24"/>
          <w:rtl/>
        </w:rPr>
      </w:pPr>
    </w:p>
    <w:p w:rsidR="00AE312A" w:rsidRPr="00441D36" w:rsidRDefault="00AE312A" w:rsidP="00AE312A">
      <w:pPr>
        <w:spacing w:after="200" w:line="360" w:lineRule="auto"/>
        <w:rPr>
          <w:sz w:val="24"/>
          <w:szCs w:val="24"/>
          <w:rtl/>
        </w:rPr>
      </w:pPr>
    </w:p>
    <w:p w:rsidR="00AE312A" w:rsidRPr="00B3418D" w:rsidRDefault="00AE312A" w:rsidP="00AE312A">
      <w:pPr>
        <w:spacing w:line="360" w:lineRule="auto"/>
        <w:rPr>
          <w:b/>
          <w:bCs/>
          <w:sz w:val="24"/>
          <w:szCs w:val="24"/>
          <w:u w:val="single"/>
          <w:rtl/>
        </w:rPr>
      </w:pPr>
      <w:r w:rsidRPr="00441D36">
        <w:rPr>
          <w:rFonts w:hint="cs"/>
          <w:sz w:val="24"/>
          <w:szCs w:val="24"/>
          <w:rtl/>
        </w:rPr>
        <w:tab/>
      </w:r>
      <w:r w:rsidRPr="00441D36">
        <w:rPr>
          <w:rFonts w:hint="cs"/>
          <w:sz w:val="24"/>
          <w:szCs w:val="24"/>
          <w:rtl/>
        </w:rPr>
        <w:tab/>
      </w:r>
      <w:r w:rsidRPr="00441D36">
        <w:rPr>
          <w:rFonts w:hint="cs"/>
          <w:sz w:val="24"/>
          <w:szCs w:val="24"/>
          <w:rtl/>
        </w:rPr>
        <w:tab/>
      </w:r>
      <w:r w:rsidRPr="00441D36">
        <w:rPr>
          <w:rFonts w:hint="cs"/>
          <w:sz w:val="24"/>
          <w:szCs w:val="24"/>
          <w:rtl/>
        </w:rPr>
        <w:tab/>
      </w:r>
      <w:r w:rsidRPr="00441D36">
        <w:rPr>
          <w:rFonts w:hint="cs"/>
          <w:sz w:val="24"/>
          <w:szCs w:val="24"/>
          <w:rtl/>
        </w:rPr>
        <w:tab/>
      </w:r>
      <w:r w:rsidRPr="00441D36">
        <w:rPr>
          <w:rFonts w:hint="cs"/>
          <w:sz w:val="24"/>
          <w:szCs w:val="24"/>
          <w:rtl/>
        </w:rPr>
        <w:tab/>
      </w:r>
      <w:r w:rsidRPr="00441D36">
        <w:rPr>
          <w:rFonts w:hint="cs"/>
          <w:sz w:val="24"/>
          <w:szCs w:val="24"/>
          <w:rtl/>
        </w:rPr>
        <w:tab/>
      </w:r>
      <w:r w:rsidRPr="00441D36">
        <w:rPr>
          <w:rFonts w:hint="cs"/>
          <w:sz w:val="24"/>
          <w:szCs w:val="24"/>
          <w:rtl/>
        </w:rPr>
        <w:tab/>
      </w:r>
      <w:r w:rsidRPr="00441D36">
        <w:rPr>
          <w:rFonts w:hint="cs"/>
          <w:sz w:val="24"/>
          <w:szCs w:val="24"/>
          <w:rtl/>
        </w:rPr>
        <w:tab/>
      </w:r>
      <w:r w:rsidRPr="00441D36">
        <w:rPr>
          <w:rFonts w:hint="cs"/>
          <w:sz w:val="24"/>
          <w:szCs w:val="24"/>
          <w:rtl/>
        </w:rPr>
        <w:tab/>
      </w:r>
      <w:r w:rsidRPr="00B3418D">
        <w:rPr>
          <w:rFonts w:hint="cs"/>
          <w:b/>
          <w:bCs/>
          <w:sz w:val="24"/>
          <w:szCs w:val="24"/>
          <w:u w:val="single"/>
          <w:rtl/>
        </w:rPr>
        <w:t xml:space="preserve">מסמך ז' </w:t>
      </w:r>
    </w:p>
    <w:p w:rsidR="00AE312A" w:rsidRPr="00441D36" w:rsidRDefault="00AE312A" w:rsidP="00AE312A">
      <w:pPr>
        <w:spacing w:line="360" w:lineRule="auto"/>
        <w:jc w:val="right"/>
        <w:rPr>
          <w:sz w:val="24"/>
          <w:szCs w:val="24"/>
          <w:u w:val="single"/>
          <w:rtl/>
        </w:rPr>
      </w:pPr>
    </w:p>
    <w:p w:rsidR="00AE312A" w:rsidRPr="00441D36" w:rsidRDefault="00AE312A" w:rsidP="00AE312A">
      <w:pPr>
        <w:spacing w:line="360" w:lineRule="auto"/>
        <w:jc w:val="right"/>
        <w:rPr>
          <w:sz w:val="24"/>
          <w:szCs w:val="24"/>
          <w:u w:val="single"/>
          <w:rtl/>
        </w:rPr>
      </w:pPr>
    </w:p>
    <w:p w:rsidR="00AE312A" w:rsidRPr="00441D36" w:rsidRDefault="00AE312A" w:rsidP="00AE312A">
      <w:pPr>
        <w:spacing w:line="360" w:lineRule="auto"/>
        <w:jc w:val="right"/>
        <w:rPr>
          <w:sz w:val="24"/>
          <w:szCs w:val="24"/>
          <w:u w:val="single"/>
          <w:rtl/>
        </w:rPr>
      </w:pPr>
    </w:p>
    <w:p w:rsidR="00AE312A" w:rsidRPr="00B3418D" w:rsidRDefault="00AE312A" w:rsidP="0040496B">
      <w:pPr>
        <w:spacing w:line="360" w:lineRule="auto"/>
        <w:rPr>
          <w:b/>
          <w:bCs/>
          <w:sz w:val="24"/>
          <w:szCs w:val="24"/>
          <w:u w:val="single"/>
          <w:rtl/>
        </w:rPr>
      </w:pPr>
      <w:r w:rsidRPr="00441D36">
        <w:rPr>
          <w:rFonts w:hint="cs"/>
          <w:sz w:val="24"/>
          <w:szCs w:val="24"/>
          <w:rtl/>
        </w:rPr>
        <w:tab/>
      </w:r>
      <w:r w:rsidRPr="00441D36">
        <w:rPr>
          <w:rFonts w:hint="cs"/>
          <w:sz w:val="24"/>
          <w:szCs w:val="24"/>
          <w:rtl/>
        </w:rPr>
        <w:tab/>
      </w:r>
      <w:r w:rsidRPr="00441D36">
        <w:rPr>
          <w:rFonts w:hint="cs"/>
          <w:sz w:val="24"/>
          <w:szCs w:val="24"/>
          <w:rtl/>
        </w:rPr>
        <w:tab/>
      </w:r>
      <w:r w:rsidRPr="00441D36">
        <w:rPr>
          <w:rFonts w:hint="cs"/>
          <w:sz w:val="24"/>
          <w:szCs w:val="24"/>
          <w:u w:val="single"/>
          <w:rtl/>
        </w:rPr>
        <w:t xml:space="preserve">  </w:t>
      </w:r>
      <w:r w:rsidRPr="00B3418D">
        <w:rPr>
          <w:rFonts w:hint="cs"/>
          <w:b/>
          <w:bCs/>
          <w:sz w:val="24"/>
          <w:szCs w:val="24"/>
          <w:u w:val="single"/>
          <w:rtl/>
        </w:rPr>
        <w:t>תצהיר בעניין תשלום שכר מינימום</w:t>
      </w:r>
    </w:p>
    <w:p w:rsidR="00AE312A" w:rsidRPr="00441D36" w:rsidRDefault="00AE312A" w:rsidP="00AE312A">
      <w:pPr>
        <w:spacing w:line="360" w:lineRule="auto"/>
        <w:rPr>
          <w:sz w:val="24"/>
          <w:szCs w:val="24"/>
          <w:u w:val="single"/>
          <w:rtl/>
        </w:rPr>
      </w:pPr>
    </w:p>
    <w:p w:rsidR="00AE312A" w:rsidRPr="00441D36" w:rsidRDefault="00AE312A" w:rsidP="00AE312A">
      <w:pPr>
        <w:numPr>
          <w:ilvl w:val="12"/>
          <w:numId w:val="0"/>
        </w:numPr>
        <w:tabs>
          <w:tab w:val="left" w:pos="6480"/>
        </w:tabs>
        <w:spacing w:line="360" w:lineRule="auto"/>
        <w:rPr>
          <w:sz w:val="24"/>
          <w:szCs w:val="24"/>
          <w:rtl/>
        </w:rPr>
      </w:pPr>
      <w:r w:rsidRPr="00441D36">
        <w:rPr>
          <w:rFonts w:hint="cs"/>
          <w:sz w:val="24"/>
          <w:szCs w:val="24"/>
          <w:rtl/>
        </w:rPr>
        <w:t>אני הח"מ, ............................, בעל/ת ת.ז מס'  ........................... לאחר שהוזהרתי כי עלי לומר את האמת וכי אהיה צפוי/ה לעונשים הקבועים בחוק אם לא אעשה כן, מצהיר/ה בזאת בכתב כדלקמן:</w:t>
      </w:r>
    </w:p>
    <w:p w:rsidR="00A01E29" w:rsidRDefault="00AE312A" w:rsidP="00CB4FDC">
      <w:pPr>
        <w:tabs>
          <w:tab w:val="left" w:pos="566"/>
        </w:tabs>
        <w:spacing w:line="360" w:lineRule="auto"/>
        <w:jc w:val="both"/>
        <w:rPr>
          <w:sz w:val="24"/>
          <w:szCs w:val="24"/>
          <w:rtl/>
        </w:rPr>
      </w:pPr>
      <w:r w:rsidRPr="00441D36">
        <w:rPr>
          <w:rFonts w:hint="cs"/>
          <w:sz w:val="24"/>
          <w:szCs w:val="24"/>
          <w:rtl/>
        </w:rPr>
        <w:t xml:space="preserve">הנני עושה תצהיר זה כחלק ממסמכי מכרז מס' </w:t>
      </w:r>
      <w:r w:rsidR="00CB4FDC">
        <w:rPr>
          <w:rFonts w:hint="cs"/>
          <w:sz w:val="24"/>
          <w:szCs w:val="24"/>
          <w:rtl/>
        </w:rPr>
        <w:t xml:space="preserve">3/17 </w:t>
      </w:r>
      <w:r w:rsidRPr="00441D36">
        <w:rPr>
          <w:rFonts w:hint="cs"/>
          <w:snapToGrid w:val="0"/>
          <w:sz w:val="24"/>
          <w:szCs w:val="24"/>
          <w:rtl/>
        </w:rPr>
        <w:t xml:space="preserve">עבור: </w:t>
      </w:r>
      <w:r w:rsidR="00A01E29" w:rsidRPr="009E217D">
        <w:rPr>
          <w:rFonts w:ascii="Times New Roman" w:hAnsi="Times New Roman"/>
          <w:sz w:val="24"/>
          <w:szCs w:val="24"/>
          <w:rtl/>
        </w:rPr>
        <w:t xml:space="preserve">להפעלת מוקד </w:t>
      </w:r>
      <w:r w:rsidR="00A01E29" w:rsidRPr="009E217D">
        <w:rPr>
          <w:rFonts w:ascii="Times New Roman" w:hAnsi="Times New Roman" w:hint="cs"/>
          <w:sz w:val="24"/>
          <w:szCs w:val="24"/>
          <w:rtl/>
        </w:rPr>
        <w:t xml:space="preserve">גבי'ה </w:t>
      </w:r>
      <w:r w:rsidR="00A01E29" w:rsidRPr="009E217D">
        <w:rPr>
          <w:rFonts w:ascii="Times New Roman" w:hAnsi="Times New Roman"/>
          <w:sz w:val="24"/>
          <w:szCs w:val="24"/>
          <w:rtl/>
        </w:rPr>
        <w:t>טלפוני ל</w:t>
      </w:r>
      <w:r w:rsidR="00A01E29" w:rsidRPr="009E217D">
        <w:rPr>
          <w:rFonts w:ascii="Times New Roman" w:hAnsi="Times New Roman" w:hint="cs"/>
          <w:sz w:val="24"/>
          <w:szCs w:val="24"/>
          <w:rtl/>
        </w:rPr>
        <w:t xml:space="preserve">מתן שירותי תשלומים ובירורים של מיסי </w:t>
      </w:r>
      <w:r w:rsidR="00A01E29">
        <w:rPr>
          <w:rFonts w:hint="cs"/>
          <w:sz w:val="24"/>
          <w:szCs w:val="24"/>
          <w:rtl/>
        </w:rPr>
        <w:t>עירייה</w:t>
      </w:r>
      <w:r w:rsidR="00A01E29" w:rsidRPr="00441D36">
        <w:rPr>
          <w:rFonts w:ascii="Times New Roman" w:hAnsi="Times New Roman"/>
          <w:sz w:val="24"/>
          <w:szCs w:val="24"/>
          <w:rtl/>
        </w:rPr>
        <w:t xml:space="preserve"> </w:t>
      </w:r>
      <w:r w:rsidR="00A01E29">
        <w:rPr>
          <w:rFonts w:hint="cs"/>
          <w:sz w:val="24"/>
          <w:szCs w:val="24"/>
          <w:rtl/>
        </w:rPr>
        <w:t>.</w:t>
      </w:r>
    </w:p>
    <w:p w:rsidR="00AE312A" w:rsidRPr="00441D36" w:rsidRDefault="00AE312A" w:rsidP="00A01E29">
      <w:pPr>
        <w:tabs>
          <w:tab w:val="left" w:pos="566"/>
        </w:tabs>
        <w:spacing w:line="360" w:lineRule="auto"/>
        <w:jc w:val="both"/>
        <w:rPr>
          <w:sz w:val="24"/>
          <w:szCs w:val="24"/>
          <w:rtl/>
        </w:rPr>
      </w:pPr>
      <w:r w:rsidRPr="00441D36">
        <w:rPr>
          <w:rFonts w:hint="cs"/>
          <w:sz w:val="24"/>
          <w:szCs w:val="24"/>
          <w:rtl/>
        </w:rPr>
        <w:t>בתצהיר זה:</w:t>
      </w:r>
    </w:p>
    <w:p w:rsidR="00AE312A" w:rsidRPr="00441D36" w:rsidRDefault="00AE312A" w:rsidP="00AE312A">
      <w:pPr>
        <w:spacing w:after="200" w:line="360" w:lineRule="auto"/>
        <w:ind w:left="567"/>
        <w:rPr>
          <w:sz w:val="24"/>
          <w:szCs w:val="24"/>
          <w:rtl/>
        </w:rPr>
      </w:pPr>
      <w:r w:rsidRPr="00441D36">
        <w:rPr>
          <w:rFonts w:hint="cs"/>
          <w:sz w:val="24"/>
          <w:szCs w:val="24"/>
          <w:rtl/>
        </w:rPr>
        <w:t>"בעל זיקה" – כל אחד מאלה:</w:t>
      </w:r>
    </w:p>
    <w:p w:rsidR="00AE312A" w:rsidRPr="00441D36" w:rsidRDefault="00AE312A" w:rsidP="0026222D">
      <w:pPr>
        <w:numPr>
          <w:ilvl w:val="1"/>
          <w:numId w:val="59"/>
        </w:numPr>
        <w:spacing w:after="200" w:line="360" w:lineRule="auto"/>
        <w:jc w:val="both"/>
        <w:rPr>
          <w:sz w:val="24"/>
          <w:szCs w:val="24"/>
          <w:rtl/>
        </w:rPr>
      </w:pPr>
      <w:r w:rsidRPr="00441D36">
        <w:rPr>
          <w:rFonts w:hint="cs"/>
          <w:sz w:val="24"/>
          <w:szCs w:val="24"/>
          <w:rtl/>
        </w:rPr>
        <w:t>חבר בני אדם שנשלט על ידי המציע;</w:t>
      </w:r>
    </w:p>
    <w:p w:rsidR="00AE312A" w:rsidRPr="00441D36" w:rsidRDefault="00AE312A" w:rsidP="0026222D">
      <w:pPr>
        <w:numPr>
          <w:ilvl w:val="1"/>
          <w:numId w:val="59"/>
        </w:numPr>
        <w:spacing w:after="200" w:line="360" w:lineRule="auto"/>
        <w:jc w:val="both"/>
        <w:rPr>
          <w:sz w:val="24"/>
          <w:szCs w:val="24"/>
          <w:rtl/>
        </w:rPr>
      </w:pPr>
      <w:r w:rsidRPr="00441D36">
        <w:rPr>
          <w:rFonts w:hint="cs"/>
          <w:sz w:val="24"/>
          <w:szCs w:val="24"/>
          <w:rtl/>
        </w:rPr>
        <w:t>אם המציע הוא חבר בני אדם, אחד מאלה:</w:t>
      </w:r>
    </w:p>
    <w:p w:rsidR="00AE312A" w:rsidRPr="00441D36" w:rsidRDefault="00AE312A" w:rsidP="0026222D">
      <w:pPr>
        <w:numPr>
          <w:ilvl w:val="2"/>
          <w:numId w:val="59"/>
        </w:numPr>
        <w:spacing w:after="200" w:line="360" w:lineRule="auto"/>
        <w:jc w:val="both"/>
        <w:rPr>
          <w:sz w:val="24"/>
          <w:szCs w:val="24"/>
          <w:rtl/>
        </w:rPr>
      </w:pPr>
      <w:r w:rsidRPr="00441D36">
        <w:rPr>
          <w:rFonts w:hint="cs"/>
          <w:sz w:val="24"/>
          <w:szCs w:val="24"/>
          <w:rtl/>
        </w:rPr>
        <w:t>בעל השליטה בו;</w:t>
      </w:r>
    </w:p>
    <w:p w:rsidR="00AE312A" w:rsidRPr="00441D36" w:rsidRDefault="00AE312A" w:rsidP="0026222D">
      <w:pPr>
        <w:numPr>
          <w:ilvl w:val="2"/>
          <w:numId w:val="59"/>
        </w:numPr>
        <w:spacing w:after="200" w:line="360" w:lineRule="auto"/>
        <w:jc w:val="both"/>
        <w:rPr>
          <w:sz w:val="24"/>
          <w:szCs w:val="24"/>
          <w:rtl/>
        </w:rPr>
      </w:pPr>
      <w:r w:rsidRPr="00441D36">
        <w:rPr>
          <w:rFonts w:hint="cs"/>
          <w:sz w:val="24"/>
          <w:szCs w:val="24"/>
          <w:rtl/>
        </w:rPr>
        <w:t xml:space="preserve">חבר בני אדם שהרכב בעלי מניותיו או שותפיו, לפי העניין, דומה במהותו להרכב      </w:t>
      </w:r>
    </w:p>
    <w:p w:rsidR="00AE312A" w:rsidRPr="00441D36" w:rsidRDefault="00AE312A" w:rsidP="00AE312A">
      <w:pPr>
        <w:spacing w:after="200" w:line="360" w:lineRule="auto"/>
        <w:ind w:left="1701"/>
        <w:rPr>
          <w:sz w:val="24"/>
          <w:szCs w:val="24"/>
          <w:rtl/>
        </w:rPr>
      </w:pPr>
      <w:r w:rsidRPr="00441D36">
        <w:rPr>
          <w:rFonts w:hint="cs"/>
          <w:sz w:val="24"/>
          <w:szCs w:val="24"/>
          <w:rtl/>
        </w:rPr>
        <w:t xml:space="preserve">כאמור של המציע, ותחומי פעילותו של חבר בני האדם דומים במהותם לתחומי פעילותו של המציע; </w:t>
      </w:r>
    </w:p>
    <w:p w:rsidR="00AE312A" w:rsidRPr="00441D36" w:rsidRDefault="00AE312A" w:rsidP="0026222D">
      <w:pPr>
        <w:numPr>
          <w:ilvl w:val="2"/>
          <w:numId w:val="59"/>
        </w:numPr>
        <w:spacing w:after="200" w:line="360" w:lineRule="auto"/>
        <w:jc w:val="both"/>
        <w:rPr>
          <w:sz w:val="24"/>
          <w:szCs w:val="24"/>
          <w:rtl/>
        </w:rPr>
      </w:pPr>
      <w:r w:rsidRPr="00441D36">
        <w:rPr>
          <w:rFonts w:hint="cs"/>
          <w:sz w:val="24"/>
          <w:szCs w:val="24"/>
          <w:rtl/>
        </w:rPr>
        <w:t>מי שאחראי מטעם המציע על תשלום שכר העבודה;</w:t>
      </w:r>
    </w:p>
    <w:p w:rsidR="00AE312A" w:rsidRPr="00441D36" w:rsidRDefault="00AE312A" w:rsidP="0026222D">
      <w:pPr>
        <w:numPr>
          <w:ilvl w:val="1"/>
          <w:numId w:val="59"/>
        </w:numPr>
        <w:spacing w:after="200" w:line="360" w:lineRule="auto"/>
        <w:jc w:val="both"/>
        <w:rPr>
          <w:sz w:val="24"/>
          <w:szCs w:val="24"/>
          <w:rtl/>
        </w:rPr>
      </w:pPr>
      <w:r w:rsidRPr="00441D36">
        <w:rPr>
          <w:rFonts w:hint="cs"/>
          <w:sz w:val="24"/>
          <w:szCs w:val="24"/>
          <w:rtl/>
        </w:rPr>
        <w:t>אם המציע הוא חבר בני אדם שנשלט שליטה מהותית – חבר בני אדם אחר, שנשלט שליטה ;</w:t>
      </w:r>
      <w:r w:rsidRPr="00441D36">
        <w:rPr>
          <w:rFonts w:hint="cs"/>
          <w:sz w:val="24"/>
          <w:szCs w:val="24"/>
          <w:rtl/>
        </w:rPr>
        <w:tab/>
        <w:t xml:space="preserve">                    מהותית בידי מי ששולט במציע;  </w:t>
      </w:r>
    </w:p>
    <w:p w:rsidR="00AE312A" w:rsidRPr="00441D36" w:rsidRDefault="00AE312A" w:rsidP="00AE312A">
      <w:pPr>
        <w:spacing w:after="200" w:line="360" w:lineRule="auto"/>
        <w:ind w:left="567"/>
        <w:rPr>
          <w:sz w:val="24"/>
          <w:szCs w:val="24"/>
          <w:rtl/>
        </w:rPr>
      </w:pPr>
      <w:r w:rsidRPr="00441D36">
        <w:rPr>
          <w:rFonts w:hint="cs"/>
          <w:sz w:val="24"/>
          <w:szCs w:val="24"/>
          <w:rtl/>
        </w:rPr>
        <w:t>"שליטה מהותית" – החזקה של שלושה רבעים או יותר בסוג מסוים של אמצעי שליטה בחבר בני האדם; "אמצעי שליטה", "החזקה" ו"שליטה" – כמשמעותם בחוק הבנקאות (רישוי), התשמ"א - 1981</w:t>
      </w:r>
    </w:p>
    <w:p w:rsidR="00AE312A" w:rsidRPr="00441D36" w:rsidRDefault="00AE312A" w:rsidP="0026222D">
      <w:pPr>
        <w:numPr>
          <w:ilvl w:val="0"/>
          <w:numId w:val="59"/>
        </w:numPr>
        <w:spacing w:after="200" w:line="360" w:lineRule="auto"/>
        <w:jc w:val="both"/>
        <w:rPr>
          <w:sz w:val="24"/>
          <w:szCs w:val="24"/>
          <w:rtl/>
        </w:rPr>
      </w:pPr>
      <w:r w:rsidRPr="00441D36">
        <w:rPr>
          <w:rFonts w:hint="cs"/>
          <w:sz w:val="24"/>
          <w:szCs w:val="24"/>
          <w:rtl/>
        </w:rPr>
        <w:t>הנני מצהיר/ה בזאת כי אנוכי וכל בעל זיקה אלי:     (סמן ב</w:t>
      </w:r>
      <w:r w:rsidRPr="00441D36">
        <w:rPr>
          <w:sz w:val="24"/>
          <w:szCs w:val="24"/>
        </w:rPr>
        <w:t>X-</w:t>
      </w:r>
      <w:r w:rsidRPr="00441D36">
        <w:rPr>
          <w:rFonts w:hint="cs"/>
          <w:sz w:val="24"/>
          <w:szCs w:val="24"/>
          <w:rtl/>
        </w:rPr>
        <w:t xml:space="preserve"> את המשבצת המתאימה)</w:t>
      </w:r>
    </w:p>
    <w:p w:rsidR="00AE312A" w:rsidRPr="00441D36" w:rsidRDefault="00AE312A" w:rsidP="0026222D">
      <w:pPr>
        <w:numPr>
          <w:ilvl w:val="0"/>
          <w:numId w:val="60"/>
        </w:numPr>
        <w:spacing w:after="120" w:line="360" w:lineRule="auto"/>
        <w:rPr>
          <w:sz w:val="24"/>
          <w:szCs w:val="24"/>
          <w:rtl/>
        </w:rPr>
      </w:pPr>
      <w:r w:rsidRPr="00441D36">
        <w:rPr>
          <w:rFonts w:hint="cs"/>
          <w:sz w:val="24"/>
          <w:szCs w:val="24"/>
          <w:rtl/>
        </w:rPr>
        <w:t xml:space="preserve">לא הורשענו בפסק-דין חלוט ביותר משתי עבירות  לפי חוק שכר מינימום , התשמ"ז – 1987 (להלן - "חוק שכר מינימום") עד המועד האחרון להגשת ההצעות במכרז.  </w:t>
      </w:r>
    </w:p>
    <w:p w:rsidR="00AE312A" w:rsidRPr="00441D36" w:rsidRDefault="00AE312A" w:rsidP="0026222D">
      <w:pPr>
        <w:numPr>
          <w:ilvl w:val="0"/>
          <w:numId w:val="60"/>
        </w:numPr>
        <w:spacing w:after="120" w:line="360" w:lineRule="auto"/>
        <w:rPr>
          <w:sz w:val="24"/>
          <w:szCs w:val="24"/>
        </w:rPr>
      </w:pPr>
      <w:r w:rsidRPr="00441D36">
        <w:rPr>
          <w:rFonts w:hint="cs"/>
          <w:sz w:val="24"/>
          <w:szCs w:val="24"/>
          <w:rtl/>
        </w:rPr>
        <w:t>הורשענו ביותר משתי עבירות לפי חוק שכר מינימום , בפסקי דין חלוטים, אך במועד האחרון להגשת ההצעות במכרז תחלוף שנה אחת לפחות ממועד ההרשעה האחרונה. זהו שמי זו חתימתי ותוכן תצהירי אמת.</w:t>
      </w:r>
    </w:p>
    <w:p w:rsidR="00AE312A" w:rsidRPr="00441D36" w:rsidRDefault="00AE312A" w:rsidP="00AE312A">
      <w:pPr>
        <w:tabs>
          <w:tab w:val="left" w:pos="5669"/>
        </w:tabs>
        <w:spacing w:line="360" w:lineRule="auto"/>
        <w:ind w:left="-30" w:right="-30"/>
        <w:rPr>
          <w:sz w:val="24"/>
          <w:szCs w:val="24"/>
          <w:rtl/>
        </w:rPr>
      </w:pPr>
      <w:r w:rsidRPr="00441D36">
        <w:rPr>
          <w:rFonts w:hint="cs"/>
          <w:sz w:val="24"/>
          <w:szCs w:val="24"/>
          <w:rtl/>
        </w:rPr>
        <w:tab/>
        <w:t>_______________________</w:t>
      </w:r>
    </w:p>
    <w:p w:rsidR="00AE312A" w:rsidRPr="00441D36" w:rsidRDefault="00AE312A" w:rsidP="00AE312A">
      <w:pPr>
        <w:pStyle w:val="12"/>
        <w:numPr>
          <w:ilvl w:val="12"/>
          <w:numId w:val="0"/>
        </w:numPr>
        <w:tabs>
          <w:tab w:val="left" w:pos="720"/>
        </w:tabs>
        <w:spacing w:after="200" w:line="360" w:lineRule="auto"/>
        <w:rPr>
          <w:rFonts w:cs="David"/>
          <w:b w:val="0"/>
          <w:bCs w:val="0"/>
          <w:sz w:val="24"/>
          <w:rtl/>
        </w:rPr>
      </w:pPr>
      <w:r w:rsidRPr="00441D36">
        <w:rPr>
          <w:rFonts w:cs="David" w:hint="cs"/>
          <w:b w:val="0"/>
          <w:bCs w:val="0"/>
          <w:sz w:val="24"/>
          <w:rtl/>
        </w:rPr>
        <w:t>אישור</w:t>
      </w:r>
    </w:p>
    <w:p w:rsidR="00AE312A" w:rsidRPr="00441D36" w:rsidRDefault="00AE312A" w:rsidP="00AE312A">
      <w:pPr>
        <w:numPr>
          <w:ilvl w:val="12"/>
          <w:numId w:val="0"/>
        </w:numPr>
        <w:tabs>
          <w:tab w:val="left" w:pos="720"/>
        </w:tabs>
        <w:spacing w:after="200" w:line="360" w:lineRule="auto"/>
        <w:rPr>
          <w:sz w:val="24"/>
          <w:szCs w:val="24"/>
          <w:rtl/>
        </w:rPr>
      </w:pPr>
      <w:r w:rsidRPr="00441D36">
        <w:rPr>
          <w:rFonts w:hint="cs"/>
          <w:sz w:val="24"/>
          <w:szCs w:val="24"/>
          <w:rtl/>
        </w:rPr>
        <w:t>הריני לאשר בזאת כי ביום . . . . . . . . . . .  . . . .הופיע בפני . . . . . . . . . . . . . . . ., עו"ד , מר/גב' . . . . . . . . . . . . . . . ., ת.ז . . . . . . . . . . . . . . . ., ולאחר שהזהרתיו/ה כי עליו/ה לומר את האמת וכי ת/יהיה צפוי/ה לעונשים הקבועים בחוק אם לא ת/יעשה כן, אישר/ה נכונות תצהירו/ה דלעיל וחתם/מה עליו בפני.</w:t>
      </w:r>
    </w:p>
    <w:p w:rsidR="00AE312A" w:rsidRPr="00441D36" w:rsidRDefault="00AE312A" w:rsidP="00AE312A">
      <w:pPr>
        <w:numPr>
          <w:ilvl w:val="12"/>
          <w:numId w:val="0"/>
        </w:numPr>
        <w:tabs>
          <w:tab w:val="left" w:pos="720"/>
        </w:tabs>
        <w:spacing w:after="200" w:line="360" w:lineRule="auto"/>
        <w:rPr>
          <w:sz w:val="24"/>
          <w:szCs w:val="24"/>
          <w:rtl/>
        </w:rPr>
      </w:pPr>
      <w:r w:rsidRPr="00441D36">
        <w:rPr>
          <w:rFonts w:hint="cs"/>
          <w:sz w:val="24"/>
          <w:szCs w:val="24"/>
          <w:rtl/>
        </w:rPr>
        <w:tab/>
      </w:r>
      <w:r w:rsidRPr="00441D36">
        <w:rPr>
          <w:rFonts w:hint="cs"/>
          <w:sz w:val="24"/>
          <w:szCs w:val="24"/>
          <w:rtl/>
        </w:rPr>
        <w:tab/>
      </w:r>
      <w:r w:rsidRPr="00441D36">
        <w:rPr>
          <w:rFonts w:hint="cs"/>
          <w:sz w:val="24"/>
          <w:szCs w:val="24"/>
          <w:rtl/>
        </w:rPr>
        <w:tab/>
      </w:r>
      <w:r w:rsidRPr="00441D36">
        <w:rPr>
          <w:rFonts w:hint="cs"/>
          <w:sz w:val="24"/>
          <w:szCs w:val="24"/>
          <w:rtl/>
        </w:rPr>
        <w:tab/>
      </w:r>
      <w:r w:rsidRPr="00441D36">
        <w:rPr>
          <w:rFonts w:hint="cs"/>
          <w:sz w:val="24"/>
          <w:szCs w:val="24"/>
          <w:rtl/>
        </w:rPr>
        <w:tab/>
      </w:r>
      <w:r w:rsidRPr="00441D36">
        <w:rPr>
          <w:rFonts w:hint="cs"/>
          <w:sz w:val="24"/>
          <w:szCs w:val="24"/>
          <w:rtl/>
        </w:rPr>
        <w:tab/>
      </w:r>
      <w:r w:rsidRPr="00441D36">
        <w:rPr>
          <w:rFonts w:hint="cs"/>
          <w:sz w:val="24"/>
          <w:szCs w:val="24"/>
          <w:rtl/>
        </w:rPr>
        <w:tab/>
        <w:t>___________________________</w:t>
      </w:r>
    </w:p>
    <w:p w:rsidR="00AE312A" w:rsidRPr="00441D36" w:rsidRDefault="00AE312A" w:rsidP="00AE312A">
      <w:pPr>
        <w:spacing w:line="360" w:lineRule="auto"/>
        <w:jc w:val="right"/>
        <w:rPr>
          <w:sz w:val="24"/>
          <w:szCs w:val="24"/>
          <w:u w:val="single"/>
          <w:rtl/>
        </w:rPr>
      </w:pPr>
    </w:p>
    <w:p w:rsidR="00AE312A" w:rsidRPr="00441D36" w:rsidRDefault="00AE312A" w:rsidP="00AE312A">
      <w:pPr>
        <w:spacing w:line="360" w:lineRule="auto"/>
        <w:jc w:val="right"/>
        <w:rPr>
          <w:sz w:val="24"/>
          <w:szCs w:val="24"/>
          <w:u w:val="single"/>
          <w:rtl/>
        </w:rPr>
      </w:pPr>
    </w:p>
    <w:p w:rsidR="00AE312A" w:rsidRPr="00441D36" w:rsidRDefault="00AE312A" w:rsidP="00AE312A">
      <w:pPr>
        <w:spacing w:line="360" w:lineRule="auto"/>
        <w:jc w:val="right"/>
        <w:rPr>
          <w:sz w:val="24"/>
          <w:szCs w:val="24"/>
          <w:u w:val="single"/>
          <w:rtl/>
        </w:rPr>
      </w:pPr>
    </w:p>
    <w:p w:rsidR="00AE312A" w:rsidRPr="00441D36" w:rsidRDefault="00AE312A" w:rsidP="00AE312A">
      <w:pPr>
        <w:spacing w:line="360" w:lineRule="auto"/>
        <w:jc w:val="right"/>
        <w:rPr>
          <w:sz w:val="24"/>
          <w:szCs w:val="24"/>
          <w:u w:val="single"/>
          <w:rtl/>
        </w:rPr>
      </w:pPr>
    </w:p>
    <w:p w:rsidR="00AE312A" w:rsidRPr="00441D36" w:rsidRDefault="00AE312A" w:rsidP="00AE312A">
      <w:pPr>
        <w:spacing w:line="360" w:lineRule="auto"/>
        <w:jc w:val="right"/>
        <w:rPr>
          <w:sz w:val="24"/>
          <w:szCs w:val="24"/>
          <w:u w:val="single"/>
          <w:rtl/>
        </w:rPr>
      </w:pPr>
    </w:p>
    <w:p w:rsidR="00AE312A" w:rsidRPr="00441D36" w:rsidRDefault="00AE312A" w:rsidP="00AE312A">
      <w:pPr>
        <w:spacing w:line="360" w:lineRule="auto"/>
        <w:jc w:val="right"/>
        <w:rPr>
          <w:sz w:val="24"/>
          <w:szCs w:val="24"/>
          <w:u w:val="single"/>
          <w:rtl/>
        </w:rPr>
      </w:pPr>
    </w:p>
    <w:p w:rsidR="00AE312A" w:rsidRPr="00441D36" w:rsidRDefault="00AE312A" w:rsidP="00AE312A">
      <w:pPr>
        <w:spacing w:line="360" w:lineRule="auto"/>
        <w:jc w:val="right"/>
        <w:rPr>
          <w:sz w:val="24"/>
          <w:szCs w:val="24"/>
          <w:u w:val="single"/>
          <w:rtl/>
        </w:rPr>
      </w:pPr>
    </w:p>
    <w:p w:rsidR="00AE312A" w:rsidRPr="00441D36" w:rsidRDefault="00AE312A" w:rsidP="00AE312A">
      <w:pPr>
        <w:spacing w:line="360" w:lineRule="auto"/>
        <w:jc w:val="right"/>
        <w:rPr>
          <w:sz w:val="24"/>
          <w:szCs w:val="24"/>
          <w:u w:val="single"/>
          <w:rtl/>
        </w:rPr>
      </w:pPr>
    </w:p>
    <w:p w:rsidR="00AE312A" w:rsidRPr="00441D36" w:rsidRDefault="00AE312A" w:rsidP="00AE312A">
      <w:pPr>
        <w:spacing w:line="360" w:lineRule="auto"/>
        <w:jc w:val="right"/>
        <w:rPr>
          <w:sz w:val="24"/>
          <w:szCs w:val="24"/>
          <w:u w:val="single"/>
          <w:rtl/>
        </w:rPr>
      </w:pPr>
    </w:p>
    <w:p w:rsidR="00AE312A" w:rsidRPr="00441D36" w:rsidRDefault="00AE312A" w:rsidP="00AE312A">
      <w:pPr>
        <w:spacing w:line="360" w:lineRule="auto"/>
        <w:jc w:val="right"/>
        <w:rPr>
          <w:sz w:val="24"/>
          <w:szCs w:val="24"/>
          <w:u w:val="single"/>
          <w:rtl/>
        </w:rPr>
      </w:pPr>
    </w:p>
    <w:p w:rsidR="00AE312A" w:rsidRPr="00441D36" w:rsidRDefault="00AE312A" w:rsidP="00AE312A">
      <w:pPr>
        <w:spacing w:line="360" w:lineRule="auto"/>
        <w:jc w:val="right"/>
        <w:rPr>
          <w:sz w:val="24"/>
          <w:szCs w:val="24"/>
          <w:u w:val="single"/>
          <w:rtl/>
        </w:rPr>
      </w:pPr>
    </w:p>
    <w:p w:rsidR="00AE312A" w:rsidRPr="00441D36" w:rsidRDefault="00AE312A" w:rsidP="00AE312A">
      <w:pPr>
        <w:spacing w:line="360" w:lineRule="auto"/>
        <w:jc w:val="right"/>
        <w:rPr>
          <w:sz w:val="24"/>
          <w:szCs w:val="24"/>
          <w:u w:val="single"/>
          <w:rtl/>
        </w:rPr>
      </w:pPr>
    </w:p>
    <w:p w:rsidR="00AE312A" w:rsidRPr="00441D36" w:rsidRDefault="00AE312A" w:rsidP="00AE312A">
      <w:pPr>
        <w:spacing w:line="360" w:lineRule="auto"/>
        <w:jc w:val="right"/>
        <w:rPr>
          <w:sz w:val="24"/>
          <w:szCs w:val="24"/>
          <w:u w:val="single"/>
          <w:rtl/>
        </w:rPr>
      </w:pPr>
    </w:p>
    <w:p w:rsidR="00AE312A" w:rsidRPr="00441D36" w:rsidRDefault="00AE312A" w:rsidP="00AE312A">
      <w:pPr>
        <w:spacing w:line="360" w:lineRule="auto"/>
        <w:jc w:val="right"/>
        <w:rPr>
          <w:sz w:val="24"/>
          <w:szCs w:val="24"/>
          <w:u w:val="single"/>
          <w:rtl/>
        </w:rPr>
      </w:pPr>
    </w:p>
    <w:p w:rsidR="00AE312A" w:rsidRPr="00441D36" w:rsidRDefault="00AE312A" w:rsidP="00AE312A">
      <w:pPr>
        <w:spacing w:line="360" w:lineRule="auto"/>
        <w:rPr>
          <w:sz w:val="24"/>
          <w:szCs w:val="24"/>
          <w:rtl/>
        </w:rPr>
      </w:pPr>
      <w:r w:rsidRPr="00441D36">
        <w:rPr>
          <w:rFonts w:hint="cs"/>
          <w:sz w:val="24"/>
          <w:szCs w:val="24"/>
          <w:u w:val="single"/>
          <w:rtl/>
        </w:rPr>
        <w:t xml:space="preserve"> </w:t>
      </w:r>
    </w:p>
    <w:p w:rsidR="00AE312A" w:rsidRPr="00441D36" w:rsidRDefault="00AE312A" w:rsidP="00AE312A">
      <w:pPr>
        <w:spacing w:line="360" w:lineRule="auto"/>
        <w:rPr>
          <w:sz w:val="24"/>
          <w:szCs w:val="24"/>
          <w:rtl/>
        </w:rPr>
      </w:pPr>
    </w:p>
    <w:p w:rsidR="00AE312A" w:rsidRPr="00441D36" w:rsidRDefault="00AE312A" w:rsidP="00AE312A">
      <w:pPr>
        <w:spacing w:line="360" w:lineRule="auto"/>
        <w:rPr>
          <w:sz w:val="24"/>
          <w:szCs w:val="24"/>
          <w:rtl/>
        </w:rPr>
      </w:pPr>
    </w:p>
    <w:p w:rsidR="00AE312A" w:rsidRPr="00441D36" w:rsidRDefault="00AE312A" w:rsidP="00AE312A">
      <w:pPr>
        <w:spacing w:line="360" w:lineRule="auto"/>
        <w:rPr>
          <w:sz w:val="24"/>
          <w:szCs w:val="24"/>
          <w:rtl/>
        </w:rPr>
      </w:pPr>
    </w:p>
    <w:p w:rsidR="00AE312A" w:rsidRPr="00441D36" w:rsidRDefault="00AE312A" w:rsidP="00AE312A">
      <w:pPr>
        <w:spacing w:line="360" w:lineRule="auto"/>
        <w:rPr>
          <w:sz w:val="24"/>
          <w:szCs w:val="24"/>
          <w:rtl/>
        </w:rPr>
      </w:pPr>
    </w:p>
    <w:p w:rsidR="00AE312A" w:rsidRPr="00441D36" w:rsidRDefault="00AE312A" w:rsidP="00AE312A">
      <w:pPr>
        <w:spacing w:line="360" w:lineRule="auto"/>
        <w:rPr>
          <w:sz w:val="24"/>
          <w:szCs w:val="24"/>
          <w:rtl/>
        </w:rPr>
      </w:pPr>
    </w:p>
    <w:p w:rsidR="00AE312A" w:rsidRPr="00441D36" w:rsidRDefault="00AE312A" w:rsidP="00AE312A">
      <w:pPr>
        <w:spacing w:line="360" w:lineRule="auto"/>
        <w:rPr>
          <w:sz w:val="24"/>
          <w:szCs w:val="24"/>
          <w:rtl/>
        </w:rPr>
      </w:pPr>
    </w:p>
    <w:p w:rsidR="00AE312A" w:rsidRPr="00441D36" w:rsidRDefault="00AE312A" w:rsidP="00AE312A">
      <w:pPr>
        <w:spacing w:line="360" w:lineRule="auto"/>
        <w:rPr>
          <w:sz w:val="24"/>
          <w:szCs w:val="24"/>
          <w:rtl/>
        </w:rPr>
      </w:pPr>
    </w:p>
    <w:p w:rsidR="00AE312A" w:rsidRPr="00441D36" w:rsidRDefault="00AE312A" w:rsidP="00AE312A">
      <w:pPr>
        <w:spacing w:line="360" w:lineRule="auto"/>
        <w:rPr>
          <w:sz w:val="24"/>
          <w:szCs w:val="24"/>
          <w:rtl/>
        </w:rPr>
      </w:pPr>
    </w:p>
    <w:p w:rsidR="00AE312A" w:rsidRPr="00441D36" w:rsidRDefault="00AE312A" w:rsidP="00AE312A">
      <w:pPr>
        <w:spacing w:line="360" w:lineRule="auto"/>
        <w:rPr>
          <w:sz w:val="24"/>
          <w:szCs w:val="24"/>
          <w:rtl/>
        </w:rPr>
      </w:pPr>
    </w:p>
    <w:p w:rsidR="00AE312A" w:rsidRPr="00441D36" w:rsidRDefault="00AE312A" w:rsidP="00AE312A">
      <w:pPr>
        <w:spacing w:line="360" w:lineRule="auto"/>
        <w:rPr>
          <w:sz w:val="24"/>
          <w:szCs w:val="24"/>
          <w:rtl/>
        </w:rPr>
      </w:pPr>
    </w:p>
    <w:p w:rsidR="00AE312A" w:rsidRDefault="00AE312A" w:rsidP="00AE312A">
      <w:pPr>
        <w:spacing w:line="360" w:lineRule="auto"/>
        <w:rPr>
          <w:sz w:val="24"/>
          <w:szCs w:val="24"/>
          <w:rtl/>
        </w:rPr>
      </w:pPr>
    </w:p>
    <w:p w:rsidR="007041A8" w:rsidRDefault="007041A8" w:rsidP="00AE312A">
      <w:pPr>
        <w:spacing w:line="360" w:lineRule="auto"/>
        <w:rPr>
          <w:sz w:val="24"/>
          <w:szCs w:val="24"/>
          <w:rtl/>
        </w:rPr>
      </w:pPr>
    </w:p>
    <w:p w:rsidR="007041A8" w:rsidRDefault="007041A8" w:rsidP="00AE312A">
      <w:pPr>
        <w:spacing w:line="360" w:lineRule="auto"/>
        <w:rPr>
          <w:sz w:val="24"/>
          <w:szCs w:val="24"/>
          <w:rtl/>
        </w:rPr>
      </w:pPr>
    </w:p>
    <w:p w:rsidR="007041A8" w:rsidRPr="00441D36" w:rsidRDefault="007041A8" w:rsidP="00AE312A">
      <w:pPr>
        <w:spacing w:line="360" w:lineRule="auto"/>
        <w:rPr>
          <w:sz w:val="24"/>
          <w:szCs w:val="24"/>
          <w:rtl/>
        </w:rPr>
      </w:pPr>
    </w:p>
    <w:p w:rsidR="00AE312A" w:rsidRPr="00441D36" w:rsidRDefault="00AE312A" w:rsidP="00AE312A">
      <w:pPr>
        <w:spacing w:line="360" w:lineRule="auto"/>
        <w:rPr>
          <w:sz w:val="24"/>
          <w:szCs w:val="24"/>
          <w:rtl/>
        </w:rPr>
      </w:pPr>
    </w:p>
    <w:p w:rsidR="00AE312A" w:rsidRPr="00B3418D" w:rsidRDefault="00AE312A" w:rsidP="00AE312A">
      <w:pPr>
        <w:pStyle w:val="50"/>
        <w:spacing w:line="360" w:lineRule="auto"/>
        <w:jc w:val="right"/>
        <w:rPr>
          <w:i w:val="0"/>
          <w:iCs w:val="0"/>
          <w:sz w:val="24"/>
          <w:szCs w:val="24"/>
          <w:u w:val="single"/>
          <w:rtl/>
        </w:rPr>
      </w:pPr>
      <w:r w:rsidRPr="00B3418D">
        <w:rPr>
          <w:rFonts w:hint="cs"/>
          <w:i w:val="0"/>
          <w:iCs w:val="0"/>
          <w:sz w:val="24"/>
          <w:szCs w:val="24"/>
          <w:u w:val="single"/>
          <w:rtl/>
        </w:rPr>
        <w:t xml:space="preserve">מסמך ח </w:t>
      </w:r>
    </w:p>
    <w:p w:rsidR="00AE312A" w:rsidRPr="00B3418D" w:rsidRDefault="00AE312A" w:rsidP="00AE312A">
      <w:pPr>
        <w:spacing w:line="360" w:lineRule="auto"/>
        <w:rPr>
          <w:b/>
          <w:bCs/>
          <w:sz w:val="24"/>
          <w:szCs w:val="24"/>
          <w:rtl/>
        </w:rPr>
      </w:pPr>
    </w:p>
    <w:p w:rsidR="00AE312A" w:rsidRPr="00B3418D" w:rsidRDefault="00AE312A" w:rsidP="00AE312A">
      <w:pPr>
        <w:pStyle w:val="a1"/>
        <w:numPr>
          <w:ilvl w:val="0"/>
          <w:numId w:val="0"/>
        </w:numPr>
        <w:spacing w:line="360" w:lineRule="auto"/>
        <w:jc w:val="center"/>
        <w:rPr>
          <w:b/>
          <w:bCs/>
          <w:sz w:val="24"/>
          <w:szCs w:val="24"/>
          <w:u w:val="single"/>
          <w:rtl/>
        </w:rPr>
      </w:pPr>
      <w:r w:rsidRPr="00B3418D">
        <w:rPr>
          <w:b/>
          <w:bCs/>
          <w:sz w:val="24"/>
          <w:szCs w:val="24"/>
          <w:u w:val="single"/>
          <w:rtl/>
        </w:rPr>
        <w:t>פירוט ניסיון המשתתף לצורך הוכחת עמידה בתנאי הסף</w:t>
      </w:r>
    </w:p>
    <w:p w:rsidR="00AE312A" w:rsidRPr="00441D36" w:rsidRDefault="00AE312A" w:rsidP="00AE312A">
      <w:pPr>
        <w:pStyle w:val="a1"/>
        <w:numPr>
          <w:ilvl w:val="0"/>
          <w:numId w:val="0"/>
        </w:numPr>
        <w:spacing w:line="360" w:lineRule="auto"/>
        <w:rPr>
          <w:sz w:val="24"/>
          <w:szCs w:val="24"/>
          <w:u w:val="single"/>
          <w:rtl/>
        </w:rPr>
      </w:pPr>
    </w:p>
    <w:p w:rsidR="00A01E29" w:rsidRPr="00441D36" w:rsidRDefault="00A01E29" w:rsidP="00A01E29">
      <w:pPr>
        <w:pStyle w:val="14"/>
        <w:numPr>
          <w:ilvl w:val="0"/>
          <w:numId w:val="5"/>
        </w:numPr>
        <w:spacing w:line="360" w:lineRule="auto"/>
        <w:rPr>
          <w:sz w:val="24"/>
          <w:szCs w:val="24"/>
        </w:rPr>
      </w:pPr>
      <w:r w:rsidRPr="00441D36">
        <w:rPr>
          <w:rFonts w:hint="cs"/>
          <w:sz w:val="24"/>
          <w:szCs w:val="24"/>
          <w:rtl/>
        </w:rPr>
        <w:t>פירוט</w:t>
      </w:r>
      <w:r w:rsidRPr="00441D36">
        <w:rPr>
          <w:sz w:val="24"/>
          <w:szCs w:val="24"/>
          <w:rtl/>
        </w:rPr>
        <w:t xml:space="preserve"> </w:t>
      </w:r>
      <w:r w:rsidRPr="00441D36">
        <w:rPr>
          <w:rFonts w:hint="cs"/>
          <w:sz w:val="24"/>
          <w:szCs w:val="24"/>
          <w:rtl/>
        </w:rPr>
        <w:t>ניסיון</w:t>
      </w:r>
      <w:r w:rsidRPr="00441D36">
        <w:rPr>
          <w:sz w:val="24"/>
          <w:szCs w:val="24"/>
          <w:rtl/>
        </w:rPr>
        <w:t xml:space="preserve"> </w:t>
      </w:r>
      <w:r w:rsidRPr="00441D36">
        <w:rPr>
          <w:rFonts w:hint="cs"/>
          <w:sz w:val="24"/>
          <w:szCs w:val="24"/>
          <w:rtl/>
        </w:rPr>
        <w:t>המשתתף</w:t>
      </w:r>
      <w:r w:rsidRPr="00441D36">
        <w:rPr>
          <w:sz w:val="24"/>
          <w:szCs w:val="24"/>
          <w:rtl/>
        </w:rPr>
        <w:t xml:space="preserve"> (</w:t>
      </w:r>
      <w:r w:rsidRPr="00441D36">
        <w:rPr>
          <w:rFonts w:hint="cs"/>
          <w:sz w:val="24"/>
          <w:szCs w:val="24"/>
          <w:rtl/>
        </w:rPr>
        <w:t>ניתן</w:t>
      </w:r>
      <w:r w:rsidRPr="00441D36">
        <w:rPr>
          <w:sz w:val="24"/>
          <w:szCs w:val="24"/>
          <w:rtl/>
        </w:rPr>
        <w:t xml:space="preserve"> </w:t>
      </w:r>
      <w:r w:rsidRPr="00441D36">
        <w:rPr>
          <w:rFonts w:hint="cs"/>
          <w:sz w:val="24"/>
          <w:szCs w:val="24"/>
          <w:rtl/>
        </w:rPr>
        <w:t>להוסיף</w:t>
      </w:r>
      <w:r w:rsidRPr="00441D36">
        <w:rPr>
          <w:sz w:val="24"/>
          <w:szCs w:val="24"/>
          <w:rtl/>
        </w:rPr>
        <w:t xml:space="preserve"> </w:t>
      </w:r>
      <w:r w:rsidRPr="00441D36">
        <w:rPr>
          <w:rFonts w:hint="cs"/>
          <w:sz w:val="24"/>
          <w:szCs w:val="24"/>
          <w:rtl/>
        </w:rPr>
        <w:t>לקוחות</w:t>
      </w:r>
      <w:r w:rsidRPr="00441D36">
        <w:rPr>
          <w:sz w:val="24"/>
          <w:szCs w:val="24"/>
          <w:rtl/>
        </w:rPr>
        <w:t xml:space="preserve"> </w:t>
      </w:r>
      <w:r w:rsidRPr="00441D36">
        <w:rPr>
          <w:rFonts w:hint="cs"/>
          <w:sz w:val="24"/>
          <w:szCs w:val="24"/>
          <w:rtl/>
        </w:rPr>
        <w:t>נוספים</w:t>
      </w:r>
      <w:r w:rsidRPr="00441D36">
        <w:rPr>
          <w:sz w:val="24"/>
          <w:szCs w:val="24"/>
          <w:rtl/>
        </w:rPr>
        <w:t>)</w:t>
      </w:r>
    </w:p>
    <w:p w:rsidR="00A01E29" w:rsidRPr="00441D36" w:rsidRDefault="00A01E29" w:rsidP="00A01E29">
      <w:pPr>
        <w:pStyle w:val="14"/>
        <w:spacing w:line="360" w:lineRule="auto"/>
        <w:rPr>
          <w:sz w:val="24"/>
          <w:szCs w:val="24"/>
          <w:highlight w:val="yellow"/>
          <w:rtl/>
        </w:rPr>
      </w:pPr>
      <w:r w:rsidRPr="00441D36">
        <w:rPr>
          <w:sz w:val="24"/>
          <w:szCs w:val="24"/>
          <w:rtl/>
        </w:rPr>
        <w:t xml:space="preserve"> </w:t>
      </w:r>
    </w:p>
    <w:tbl>
      <w:tblPr>
        <w:bidiVisual/>
        <w:tblW w:w="10737" w:type="dxa"/>
        <w:tblInd w:w="-736" w:type="dxa"/>
        <w:tblLook w:val="00A0" w:firstRow="1" w:lastRow="0" w:firstColumn="1" w:lastColumn="0" w:noHBand="0" w:noVBand="0"/>
      </w:tblPr>
      <w:tblGrid>
        <w:gridCol w:w="715"/>
        <w:gridCol w:w="325"/>
        <w:gridCol w:w="1040"/>
        <w:gridCol w:w="738"/>
        <w:gridCol w:w="1020"/>
        <w:gridCol w:w="1106"/>
        <w:gridCol w:w="1560"/>
        <w:gridCol w:w="1040"/>
        <w:gridCol w:w="20"/>
        <w:gridCol w:w="1040"/>
        <w:gridCol w:w="20"/>
        <w:gridCol w:w="1040"/>
        <w:gridCol w:w="1040"/>
        <w:gridCol w:w="33"/>
      </w:tblGrid>
      <w:tr w:rsidR="00A01E29" w:rsidRPr="00441D36" w:rsidTr="00BB06DE">
        <w:trPr>
          <w:trHeight w:val="360"/>
        </w:trPr>
        <w:tc>
          <w:tcPr>
            <w:tcW w:w="1040" w:type="dxa"/>
            <w:gridSpan w:val="2"/>
            <w:tcBorders>
              <w:top w:val="single" w:sz="8" w:space="0" w:color="auto"/>
              <w:left w:val="single" w:sz="8" w:space="0" w:color="auto"/>
              <w:bottom w:val="single" w:sz="8" w:space="0" w:color="auto"/>
              <w:right w:val="single" w:sz="4" w:space="0" w:color="auto"/>
            </w:tcBorders>
            <w:shd w:val="clear" w:color="000000" w:fill="D8D8D8"/>
          </w:tcPr>
          <w:p w:rsidR="00A01E29" w:rsidRPr="00441D36" w:rsidRDefault="00A01E29" w:rsidP="00A021AC">
            <w:pPr>
              <w:bidi w:val="0"/>
              <w:spacing w:line="360" w:lineRule="auto"/>
              <w:jc w:val="center"/>
              <w:rPr>
                <w:color w:val="000000"/>
                <w:sz w:val="24"/>
                <w:szCs w:val="24"/>
                <w:rtl/>
              </w:rPr>
            </w:pPr>
          </w:p>
        </w:tc>
        <w:tc>
          <w:tcPr>
            <w:tcW w:w="1040" w:type="dxa"/>
            <w:tcBorders>
              <w:top w:val="single" w:sz="8" w:space="0" w:color="auto"/>
              <w:left w:val="single" w:sz="8" w:space="0" w:color="auto"/>
              <w:bottom w:val="single" w:sz="8" w:space="0" w:color="auto"/>
              <w:right w:val="single" w:sz="4" w:space="0" w:color="auto"/>
            </w:tcBorders>
            <w:shd w:val="clear" w:color="000000" w:fill="D8D8D8"/>
          </w:tcPr>
          <w:p w:rsidR="00A01E29" w:rsidRPr="00441D36" w:rsidRDefault="00A01E29" w:rsidP="00A021AC">
            <w:pPr>
              <w:bidi w:val="0"/>
              <w:spacing w:line="360" w:lineRule="auto"/>
              <w:jc w:val="center"/>
              <w:rPr>
                <w:color w:val="000000"/>
                <w:sz w:val="24"/>
                <w:szCs w:val="24"/>
                <w:rtl/>
              </w:rPr>
            </w:pPr>
          </w:p>
        </w:tc>
        <w:tc>
          <w:tcPr>
            <w:tcW w:w="8657" w:type="dxa"/>
            <w:gridSpan w:val="11"/>
            <w:tcBorders>
              <w:top w:val="single" w:sz="8" w:space="0" w:color="auto"/>
              <w:left w:val="single" w:sz="8" w:space="0" w:color="auto"/>
              <w:bottom w:val="single" w:sz="8" w:space="0" w:color="auto"/>
              <w:right w:val="single" w:sz="4" w:space="0" w:color="auto"/>
            </w:tcBorders>
            <w:shd w:val="clear" w:color="000000" w:fill="D8D8D8"/>
            <w:noWrap/>
            <w:vAlign w:val="bottom"/>
          </w:tcPr>
          <w:p w:rsidR="00A01E29" w:rsidRPr="00441D36" w:rsidRDefault="00A01E29" w:rsidP="00A021AC">
            <w:pPr>
              <w:bidi w:val="0"/>
              <w:spacing w:line="360" w:lineRule="auto"/>
              <w:jc w:val="center"/>
              <w:rPr>
                <w:color w:val="000000"/>
                <w:sz w:val="24"/>
                <w:szCs w:val="24"/>
              </w:rPr>
            </w:pPr>
            <w:r w:rsidRPr="00441D36">
              <w:rPr>
                <w:color w:val="000000"/>
                <w:sz w:val="24"/>
                <w:szCs w:val="24"/>
                <w:rtl/>
              </w:rPr>
              <w:t>תשלומים מוקד אנושי</w:t>
            </w:r>
          </w:p>
        </w:tc>
      </w:tr>
      <w:tr w:rsidR="00A01E29" w:rsidRPr="00441D36" w:rsidTr="00BB06DE">
        <w:trPr>
          <w:gridAfter w:val="1"/>
          <w:wAfter w:w="33" w:type="dxa"/>
          <w:trHeight w:val="876"/>
        </w:trPr>
        <w:tc>
          <w:tcPr>
            <w:tcW w:w="715" w:type="dxa"/>
            <w:tcBorders>
              <w:top w:val="nil"/>
              <w:left w:val="single" w:sz="8" w:space="0" w:color="auto"/>
              <w:bottom w:val="single" w:sz="8" w:space="0" w:color="auto"/>
              <w:right w:val="single" w:sz="8" w:space="0" w:color="auto"/>
            </w:tcBorders>
            <w:shd w:val="clear" w:color="000000" w:fill="D8D8D8"/>
            <w:vAlign w:val="bottom"/>
          </w:tcPr>
          <w:p w:rsidR="00A01E29" w:rsidRPr="00441D36" w:rsidRDefault="00A01E29" w:rsidP="00A021AC">
            <w:pPr>
              <w:spacing w:line="360" w:lineRule="auto"/>
              <w:jc w:val="center"/>
              <w:rPr>
                <w:color w:val="000000"/>
                <w:sz w:val="24"/>
                <w:szCs w:val="24"/>
              </w:rPr>
            </w:pPr>
            <w:r w:rsidRPr="00441D36">
              <w:rPr>
                <w:color w:val="000000"/>
                <w:sz w:val="24"/>
                <w:szCs w:val="24"/>
                <w:rtl/>
              </w:rPr>
              <w:t>מס"ד</w:t>
            </w:r>
          </w:p>
        </w:tc>
        <w:tc>
          <w:tcPr>
            <w:tcW w:w="2103" w:type="dxa"/>
            <w:gridSpan w:val="3"/>
            <w:tcBorders>
              <w:top w:val="single" w:sz="8" w:space="0" w:color="auto"/>
              <w:left w:val="single" w:sz="8" w:space="0" w:color="auto"/>
              <w:bottom w:val="single" w:sz="8" w:space="0" w:color="auto"/>
              <w:right w:val="single" w:sz="8" w:space="0" w:color="auto"/>
            </w:tcBorders>
            <w:shd w:val="clear" w:color="000000" w:fill="D8D8D8"/>
            <w:vAlign w:val="bottom"/>
          </w:tcPr>
          <w:p w:rsidR="00A01E29" w:rsidRPr="00441D36" w:rsidRDefault="00A01E29" w:rsidP="00A021AC">
            <w:pPr>
              <w:spacing w:line="360" w:lineRule="auto"/>
              <w:jc w:val="center"/>
              <w:rPr>
                <w:color w:val="000000"/>
                <w:sz w:val="24"/>
                <w:szCs w:val="24"/>
              </w:rPr>
            </w:pPr>
            <w:r w:rsidRPr="00441D36">
              <w:rPr>
                <w:color w:val="000000"/>
                <w:sz w:val="24"/>
                <w:szCs w:val="24"/>
                <w:rtl/>
              </w:rPr>
              <w:t>שם הלקוח</w:t>
            </w:r>
          </w:p>
        </w:tc>
        <w:tc>
          <w:tcPr>
            <w:tcW w:w="1020" w:type="dxa"/>
            <w:tcBorders>
              <w:top w:val="single" w:sz="8" w:space="0" w:color="auto"/>
              <w:left w:val="single" w:sz="8" w:space="0" w:color="auto"/>
              <w:bottom w:val="single" w:sz="8" w:space="0" w:color="auto"/>
              <w:right w:val="single" w:sz="8" w:space="0" w:color="auto"/>
            </w:tcBorders>
            <w:shd w:val="clear" w:color="000000" w:fill="D8D8D8"/>
            <w:vAlign w:val="bottom"/>
          </w:tcPr>
          <w:p w:rsidR="00A01E29" w:rsidRPr="00441D36" w:rsidRDefault="00A01E29" w:rsidP="00A021AC">
            <w:pPr>
              <w:spacing w:line="360" w:lineRule="auto"/>
              <w:jc w:val="center"/>
              <w:rPr>
                <w:color w:val="000000"/>
                <w:sz w:val="24"/>
                <w:szCs w:val="24"/>
              </w:rPr>
            </w:pPr>
            <w:r w:rsidRPr="00441D36">
              <w:rPr>
                <w:color w:val="000000"/>
                <w:sz w:val="24"/>
                <w:szCs w:val="24"/>
                <w:rtl/>
              </w:rPr>
              <w:t>מספר תושבים בתחום הלקוח</w:t>
            </w:r>
          </w:p>
        </w:tc>
        <w:tc>
          <w:tcPr>
            <w:tcW w:w="2666" w:type="dxa"/>
            <w:gridSpan w:val="2"/>
            <w:tcBorders>
              <w:top w:val="single" w:sz="8" w:space="0" w:color="auto"/>
              <w:left w:val="single" w:sz="8" w:space="0" w:color="auto"/>
              <w:bottom w:val="single" w:sz="8" w:space="0" w:color="auto"/>
              <w:right w:val="single" w:sz="8" w:space="0" w:color="auto"/>
            </w:tcBorders>
            <w:shd w:val="clear" w:color="000000" w:fill="D8D8D8"/>
            <w:vAlign w:val="bottom"/>
          </w:tcPr>
          <w:p w:rsidR="00A01E29" w:rsidRPr="00441D36" w:rsidRDefault="00A01E29" w:rsidP="00A021AC">
            <w:pPr>
              <w:spacing w:line="360" w:lineRule="auto"/>
              <w:jc w:val="center"/>
              <w:rPr>
                <w:color w:val="000000"/>
                <w:sz w:val="24"/>
                <w:szCs w:val="24"/>
                <w:rtl/>
              </w:rPr>
            </w:pPr>
            <w:r w:rsidRPr="00441D36">
              <w:rPr>
                <w:color w:val="000000"/>
                <w:sz w:val="24"/>
                <w:szCs w:val="24"/>
                <w:rtl/>
              </w:rPr>
              <w:t xml:space="preserve">שם איש הקשר, תפקידו  </w:t>
            </w:r>
          </w:p>
          <w:p w:rsidR="00A01E29" w:rsidRPr="00441D36" w:rsidRDefault="00A01E29" w:rsidP="00A021AC">
            <w:pPr>
              <w:spacing w:line="360" w:lineRule="auto"/>
              <w:jc w:val="center"/>
              <w:rPr>
                <w:color w:val="000000"/>
                <w:sz w:val="24"/>
                <w:szCs w:val="24"/>
                <w:rtl/>
              </w:rPr>
            </w:pPr>
            <w:r w:rsidRPr="00441D36">
              <w:rPr>
                <w:color w:val="000000"/>
                <w:sz w:val="24"/>
                <w:szCs w:val="24"/>
                <w:rtl/>
              </w:rPr>
              <w:t>וטלפון ליצירת קשר</w:t>
            </w:r>
          </w:p>
          <w:p w:rsidR="00A01E29" w:rsidRPr="00441D36" w:rsidRDefault="00A01E29" w:rsidP="00A021AC">
            <w:pPr>
              <w:spacing w:line="360" w:lineRule="auto"/>
              <w:jc w:val="center"/>
              <w:rPr>
                <w:color w:val="000000"/>
                <w:sz w:val="24"/>
                <w:szCs w:val="24"/>
              </w:rPr>
            </w:pPr>
            <w:r w:rsidRPr="00441D36">
              <w:rPr>
                <w:color w:val="000000"/>
                <w:sz w:val="24"/>
                <w:szCs w:val="24"/>
                <w:rtl/>
              </w:rPr>
              <w:t>– יש למלא לגבי לפחות 5 מהלקוחות</w:t>
            </w:r>
          </w:p>
        </w:tc>
        <w:tc>
          <w:tcPr>
            <w:tcW w:w="1060" w:type="dxa"/>
            <w:gridSpan w:val="2"/>
            <w:tcBorders>
              <w:top w:val="single" w:sz="8" w:space="0" w:color="auto"/>
              <w:left w:val="single" w:sz="8" w:space="0" w:color="auto"/>
              <w:bottom w:val="single" w:sz="8" w:space="0" w:color="auto"/>
              <w:right w:val="single" w:sz="8" w:space="0" w:color="auto"/>
            </w:tcBorders>
            <w:shd w:val="clear" w:color="000000" w:fill="D8D8D8"/>
            <w:vAlign w:val="bottom"/>
          </w:tcPr>
          <w:p w:rsidR="00D70383" w:rsidRDefault="00A01E29" w:rsidP="00BB06DE">
            <w:pPr>
              <w:spacing w:line="360" w:lineRule="auto"/>
              <w:jc w:val="center"/>
              <w:rPr>
                <w:color w:val="000000"/>
                <w:sz w:val="24"/>
                <w:szCs w:val="24"/>
                <w:rtl/>
              </w:rPr>
            </w:pPr>
            <w:r w:rsidRPr="00441D36">
              <w:rPr>
                <w:color w:val="000000"/>
                <w:sz w:val="24"/>
                <w:szCs w:val="24"/>
                <w:rtl/>
              </w:rPr>
              <w:t xml:space="preserve">כמות תשלומים </w:t>
            </w:r>
          </w:p>
          <w:p w:rsidR="00D70383" w:rsidRDefault="00D70383" w:rsidP="00BB06DE">
            <w:pPr>
              <w:spacing w:line="360" w:lineRule="auto"/>
              <w:jc w:val="center"/>
              <w:rPr>
                <w:color w:val="000000"/>
                <w:sz w:val="24"/>
                <w:szCs w:val="24"/>
                <w:rtl/>
              </w:rPr>
            </w:pPr>
            <w:r>
              <w:rPr>
                <w:rFonts w:hint="cs"/>
                <w:color w:val="000000"/>
                <w:sz w:val="24"/>
                <w:szCs w:val="24"/>
                <w:rtl/>
              </w:rPr>
              <w:t>שונים</w:t>
            </w:r>
          </w:p>
          <w:p w:rsidR="00A01E29" w:rsidRPr="00441D36" w:rsidRDefault="00A01E29" w:rsidP="00BB06DE">
            <w:pPr>
              <w:spacing w:line="360" w:lineRule="auto"/>
              <w:jc w:val="center"/>
              <w:rPr>
                <w:color w:val="000000"/>
                <w:sz w:val="24"/>
                <w:szCs w:val="24"/>
              </w:rPr>
            </w:pPr>
            <w:r w:rsidRPr="00441D36">
              <w:rPr>
                <w:color w:val="000000"/>
                <w:sz w:val="24"/>
                <w:szCs w:val="24"/>
                <w:rtl/>
              </w:rPr>
              <w:t>201</w:t>
            </w:r>
            <w:r>
              <w:rPr>
                <w:rFonts w:hint="cs"/>
                <w:color w:val="000000"/>
                <w:sz w:val="24"/>
                <w:szCs w:val="24"/>
                <w:rtl/>
              </w:rPr>
              <w:t>4</w:t>
            </w:r>
          </w:p>
        </w:tc>
        <w:tc>
          <w:tcPr>
            <w:tcW w:w="1060" w:type="dxa"/>
            <w:gridSpan w:val="2"/>
            <w:tcBorders>
              <w:top w:val="single" w:sz="8" w:space="0" w:color="auto"/>
              <w:left w:val="single" w:sz="8" w:space="0" w:color="auto"/>
              <w:bottom w:val="single" w:sz="8" w:space="0" w:color="auto"/>
              <w:right w:val="single" w:sz="8" w:space="0" w:color="auto"/>
            </w:tcBorders>
            <w:shd w:val="clear" w:color="000000" w:fill="D8D8D8"/>
            <w:vAlign w:val="bottom"/>
          </w:tcPr>
          <w:p w:rsidR="00D70383" w:rsidRDefault="00A01E29" w:rsidP="00BB06DE">
            <w:pPr>
              <w:spacing w:line="360" w:lineRule="auto"/>
              <w:jc w:val="center"/>
              <w:rPr>
                <w:color w:val="000000"/>
                <w:sz w:val="24"/>
                <w:szCs w:val="24"/>
                <w:rtl/>
              </w:rPr>
            </w:pPr>
            <w:r w:rsidRPr="00441D36">
              <w:rPr>
                <w:color w:val="000000"/>
                <w:sz w:val="24"/>
                <w:szCs w:val="24"/>
                <w:rtl/>
              </w:rPr>
              <w:t>כמות תשלומים</w:t>
            </w:r>
            <w:r w:rsidR="00D70383">
              <w:rPr>
                <w:rFonts w:hint="cs"/>
                <w:color w:val="000000"/>
                <w:sz w:val="24"/>
                <w:szCs w:val="24"/>
                <w:rtl/>
              </w:rPr>
              <w:t xml:space="preserve"> שונים</w:t>
            </w:r>
          </w:p>
          <w:p w:rsidR="00A01E29" w:rsidRPr="00441D36" w:rsidRDefault="00A01E29" w:rsidP="00BB06DE">
            <w:pPr>
              <w:spacing w:line="360" w:lineRule="auto"/>
              <w:jc w:val="center"/>
              <w:rPr>
                <w:color w:val="000000"/>
                <w:sz w:val="24"/>
                <w:szCs w:val="24"/>
              </w:rPr>
            </w:pPr>
            <w:r w:rsidRPr="00441D36">
              <w:rPr>
                <w:color w:val="000000"/>
                <w:sz w:val="24"/>
                <w:szCs w:val="24"/>
                <w:rtl/>
              </w:rPr>
              <w:t xml:space="preserve"> 201</w:t>
            </w:r>
            <w:r>
              <w:rPr>
                <w:rFonts w:hint="cs"/>
                <w:color w:val="000000"/>
                <w:sz w:val="24"/>
                <w:szCs w:val="24"/>
                <w:rtl/>
              </w:rPr>
              <w:t>5</w:t>
            </w:r>
          </w:p>
        </w:tc>
        <w:tc>
          <w:tcPr>
            <w:tcW w:w="1040" w:type="dxa"/>
            <w:tcBorders>
              <w:top w:val="single" w:sz="8" w:space="0" w:color="auto"/>
              <w:left w:val="single" w:sz="8" w:space="0" w:color="auto"/>
              <w:bottom w:val="single" w:sz="8" w:space="0" w:color="auto"/>
              <w:right w:val="single" w:sz="8" w:space="0" w:color="auto"/>
            </w:tcBorders>
            <w:shd w:val="clear" w:color="000000" w:fill="D8D8D8"/>
          </w:tcPr>
          <w:p w:rsidR="00A01E29" w:rsidRPr="00441D36" w:rsidRDefault="00A01E29" w:rsidP="00BB06DE">
            <w:pPr>
              <w:spacing w:line="360" w:lineRule="auto"/>
              <w:jc w:val="center"/>
              <w:rPr>
                <w:color w:val="000000"/>
                <w:sz w:val="24"/>
                <w:szCs w:val="24"/>
              </w:rPr>
            </w:pPr>
            <w:r w:rsidRPr="00441D36">
              <w:rPr>
                <w:color w:val="000000"/>
                <w:sz w:val="24"/>
                <w:szCs w:val="24"/>
                <w:rtl/>
              </w:rPr>
              <w:t>כמות תשלומים</w:t>
            </w:r>
            <w:r w:rsidR="00D70383">
              <w:rPr>
                <w:rFonts w:hint="cs"/>
                <w:color w:val="000000"/>
                <w:sz w:val="24"/>
                <w:szCs w:val="24"/>
                <w:rtl/>
              </w:rPr>
              <w:t xml:space="preserve"> שונים</w:t>
            </w:r>
            <w:r w:rsidRPr="00441D36">
              <w:rPr>
                <w:color w:val="000000"/>
                <w:sz w:val="24"/>
                <w:szCs w:val="24"/>
                <w:rtl/>
              </w:rPr>
              <w:t xml:space="preserve"> 20</w:t>
            </w:r>
            <w:r>
              <w:rPr>
                <w:rFonts w:hint="cs"/>
                <w:color w:val="000000"/>
                <w:sz w:val="24"/>
                <w:szCs w:val="24"/>
                <w:rtl/>
              </w:rPr>
              <w:t>16</w:t>
            </w:r>
          </w:p>
        </w:tc>
        <w:tc>
          <w:tcPr>
            <w:tcW w:w="1040" w:type="dxa"/>
            <w:tcBorders>
              <w:top w:val="single" w:sz="8" w:space="0" w:color="auto"/>
              <w:left w:val="single" w:sz="8" w:space="0" w:color="auto"/>
              <w:bottom w:val="single" w:sz="8" w:space="0" w:color="auto"/>
              <w:right w:val="single" w:sz="8" w:space="0" w:color="auto"/>
            </w:tcBorders>
            <w:shd w:val="clear" w:color="000000" w:fill="D8D8D8"/>
          </w:tcPr>
          <w:p w:rsidR="00A01E29" w:rsidRDefault="00A01E29" w:rsidP="00A021AC">
            <w:pPr>
              <w:spacing w:line="360" w:lineRule="auto"/>
              <w:jc w:val="center"/>
              <w:rPr>
                <w:color w:val="000000"/>
                <w:sz w:val="24"/>
                <w:szCs w:val="24"/>
                <w:rtl/>
              </w:rPr>
            </w:pPr>
            <w:r>
              <w:rPr>
                <w:rFonts w:hint="cs"/>
                <w:color w:val="000000"/>
                <w:sz w:val="24"/>
                <w:szCs w:val="24"/>
                <w:rtl/>
              </w:rPr>
              <w:t>סה"כ תשלומים</w:t>
            </w:r>
          </w:p>
          <w:p w:rsidR="00A01E29" w:rsidRPr="00441D36" w:rsidRDefault="00A01E29" w:rsidP="00A021AC">
            <w:pPr>
              <w:spacing w:line="360" w:lineRule="auto"/>
              <w:jc w:val="center"/>
              <w:rPr>
                <w:color w:val="000000"/>
                <w:sz w:val="24"/>
                <w:szCs w:val="24"/>
                <w:rtl/>
              </w:rPr>
            </w:pPr>
          </w:p>
        </w:tc>
      </w:tr>
      <w:tr w:rsidR="00A01E29" w:rsidRPr="00441D36" w:rsidTr="00BB06DE">
        <w:trPr>
          <w:gridAfter w:val="1"/>
          <w:wAfter w:w="33" w:type="dxa"/>
          <w:trHeight w:val="728"/>
        </w:trPr>
        <w:tc>
          <w:tcPr>
            <w:tcW w:w="715" w:type="dxa"/>
            <w:tcBorders>
              <w:top w:val="single" w:sz="4" w:space="0" w:color="auto"/>
              <w:left w:val="single" w:sz="8" w:space="0" w:color="auto"/>
              <w:bottom w:val="single" w:sz="4" w:space="0" w:color="auto"/>
              <w:right w:val="single" w:sz="4" w:space="0" w:color="auto"/>
            </w:tcBorders>
            <w:noWrap/>
            <w:vAlign w:val="bottom"/>
          </w:tcPr>
          <w:p w:rsidR="00A01E29" w:rsidRPr="00441D36" w:rsidRDefault="00A01E29" w:rsidP="00A021AC">
            <w:pPr>
              <w:bidi w:val="0"/>
              <w:spacing w:line="360" w:lineRule="auto"/>
              <w:jc w:val="right"/>
              <w:rPr>
                <w:color w:val="000000"/>
                <w:sz w:val="24"/>
                <w:szCs w:val="24"/>
              </w:rPr>
            </w:pPr>
            <w:r w:rsidRPr="00441D36">
              <w:rPr>
                <w:color w:val="000000"/>
                <w:sz w:val="24"/>
                <w:szCs w:val="24"/>
              </w:rPr>
              <w:t>1</w:t>
            </w:r>
          </w:p>
        </w:tc>
        <w:tc>
          <w:tcPr>
            <w:tcW w:w="2103" w:type="dxa"/>
            <w:gridSpan w:val="3"/>
            <w:tcBorders>
              <w:top w:val="single" w:sz="4" w:space="0" w:color="auto"/>
              <w:left w:val="single" w:sz="4" w:space="0" w:color="auto"/>
              <w:bottom w:val="single" w:sz="4" w:space="0" w:color="auto"/>
              <w:right w:val="single" w:sz="4" w:space="0" w:color="auto"/>
            </w:tcBorders>
            <w:noWrap/>
            <w:vAlign w:val="bottom"/>
          </w:tcPr>
          <w:p w:rsidR="00A01E29" w:rsidRPr="00441D36" w:rsidRDefault="00A01E29" w:rsidP="00A021AC">
            <w:pPr>
              <w:spacing w:line="360" w:lineRule="auto"/>
              <w:jc w:val="both"/>
              <w:rPr>
                <w:color w:val="000000"/>
                <w:sz w:val="24"/>
                <w:szCs w:val="24"/>
              </w:rPr>
            </w:pPr>
            <w:r w:rsidRPr="00441D36">
              <w:rPr>
                <w:color w:val="000000"/>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bottom"/>
          </w:tcPr>
          <w:p w:rsidR="00A01E29" w:rsidRPr="00441D36" w:rsidRDefault="00A01E29" w:rsidP="00A021AC">
            <w:pPr>
              <w:spacing w:line="360" w:lineRule="auto"/>
              <w:jc w:val="both"/>
              <w:rPr>
                <w:color w:val="000000"/>
                <w:sz w:val="24"/>
                <w:szCs w:val="24"/>
              </w:rPr>
            </w:pPr>
            <w:r w:rsidRPr="00441D36">
              <w:rPr>
                <w:color w:val="000000"/>
                <w:sz w:val="24"/>
                <w:szCs w:val="24"/>
              </w:rPr>
              <w:t> </w:t>
            </w:r>
          </w:p>
        </w:tc>
        <w:tc>
          <w:tcPr>
            <w:tcW w:w="1106" w:type="dxa"/>
            <w:tcBorders>
              <w:top w:val="single" w:sz="4" w:space="0" w:color="auto"/>
              <w:left w:val="single" w:sz="4" w:space="0" w:color="auto"/>
              <w:bottom w:val="single" w:sz="4" w:space="0" w:color="auto"/>
              <w:right w:val="single" w:sz="4" w:space="0" w:color="auto"/>
            </w:tcBorders>
            <w:noWrap/>
            <w:vAlign w:val="bottom"/>
          </w:tcPr>
          <w:p w:rsidR="00A01E29" w:rsidRPr="00441D36" w:rsidRDefault="00A01E29" w:rsidP="00BB06DE">
            <w:pPr>
              <w:spacing w:line="360" w:lineRule="auto"/>
              <w:ind w:right="514"/>
              <w:jc w:val="both"/>
              <w:rPr>
                <w:color w:val="000000"/>
                <w:sz w:val="24"/>
                <w:szCs w:val="24"/>
              </w:rPr>
            </w:pPr>
            <w:r w:rsidRPr="00441D36">
              <w:rPr>
                <w:color w:val="000000"/>
                <w:sz w:val="24"/>
                <w:szCs w:val="24"/>
              </w:rPr>
              <w:t> </w:t>
            </w:r>
          </w:p>
          <w:p w:rsidR="00A01E29" w:rsidRPr="00441D36" w:rsidRDefault="00A01E29" w:rsidP="00BB06DE">
            <w:pPr>
              <w:spacing w:line="360" w:lineRule="auto"/>
              <w:ind w:right="514"/>
              <w:jc w:val="both"/>
              <w:rPr>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A01E29" w:rsidRPr="00441D36" w:rsidRDefault="00A01E29" w:rsidP="00A021AC">
            <w:pPr>
              <w:spacing w:line="360" w:lineRule="auto"/>
              <w:jc w:val="both"/>
              <w:rPr>
                <w:color w:val="000000"/>
                <w:sz w:val="24"/>
                <w:szCs w:val="24"/>
              </w:rPr>
            </w:pPr>
            <w:r w:rsidRPr="00441D36">
              <w:rPr>
                <w:color w:val="000000"/>
                <w:sz w:val="24"/>
                <w:szCs w:val="24"/>
              </w:rPr>
              <w:t> </w:t>
            </w:r>
          </w:p>
        </w:tc>
        <w:tc>
          <w:tcPr>
            <w:tcW w:w="1060" w:type="dxa"/>
            <w:gridSpan w:val="2"/>
            <w:tcBorders>
              <w:top w:val="single" w:sz="4" w:space="0" w:color="auto"/>
              <w:left w:val="single" w:sz="4" w:space="0" w:color="auto"/>
              <w:bottom w:val="single" w:sz="4" w:space="0" w:color="auto"/>
              <w:right w:val="single" w:sz="4" w:space="0" w:color="auto"/>
            </w:tcBorders>
            <w:noWrap/>
            <w:vAlign w:val="bottom"/>
          </w:tcPr>
          <w:p w:rsidR="00A01E29" w:rsidRPr="00441D36" w:rsidRDefault="00A01E29" w:rsidP="00A021AC">
            <w:pPr>
              <w:spacing w:line="360" w:lineRule="auto"/>
              <w:jc w:val="both"/>
              <w:rPr>
                <w:color w:val="000000"/>
                <w:sz w:val="24"/>
                <w:szCs w:val="24"/>
              </w:rPr>
            </w:pPr>
            <w:r w:rsidRPr="00441D36">
              <w:rPr>
                <w:color w:val="000000"/>
                <w:sz w:val="24"/>
                <w:szCs w:val="24"/>
              </w:rPr>
              <w:t> </w:t>
            </w:r>
          </w:p>
        </w:tc>
        <w:tc>
          <w:tcPr>
            <w:tcW w:w="1060" w:type="dxa"/>
            <w:gridSpan w:val="2"/>
            <w:tcBorders>
              <w:top w:val="single" w:sz="4" w:space="0" w:color="auto"/>
              <w:left w:val="single" w:sz="4" w:space="0" w:color="auto"/>
              <w:bottom w:val="single" w:sz="4" w:space="0" w:color="auto"/>
              <w:right w:val="single" w:sz="8" w:space="0" w:color="auto"/>
            </w:tcBorders>
            <w:noWrap/>
            <w:vAlign w:val="bottom"/>
          </w:tcPr>
          <w:p w:rsidR="00A01E29" w:rsidRPr="00441D36" w:rsidRDefault="00A01E29" w:rsidP="00A021AC">
            <w:pPr>
              <w:spacing w:line="360" w:lineRule="auto"/>
              <w:jc w:val="both"/>
              <w:rPr>
                <w:color w:val="000000"/>
                <w:sz w:val="24"/>
                <w:szCs w:val="24"/>
              </w:rPr>
            </w:pPr>
            <w:r w:rsidRPr="00441D36">
              <w:rPr>
                <w:color w:val="000000"/>
                <w:sz w:val="24"/>
                <w:szCs w:val="24"/>
              </w:rPr>
              <w:t> </w:t>
            </w:r>
          </w:p>
        </w:tc>
        <w:tc>
          <w:tcPr>
            <w:tcW w:w="1040" w:type="dxa"/>
            <w:tcBorders>
              <w:top w:val="single" w:sz="4" w:space="0" w:color="auto"/>
              <w:left w:val="single" w:sz="4" w:space="0" w:color="auto"/>
              <w:bottom w:val="single" w:sz="4" w:space="0" w:color="auto"/>
              <w:right w:val="single" w:sz="8" w:space="0" w:color="auto"/>
            </w:tcBorders>
          </w:tcPr>
          <w:p w:rsidR="00A01E29" w:rsidRPr="00441D36" w:rsidRDefault="00A01E29" w:rsidP="00A021AC">
            <w:pPr>
              <w:spacing w:line="360" w:lineRule="auto"/>
              <w:jc w:val="both"/>
              <w:rPr>
                <w:color w:val="000000"/>
                <w:sz w:val="24"/>
                <w:szCs w:val="24"/>
              </w:rPr>
            </w:pPr>
          </w:p>
        </w:tc>
        <w:tc>
          <w:tcPr>
            <w:tcW w:w="1040" w:type="dxa"/>
            <w:tcBorders>
              <w:top w:val="single" w:sz="4" w:space="0" w:color="auto"/>
              <w:left w:val="single" w:sz="4" w:space="0" w:color="auto"/>
              <w:bottom w:val="single" w:sz="4" w:space="0" w:color="auto"/>
              <w:right w:val="single" w:sz="8" w:space="0" w:color="auto"/>
            </w:tcBorders>
          </w:tcPr>
          <w:p w:rsidR="00A01E29" w:rsidRPr="00441D36" w:rsidRDefault="00A01E29" w:rsidP="00A021AC">
            <w:pPr>
              <w:spacing w:line="360" w:lineRule="auto"/>
              <w:jc w:val="both"/>
              <w:rPr>
                <w:color w:val="000000"/>
                <w:sz w:val="24"/>
                <w:szCs w:val="24"/>
              </w:rPr>
            </w:pPr>
          </w:p>
        </w:tc>
      </w:tr>
      <w:tr w:rsidR="00A01E29" w:rsidRPr="00441D36" w:rsidTr="00BB06DE">
        <w:trPr>
          <w:gridAfter w:val="1"/>
          <w:wAfter w:w="33" w:type="dxa"/>
          <w:trHeight w:val="276"/>
        </w:trPr>
        <w:tc>
          <w:tcPr>
            <w:tcW w:w="715" w:type="dxa"/>
            <w:tcBorders>
              <w:top w:val="nil"/>
              <w:left w:val="single" w:sz="8" w:space="0" w:color="auto"/>
              <w:bottom w:val="single" w:sz="4" w:space="0" w:color="auto"/>
              <w:right w:val="single" w:sz="4" w:space="0" w:color="auto"/>
            </w:tcBorders>
            <w:noWrap/>
            <w:vAlign w:val="bottom"/>
          </w:tcPr>
          <w:p w:rsidR="00A01E29" w:rsidRPr="00441D36" w:rsidRDefault="00A01E29" w:rsidP="00A021AC">
            <w:pPr>
              <w:bidi w:val="0"/>
              <w:spacing w:line="360" w:lineRule="auto"/>
              <w:jc w:val="right"/>
              <w:rPr>
                <w:color w:val="000000"/>
                <w:sz w:val="24"/>
                <w:szCs w:val="24"/>
              </w:rPr>
            </w:pPr>
            <w:r w:rsidRPr="00441D36">
              <w:rPr>
                <w:color w:val="000000"/>
                <w:sz w:val="24"/>
                <w:szCs w:val="24"/>
              </w:rPr>
              <w:t>2</w:t>
            </w:r>
          </w:p>
        </w:tc>
        <w:tc>
          <w:tcPr>
            <w:tcW w:w="2103" w:type="dxa"/>
            <w:gridSpan w:val="3"/>
            <w:tcBorders>
              <w:top w:val="nil"/>
              <w:left w:val="single" w:sz="4" w:space="0" w:color="auto"/>
              <w:bottom w:val="single" w:sz="4" w:space="0" w:color="auto"/>
              <w:right w:val="single" w:sz="4" w:space="0" w:color="auto"/>
            </w:tcBorders>
            <w:noWrap/>
            <w:vAlign w:val="bottom"/>
          </w:tcPr>
          <w:p w:rsidR="00A01E29" w:rsidRPr="00441D36" w:rsidRDefault="00A01E29" w:rsidP="00A021AC">
            <w:pPr>
              <w:spacing w:line="360" w:lineRule="auto"/>
              <w:jc w:val="both"/>
              <w:rPr>
                <w:color w:val="000000"/>
                <w:sz w:val="24"/>
                <w:szCs w:val="24"/>
              </w:rPr>
            </w:pPr>
            <w:r w:rsidRPr="00441D36">
              <w:rPr>
                <w:color w:val="000000"/>
                <w:sz w:val="24"/>
                <w:szCs w:val="24"/>
              </w:rPr>
              <w:t> </w:t>
            </w:r>
          </w:p>
        </w:tc>
        <w:tc>
          <w:tcPr>
            <w:tcW w:w="1020" w:type="dxa"/>
            <w:tcBorders>
              <w:top w:val="nil"/>
              <w:left w:val="single" w:sz="4" w:space="0" w:color="auto"/>
              <w:bottom w:val="single" w:sz="4" w:space="0" w:color="auto"/>
              <w:right w:val="single" w:sz="4" w:space="0" w:color="auto"/>
            </w:tcBorders>
            <w:noWrap/>
            <w:vAlign w:val="bottom"/>
          </w:tcPr>
          <w:p w:rsidR="00A01E29" w:rsidRPr="00441D36" w:rsidRDefault="00A01E29" w:rsidP="00A021AC">
            <w:pPr>
              <w:spacing w:line="360" w:lineRule="auto"/>
              <w:jc w:val="both"/>
              <w:rPr>
                <w:color w:val="000000"/>
                <w:sz w:val="24"/>
                <w:szCs w:val="24"/>
              </w:rPr>
            </w:pPr>
            <w:r w:rsidRPr="00441D36">
              <w:rPr>
                <w:color w:val="000000"/>
                <w:sz w:val="24"/>
                <w:szCs w:val="24"/>
              </w:rPr>
              <w:t> </w:t>
            </w:r>
          </w:p>
        </w:tc>
        <w:tc>
          <w:tcPr>
            <w:tcW w:w="1106" w:type="dxa"/>
            <w:tcBorders>
              <w:top w:val="nil"/>
              <w:left w:val="single" w:sz="4" w:space="0" w:color="auto"/>
              <w:bottom w:val="single" w:sz="4" w:space="0" w:color="auto"/>
              <w:right w:val="single" w:sz="4" w:space="0" w:color="auto"/>
            </w:tcBorders>
            <w:noWrap/>
            <w:vAlign w:val="bottom"/>
          </w:tcPr>
          <w:p w:rsidR="00A01E29" w:rsidRPr="00441D36" w:rsidRDefault="00A01E29" w:rsidP="00A021AC">
            <w:pPr>
              <w:spacing w:line="360" w:lineRule="auto"/>
              <w:jc w:val="both"/>
              <w:rPr>
                <w:color w:val="000000"/>
                <w:sz w:val="24"/>
                <w:szCs w:val="24"/>
              </w:rPr>
            </w:pPr>
            <w:r w:rsidRPr="00441D36">
              <w:rPr>
                <w:color w:val="000000"/>
                <w:sz w:val="24"/>
                <w:szCs w:val="24"/>
              </w:rPr>
              <w:t> </w:t>
            </w:r>
          </w:p>
          <w:p w:rsidR="00A01E29" w:rsidRPr="00441D36" w:rsidRDefault="00A01E29" w:rsidP="00A021AC">
            <w:pPr>
              <w:spacing w:line="360" w:lineRule="auto"/>
              <w:jc w:val="both"/>
              <w:rPr>
                <w:color w:val="000000"/>
                <w:sz w:val="24"/>
                <w:szCs w:val="24"/>
              </w:rPr>
            </w:pPr>
          </w:p>
        </w:tc>
        <w:tc>
          <w:tcPr>
            <w:tcW w:w="1560" w:type="dxa"/>
            <w:tcBorders>
              <w:top w:val="nil"/>
              <w:left w:val="single" w:sz="4" w:space="0" w:color="auto"/>
              <w:bottom w:val="single" w:sz="4" w:space="0" w:color="auto"/>
              <w:right w:val="single" w:sz="4" w:space="0" w:color="auto"/>
            </w:tcBorders>
            <w:noWrap/>
            <w:vAlign w:val="bottom"/>
          </w:tcPr>
          <w:p w:rsidR="00A01E29" w:rsidRPr="00441D36" w:rsidRDefault="00A01E29" w:rsidP="00A021AC">
            <w:pPr>
              <w:spacing w:line="360" w:lineRule="auto"/>
              <w:jc w:val="both"/>
              <w:rPr>
                <w:color w:val="000000"/>
                <w:sz w:val="24"/>
                <w:szCs w:val="24"/>
              </w:rPr>
            </w:pPr>
            <w:r w:rsidRPr="00441D36">
              <w:rPr>
                <w:color w:val="000000"/>
                <w:sz w:val="24"/>
                <w:szCs w:val="24"/>
              </w:rPr>
              <w:t> </w:t>
            </w:r>
          </w:p>
        </w:tc>
        <w:tc>
          <w:tcPr>
            <w:tcW w:w="1060" w:type="dxa"/>
            <w:gridSpan w:val="2"/>
            <w:tcBorders>
              <w:top w:val="nil"/>
              <w:left w:val="single" w:sz="4" w:space="0" w:color="auto"/>
              <w:bottom w:val="single" w:sz="4" w:space="0" w:color="auto"/>
              <w:right w:val="single" w:sz="4" w:space="0" w:color="auto"/>
            </w:tcBorders>
            <w:noWrap/>
            <w:vAlign w:val="bottom"/>
          </w:tcPr>
          <w:p w:rsidR="00A01E29" w:rsidRPr="00441D36" w:rsidRDefault="00A01E29" w:rsidP="00A021AC">
            <w:pPr>
              <w:spacing w:line="360" w:lineRule="auto"/>
              <w:jc w:val="both"/>
              <w:rPr>
                <w:color w:val="000000"/>
                <w:sz w:val="24"/>
                <w:szCs w:val="24"/>
              </w:rPr>
            </w:pPr>
            <w:r w:rsidRPr="00441D36">
              <w:rPr>
                <w:color w:val="000000"/>
                <w:sz w:val="24"/>
                <w:szCs w:val="24"/>
              </w:rPr>
              <w:t> </w:t>
            </w:r>
          </w:p>
        </w:tc>
        <w:tc>
          <w:tcPr>
            <w:tcW w:w="1060" w:type="dxa"/>
            <w:gridSpan w:val="2"/>
            <w:tcBorders>
              <w:top w:val="nil"/>
              <w:left w:val="single" w:sz="4" w:space="0" w:color="auto"/>
              <w:bottom w:val="single" w:sz="4" w:space="0" w:color="auto"/>
              <w:right w:val="single" w:sz="8" w:space="0" w:color="auto"/>
            </w:tcBorders>
            <w:noWrap/>
            <w:vAlign w:val="bottom"/>
          </w:tcPr>
          <w:p w:rsidR="00A01E29" w:rsidRPr="00441D36" w:rsidRDefault="00A01E29" w:rsidP="00A021AC">
            <w:pPr>
              <w:spacing w:line="360" w:lineRule="auto"/>
              <w:jc w:val="both"/>
              <w:rPr>
                <w:color w:val="000000"/>
                <w:sz w:val="24"/>
                <w:szCs w:val="24"/>
              </w:rPr>
            </w:pPr>
            <w:r w:rsidRPr="00441D36">
              <w:rPr>
                <w:color w:val="000000"/>
                <w:sz w:val="24"/>
                <w:szCs w:val="24"/>
              </w:rPr>
              <w:t> </w:t>
            </w:r>
          </w:p>
        </w:tc>
        <w:tc>
          <w:tcPr>
            <w:tcW w:w="1040" w:type="dxa"/>
            <w:tcBorders>
              <w:top w:val="nil"/>
              <w:left w:val="single" w:sz="4" w:space="0" w:color="auto"/>
              <w:bottom w:val="single" w:sz="4" w:space="0" w:color="auto"/>
              <w:right w:val="single" w:sz="8" w:space="0" w:color="auto"/>
            </w:tcBorders>
          </w:tcPr>
          <w:p w:rsidR="00A01E29" w:rsidRPr="00441D36" w:rsidRDefault="00A01E29" w:rsidP="00A021AC">
            <w:pPr>
              <w:spacing w:line="360" w:lineRule="auto"/>
              <w:jc w:val="both"/>
              <w:rPr>
                <w:color w:val="000000"/>
                <w:sz w:val="24"/>
                <w:szCs w:val="24"/>
              </w:rPr>
            </w:pPr>
          </w:p>
        </w:tc>
        <w:tc>
          <w:tcPr>
            <w:tcW w:w="1040" w:type="dxa"/>
            <w:tcBorders>
              <w:top w:val="nil"/>
              <w:left w:val="single" w:sz="4" w:space="0" w:color="auto"/>
              <w:bottom w:val="single" w:sz="4" w:space="0" w:color="auto"/>
              <w:right w:val="single" w:sz="8" w:space="0" w:color="auto"/>
            </w:tcBorders>
          </w:tcPr>
          <w:p w:rsidR="00A01E29" w:rsidRPr="00441D36" w:rsidRDefault="00A01E29" w:rsidP="00A021AC">
            <w:pPr>
              <w:spacing w:line="360" w:lineRule="auto"/>
              <w:jc w:val="both"/>
              <w:rPr>
                <w:color w:val="000000"/>
                <w:sz w:val="24"/>
                <w:szCs w:val="24"/>
              </w:rPr>
            </w:pPr>
          </w:p>
        </w:tc>
      </w:tr>
      <w:tr w:rsidR="00A01E29" w:rsidRPr="00441D36" w:rsidTr="00BB06DE">
        <w:trPr>
          <w:gridAfter w:val="1"/>
          <w:wAfter w:w="33" w:type="dxa"/>
          <w:trHeight w:val="276"/>
        </w:trPr>
        <w:tc>
          <w:tcPr>
            <w:tcW w:w="715" w:type="dxa"/>
            <w:tcBorders>
              <w:top w:val="nil"/>
              <w:left w:val="single" w:sz="8" w:space="0" w:color="auto"/>
              <w:bottom w:val="single" w:sz="4" w:space="0" w:color="auto"/>
              <w:right w:val="single" w:sz="4" w:space="0" w:color="auto"/>
            </w:tcBorders>
            <w:noWrap/>
            <w:vAlign w:val="bottom"/>
          </w:tcPr>
          <w:p w:rsidR="00A01E29" w:rsidRPr="00441D36" w:rsidRDefault="00A01E29" w:rsidP="00A021AC">
            <w:pPr>
              <w:bidi w:val="0"/>
              <w:spacing w:line="360" w:lineRule="auto"/>
              <w:jc w:val="right"/>
              <w:rPr>
                <w:color w:val="000000"/>
                <w:sz w:val="24"/>
                <w:szCs w:val="24"/>
              </w:rPr>
            </w:pPr>
            <w:r w:rsidRPr="00441D36">
              <w:rPr>
                <w:color w:val="000000"/>
                <w:sz w:val="24"/>
                <w:szCs w:val="24"/>
              </w:rPr>
              <w:t>3</w:t>
            </w:r>
          </w:p>
        </w:tc>
        <w:tc>
          <w:tcPr>
            <w:tcW w:w="2103" w:type="dxa"/>
            <w:gridSpan w:val="3"/>
            <w:tcBorders>
              <w:top w:val="nil"/>
              <w:left w:val="single" w:sz="4" w:space="0" w:color="auto"/>
              <w:bottom w:val="single" w:sz="4" w:space="0" w:color="auto"/>
              <w:right w:val="single" w:sz="4" w:space="0" w:color="auto"/>
            </w:tcBorders>
            <w:noWrap/>
            <w:vAlign w:val="bottom"/>
          </w:tcPr>
          <w:p w:rsidR="00A01E29" w:rsidRPr="00441D36" w:rsidRDefault="00A01E29" w:rsidP="00A021AC">
            <w:pPr>
              <w:spacing w:line="360" w:lineRule="auto"/>
              <w:jc w:val="both"/>
              <w:rPr>
                <w:color w:val="000000"/>
                <w:sz w:val="24"/>
                <w:szCs w:val="24"/>
              </w:rPr>
            </w:pPr>
            <w:r w:rsidRPr="00441D36">
              <w:rPr>
                <w:color w:val="000000"/>
                <w:sz w:val="24"/>
                <w:szCs w:val="24"/>
              </w:rPr>
              <w:t> </w:t>
            </w:r>
          </w:p>
        </w:tc>
        <w:tc>
          <w:tcPr>
            <w:tcW w:w="1020" w:type="dxa"/>
            <w:tcBorders>
              <w:top w:val="nil"/>
              <w:left w:val="single" w:sz="4" w:space="0" w:color="auto"/>
              <w:bottom w:val="single" w:sz="4" w:space="0" w:color="auto"/>
              <w:right w:val="single" w:sz="4" w:space="0" w:color="auto"/>
            </w:tcBorders>
            <w:noWrap/>
            <w:vAlign w:val="bottom"/>
          </w:tcPr>
          <w:p w:rsidR="00A01E29" w:rsidRPr="00441D36" w:rsidRDefault="00A01E29" w:rsidP="00A021AC">
            <w:pPr>
              <w:spacing w:line="360" w:lineRule="auto"/>
              <w:jc w:val="both"/>
              <w:rPr>
                <w:color w:val="000000"/>
                <w:sz w:val="24"/>
                <w:szCs w:val="24"/>
              </w:rPr>
            </w:pPr>
            <w:r w:rsidRPr="00441D36">
              <w:rPr>
                <w:color w:val="000000"/>
                <w:sz w:val="24"/>
                <w:szCs w:val="24"/>
              </w:rPr>
              <w:t> </w:t>
            </w:r>
          </w:p>
        </w:tc>
        <w:tc>
          <w:tcPr>
            <w:tcW w:w="1106" w:type="dxa"/>
            <w:tcBorders>
              <w:top w:val="nil"/>
              <w:left w:val="single" w:sz="4" w:space="0" w:color="auto"/>
              <w:bottom w:val="single" w:sz="4" w:space="0" w:color="auto"/>
              <w:right w:val="single" w:sz="4" w:space="0" w:color="auto"/>
            </w:tcBorders>
            <w:noWrap/>
            <w:vAlign w:val="bottom"/>
          </w:tcPr>
          <w:p w:rsidR="00A01E29" w:rsidRPr="00441D36" w:rsidRDefault="00A01E29" w:rsidP="00A021AC">
            <w:pPr>
              <w:spacing w:line="360" w:lineRule="auto"/>
              <w:jc w:val="both"/>
              <w:rPr>
                <w:color w:val="000000"/>
                <w:sz w:val="24"/>
                <w:szCs w:val="24"/>
              </w:rPr>
            </w:pPr>
            <w:r w:rsidRPr="00441D36">
              <w:rPr>
                <w:color w:val="000000"/>
                <w:sz w:val="24"/>
                <w:szCs w:val="24"/>
              </w:rPr>
              <w:t> </w:t>
            </w:r>
          </w:p>
          <w:p w:rsidR="00A01E29" w:rsidRPr="00441D36" w:rsidRDefault="00A01E29" w:rsidP="00A021AC">
            <w:pPr>
              <w:spacing w:line="360" w:lineRule="auto"/>
              <w:jc w:val="both"/>
              <w:rPr>
                <w:color w:val="000000"/>
                <w:sz w:val="24"/>
                <w:szCs w:val="24"/>
              </w:rPr>
            </w:pPr>
          </w:p>
        </w:tc>
        <w:tc>
          <w:tcPr>
            <w:tcW w:w="1560" w:type="dxa"/>
            <w:tcBorders>
              <w:top w:val="nil"/>
              <w:left w:val="single" w:sz="4" w:space="0" w:color="auto"/>
              <w:bottom w:val="single" w:sz="4" w:space="0" w:color="auto"/>
              <w:right w:val="single" w:sz="4" w:space="0" w:color="auto"/>
            </w:tcBorders>
            <w:noWrap/>
            <w:vAlign w:val="bottom"/>
          </w:tcPr>
          <w:p w:rsidR="00A01E29" w:rsidRPr="00441D36" w:rsidRDefault="00A01E29" w:rsidP="00A021AC">
            <w:pPr>
              <w:spacing w:line="360" w:lineRule="auto"/>
              <w:jc w:val="both"/>
              <w:rPr>
                <w:color w:val="000000"/>
                <w:sz w:val="24"/>
                <w:szCs w:val="24"/>
              </w:rPr>
            </w:pPr>
            <w:r w:rsidRPr="00441D36">
              <w:rPr>
                <w:color w:val="000000"/>
                <w:sz w:val="24"/>
                <w:szCs w:val="24"/>
              </w:rPr>
              <w:t> </w:t>
            </w:r>
          </w:p>
        </w:tc>
        <w:tc>
          <w:tcPr>
            <w:tcW w:w="1060" w:type="dxa"/>
            <w:gridSpan w:val="2"/>
            <w:tcBorders>
              <w:top w:val="nil"/>
              <w:left w:val="single" w:sz="4" w:space="0" w:color="auto"/>
              <w:bottom w:val="single" w:sz="4" w:space="0" w:color="auto"/>
              <w:right w:val="single" w:sz="4" w:space="0" w:color="auto"/>
            </w:tcBorders>
            <w:noWrap/>
            <w:vAlign w:val="bottom"/>
          </w:tcPr>
          <w:p w:rsidR="00A01E29" w:rsidRPr="00441D36" w:rsidRDefault="00A01E29" w:rsidP="00A021AC">
            <w:pPr>
              <w:spacing w:line="360" w:lineRule="auto"/>
              <w:jc w:val="both"/>
              <w:rPr>
                <w:color w:val="000000"/>
                <w:sz w:val="24"/>
                <w:szCs w:val="24"/>
              </w:rPr>
            </w:pPr>
            <w:r w:rsidRPr="00441D36">
              <w:rPr>
                <w:color w:val="000000"/>
                <w:sz w:val="24"/>
                <w:szCs w:val="24"/>
              </w:rPr>
              <w:t> </w:t>
            </w:r>
          </w:p>
        </w:tc>
        <w:tc>
          <w:tcPr>
            <w:tcW w:w="1060" w:type="dxa"/>
            <w:gridSpan w:val="2"/>
            <w:tcBorders>
              <w:top w:val="nil"/>
              <w:left w:val="single" w:sz="4" w:space="0" w:color="auto"/>
              <w:bottom w:val="single" w:sz="4" w:space="0" w:color="auto"/>
              <w:right w:val="single" w:sz="8" w:space="0" w:color="auto"/>
            </w:tcBorders>
            <w:noWrap/>
            <w:vAlign w:val="bottom"/>
          </w:tcPr>
          <w:p w:rsidR="00A01E29" w:rsidRPr="00441D36" w:rsidRDefault="00A01E29" w:rsidP="00A021AC">
            <w:pPr>
              <w:spacing w:line="360" w:lineRule="auto"/>
              <w:jc w:val="both"/>
              <w:rPr>
                <w:color w:val="000000"/>
                <w:sz w:val="24"/>
                <w:szCs w:val="24"/>
              </w:rPr>
            </w:pPr>
            <w:r w:rsidRPr="00441D36">
              <w:rPr>
                <w:color w:val="000000"/>
                <w:sz w:val="24"/>
                <w:szCs w:val="24"/>
              </w:rPr>
              <w:t> </w:t>
            </w:r>
          </w:p>
        </w:tc>
        <w:tc>
          <w:tcPr>
            <w:tcW w:w="1040" w:type="dxa"/>
            <w:tcBorders>
              <w:top w:val="nil"/>
              <w:left w:val="single" w:sz="4" w:space="0" w:color="auto"/>
              <w:bottom w:val="single" w:sz="4" w:space="0" w:color="auto"/>
              <w:right w:val="single" w:sz="8" w:space="0" w:color="auto"/>
            </w:tcBorders>
          </w:tcPr>
          <w:p w:rsidR="00A01E29" w:rsidRPr="00441D36" w:rsidRDefault="00A01E29" w:rsidP="00A021AC">
            <w:pPr>
              <w:spacing w:line="360" w:lineRule="auto"/>
              <w:jc w:val="both"/>
              <w:rPr>
                <w:color w:val="000000"/>
                <w:sz w:val="24"/>
                <w:szCs w:val="24"/>
              </w:rPr>
            </w:pPr>
          </w:p>
        </w:tc>
        <w:tc>
          <w:tcPr>
            <w:tcW w:w="1040" w:type="dxa"/>
            <w:tcBorders>
              <w:top w:val="nil"/>
              <w:left w:val="single" w:sz="4" w:space="0" w:color="auto"/>
              <w:bottom w:val="single" w:sz="4" w:space="0" w:color="auto"/>
              <w:right w:val="single" w:sz="8" w:space="0" w:color="auto"/>
            </w:tcBorders>
          </w:tcPr>
          <w:p w:rsidR="00A01E29" w:rsidRPr="00441D36" w:rsidRDefault="00A01E29" w:rsidP="00A021AC">
            <w:pPr>
              <w:spacing w:line="360" w:lineRule="auto"/>
              <w:jc w:val="both"/>
              <w:rPr>
                <w:color w:val="000000"/>
                <w:sz w:val="24"/>
                <w:szCs w:val="24"/>
              </w:rPr>
            </w:pPr>
          </w:p>
        </w:tc>
      </w:tr>
      <w:tr w:rsidR="00A01E29" w:rsidRPr="00441D36" w:rsidTr="00BB06DE">
        <w:trPr>
          <w:gridAfter w:val="1"/>
          <w:wAfter w:w="33" w:type="dxa"/>
          <w:trHeight w:val="276"/>
        </w:trPr>
        <w:tc>
          <w:tcPr>
            <w:tcW w:w="715" w:type="dxa"/>
            <w:tcBorders>
              <w:top w:val="nil"/>
              <w:left w:val="single" w:sz="8" w:space="0" w:color="auto"/>
              <w:bottom w:val="single" w:sz="4" w:space="0" w:color="auto"/>
              <w:right w:val="single" w:sz="4" w:space="0" w:color="auto"/>
            </w:tcBorders>
            <w:noWrap/>
            <w:vAlign w:val="bottom"/>
          </w:tcPr>
          <w:p w:rsidR="00A01E29" w:rsidRPr="00441D36" w:rsidRDefault="00A01E29" w:rsidP="00A021AC">
            <w:pPr>
              <w:bidi w:val="0"/>
              <w:spacing w:line="360" w:lineRule="auto"/>
              <w:jc w:val="right"/>
              <w:rPr>
                <w:color w:val="000000"/>
                <w:sz w:val="24"/>
                <w:szCs w:val="24"/>
              </w:rPr>
            </w:pPr>
            <w:r w:rsidRPr="00441D36">
              <w:rPr>
                <w:color w:val="000000"/>
                <w:sz w:val="24"/>
                <w:szCs w:val="24"/>
              </w:rPr>
              <w:t>4</w:t>
            </w:r>
          </w:p>
        </w:tc>
        <w:tc>
          <w:tcPr>
            <w:tcW w:w="2103" w:type="dxa"/>
            <w:gridSpan w:val="3"/>
            <w:tcBorders>
              <w:top w:val="nil"/>
              <w:left w:val="single" w:sz="4" w:space="0" w:color="auto"/>
              <w:bottom w:val="single" w:sz="4" w:space="0" w:color="auto"/>
              <w:right w:val="single" w:sz="4" w:space="0" w:color="auto"/>
            </w:tcBorders>
            <w:noWrap/>
            <w:vAlign w:val="bottom"/>
          </w:tcPr>
          <w:p w:rsidR="00A01E29" w:rsidRPr="00441D36" w:rsidRDefault="00A01E29" w:rsidP="00A021AC">
            <w:pPr>
              <w:spacing w:line="360" w:lineRule="auto"/>
              <w:jc w:val="both"/>
              <w:rPr>
                <w:color w:val="000000"/>
                <w:sz w:val="24"/>
                <w:szCs w:val="24"/>
              </w:rPr>
            </w:pPr>
            <w:r w:rsidRPr="00441D36">
              <w:rPr>
                <w:color w:val="000000"/>
                <w:sz w:val="24"/>
                <w:szCs w:val="24"/>
              </w:rPr>
              <w:t> </w:t>
            </w:r>
          </w:p>
        </w:tc>
        <w:tc>
          <w:tcPr>
            <w:tcW w:w="1020" w:type="dxa"/>
            <w:tcBorders>
              <w:top w:val="nil"/>
              <w:left w:val="single" w:sz="4" w:space="0" w:color="auto"/>
              <w:bottom w:val="single" w:sz="4" w:space="0" w:color="auto"/>
              <w:right w:val="single" w:sz="4" w:space="0" w:color="auto"/>
            </w:tcBorders>
            <w:noWrap/>
            <w:vAlign w:val="bottom"/>
          </w:tcPr>
          <w:p w:rsidR="00A01E29" w:rsidRPr="00441D36" w:rsidRDefault="00A01E29" w:rsidP="00A021AC">
            <w:pPr>
              <w:spacing w:line="360" w:lineRule="auto"/>
              <w:jc w:val="both"/>
              <w:rPr>
                <w:color w:val="000000"/>
                <w:sz w:val="24"/>
                <w:szCs w:val="24"/>
              </w:rPr>
            </w:pPr>
            <w:r w:rsidRPr="00441D36">
              <w:rPr>
                <w:color w:val="000000"/>
                <w:sz w:val="24"/>
                <w:szCs w:val="24"/>
              </w:rPr>
              <w:t> </w:t>
            </w:r>
          </w:p>
        </w:tc>
        <w:tc>
          <w:tcPr>
            <w:tcW w:w="1106" w:type="dxa"/>
            <w:tcBorders>
              <w:top w:val="nil"/>
              <w:left w:val="single" w:sz="4" w:space="0" w:color="auto"/>
              <w:bottom w:val="single" w:sz="4" w:space="0" w:color="auto"/>
              <w:right w:val="single" w:sz="4" w:space="0" w:color="auto"/>
            </w:tcBorders>
            <w:noWrap/>
            <w:vAlign w:val="bottom"/>
          </w:tcPr>
          <w:p w:rsidR="00A01E29" w:rsidRPr="00441D36" w:rsidRDefault="00A01E29" w:rsidP="00A021AC">
            <w:pPr>
              <w:spacing w:line="360" w:lineRule="auto"/>
              <w:jc w:val="both"/>
              <w:rPr>
                <w:color w:val="000000"/>
                <w:sz w:val="24"/>
                <w:szCs w:val="24"/>
              </w:rPr>
            </w:pPr>
            <w:r w:rsidRPr="00441D36">
              <w:rPr>
                <w:color w:val="000000"/>
                <w:sz w:val="24"/>
                <w:szCs w:val="24"/>
              </w:rPr>
              <w:t> </w:t>
            </w:r>
          </w:p>
          <w:p w:rsidR="00A01E29" w:rsidRPr="00441D36" w:rsidRDefault="00A01E29" w:rsidP="00A021AC">
            <w:pPr>
              <w:spacing w:line="360" w:lineRule="auto"/>
              <w:jc w:val="both"/>
              <w:rPr>
                <w:color w:val="000000"/>
                <w:sz w:val="24"/>
                <w:szCs w:val="24"/>
              </w:rPr>
            </w:pPr>
          </w:p>
        </w:tc>
        <w:tc>
          <w:tcPr>
            <w:tcW w:w="1560" w:type="dxa"/>
            <w:tcBorders>
              <w:top w:val="nil"/>
              <w:left w:val="single" w:sz="4" w:space="0" w:color="auto"/>
              <w:bottom w:val="single" w:sz="4" w:space="0" w:color="auto"/>
              <w:right w:val="single" w:sz="4" w:space="0" w:color="auto"/>
            </w:tcBorders>
            <w:noWrap/>
            <w:vAlign w:val="bottom"/>
          </w:tcPr>
          <w:p w:rsidR="00A01E29" w:rsidRPr="00441D36" w:rsidRDefault="00A01E29" w:rsidP="00A021AC">
            <w:pPr>
              <w:spacing w:line="360" w:lineRule="auto"/>
              <w:jc w:val="both"/>
              <w:rPr>
                <w:color w:val="000000"/>
                <w:sz w:val="24"/>
                <w:szCs w:val="24"/>
              </w:rPr>
            </w:pPr>
            <w:r w:rsidRPr="00441D36">
              <w:rPr>
                <w:color w:val="000000"/>
                <w:sz w:val="24"/>
                <w:szCs w:val="24"/>
              </w:rPr>
              <w:t> </w:t>
            </w:r>
          </w:p>
        </w:tc>
        <w:tc>
          <w:tcPr>
            <w:tcW w:w="1060" w:type="dxa"/>
            <w:gridSpan w:val="2"/>
            <w:tcBorders>
              <w:top w:val="nil"/>
              <w:left w:val="single" w:sz="4" w:space="0" w:color="auto"/>
              <w:bottom w:val="single" w:sz="4" w:space="0" w:color="auto"/>
              <w:right w:val="single" w:sz="4" w:space="0" w:color="auto"/>
            </w:tcBorders>
            <w:noWrap/>
            <w:vAlign w:val="bottom"/>
          </w:tcPr>
          <w:p w:rsidR="00A01E29" w:rsidRPr="00441D36" w:rsidRDefault="00A01E29" w:rsidP="00A021AC">
            <w:pPr>
              <w:spacing w:line="360" w:lineRule="auto"/>
              <w:jc w:val="both"/>
              <w:rPr>
                <w:color w:val="000000"/>
                <w:sz w:val="24"/>
                <w:szCs w:val="24"/>
              </w:rPr>
            </w:pPr>
            <w:r w:rsidRPr="00441D36">
              <w:rPr>
                <w:color w:val="000000"/>
                <w:sz w:val="24"/>
                <w:szCs w:val="24"/>
              </w:rPr>
              <w:t> </w:t>
            </w:r>
          </w:p>
        </w:tc>
        <w:tc>
          <w:tcPr>
            <w:tcW w:w="1060" w:type="dxa"/>
            <w:gridSpan w:val="2"/>
            <w:tcBorders>
              <w:top w:val="nil"/>
              <w:left w:val="single" w:sz="4" w:space="0" w:color="auto"/>
              <w:bottom w:val="single" w:sz="4" w:space="0" w:color="auto"/>
              <w:right w:val="single" w:sz="8" w:space="0" w:color="auto"/>
            </w:tcBorders>
            <w:noWrap/>
            <w:vAlign w:val="bottom"/>
          </w:tcPr>
          <w:p w:rsidR="00A01E29" w:rsidRPr="00441D36" w:rsidRDefault="00A01E29" w:rsidP="00A021AC">
            <w:pPr>
              <w:spacing w:line="360" w:lineRule="auto"/>
              <w:jc w:val="both"/>
              <w:rPr>
                <w:color w:val="000000"/>
                <w:sz w:val="24"/>
                <w:szCs w:val="24"/>
              </w:rPr>
            </w:pPr>
            <w:r w:rsidRPr="00441D36">
              <w:rPr>
                <w:color w:val="000000"/>
                <w:sz w:val="24"/>
                <w:szCs w:val="24"/>
              </w:rPr>
              <w:t> </w:t>
            </w:r>
          </w:p>
        </w:tc>
        <w:tc>
          <w:tcPr>
            <w:tcW w:w="1040" w:type="dxa"/>
            <w:tcBorders>
              <w:top w:val="nil"/>
              <w:left w:val="single" w:sz="4" w:space="0" w:color="auto"/>
              <w:bottom w:val="single" w:sz="4" w:space="0" w:color="auto"/>
              <w:right w:val="single" w:sz="8" w:space="0" w:color="auto"/>
            </w:tcBorders>
          </w:tcPr>
          <w:p w:rsidR="00A01E29" w:rsidRPr="00441D36" w:rsidRDefault="00A01E29" w:rsidP="00A021AC">
            <w:pPr>
              <w:spacing w:line="360" w:lineRule="auto"/>
              <w:jc w:val="both"/>
              <w:rPr>
                <w:color w:val="000000"/>
                <w:sz w:val="24"/>
                <w:szCs w:val="24"/>
              </w:rPr>
            </w:pPr>
          </w:p>
        </w:tc>
        <w:tc>
          <w:tcPr>
            <w:tcW w:w="1040" w:type="dxa"/>
            <w:tcBorders>
              <w:top w:val="nil"/>
              <w:left w:val="single" w:sz="4" w:space="0" w:color="auto"/>
              <w:bottom w:val="single" w:sz="4" w:space="0" w:color="auto"/>
              <w:right w:val="single" w:sz="8" w:space="0" w:color="auto"/>
            </w:tcBorders>
          </w:tcPr>
          <w:p w:rsidR="00A01E29" w:rsidRPr="00441D36" w:rsidRDefault="00A01E29" w:rsidP="00A021AC">
            <w:pPr>
              <w:spacing w:line="360" w:lineRule="auto"/>
              <w:jc w:val="both"/>
              <w:rPr>
                <w:color w:val="000000"/>
                <w:sz w:val="24"/>
                <w:szCs w:val="24"/>
              </w:rPr>
            </w:pPr>
          </w:p>
        </w:tc>
      </w:tr>
      <w:tr w:rsidR="00A01E29" w:rsidRPr="00441D36" w:rsidTr="00BB06DE">
        <w:trPr>
          <w:gridAfter w:val="1"/>
          <w:wAfter w:w="33" w:type="dxa"/>
          <w:trHeight w:val="276"/>
        </w:trPr>
        <w:tc>
          <w:tcPr>
            <w:tcW w:w="715" w:type="dxa"/>
            <w:tcBorders>
              <w:top w:val="nil"/>
              <w:left w:val="single" w:sz="8" w:space="0" w:color="auto"/>
              <w:bottom w:val="single" w:sz="4" w:space="0" w:color="auto"/>
              <w:right w:val="single" w:sz="4" w:space="0" w:color="auto"/>
            </w:tcBorders>
            <w:noWrap/>
            <w:vAlign w:val="bottom"/>
          </w:tcPr>
          <w:p w:rsidR="00A01E29" w:rsidRPr="00441D36" w:rsidRDefault="00A01E29" w:rsidP="00A021AC">
            <w:pPr>
              <w:bidi w:val="0"/>
              <w:spacing w:line="360" w:lineRule="auto"/>
              <w:jc w:val="right"/>
              <w:rPr>
                <w:color w:val="000000"/>
                <w:sz w:val="24"/>
                <w:szCs w:val="24"/>
              </w:rPr>
            </w:pPr>
            <w:r w:rsidRPr="00441D36">
              <w:rPr>
                <w:color w:val="000000"/>
                <w:sz w:val="24"/>
                <w:szCs w:val="24"/>
              </w:rPr>
              <w:t>5</w:t>
            </w:r>
          </w:p>
        </w:tc>
        <w:tc>
          <w:tcPr>
            <w:tcW w:w="2103" w:type="dxa"/>
            <w:gridSpan w:val="3"/>
            <w:tcBorders>
              <w:top w:val="nil"/>
              <w:left w:val="single" w:sz="4" w:space="0" w:color="auto"/>
              <w:bottom w:val="single" w:sz="4" w:space="0" w:color="auto"/>
              <w:right w:val="single" w:sz="4" w:space="0" w:color="auto"/>
            </w:tcBorders>
            <w:noWrap/>
            <w:vAlign w:val="bottom"/>
          </w:tcPr>
          <w:p w:rsidR="00A01E29" w:rsidRPr="00441D36" w:rsidRDefault="00A01E29" w:rsidP="00A021AC">
            <w:pPr>
              <w:spacing w:line="360" w:lineRule="auto"/>
              <w:jc w:val="both"/>
              <w:rPr>
                <w:color w:val="000000"/>
                <w:sz w:val="24"/>
                <w:szCs w:val="24"/>
              </w:rPr>
            </w:pPr>
            <w:r w:rsidRPr="00441D36">
              <w:rPr>
                <w:color w:val="000000"/>
                <w:sz w:val="24"/>
                <w:szCs w:val="24"/>
              </w:rPr>
              <w:t> </w:t>
            </w:r>
          </w:p>
        </w:tc>
        <w:tc>
          <w:tcPr>
            <w:tcW w:w="1020" w:type="dxa"/>
            <w:tcBorders>
              <w:top w:val="nil"/>
              <w:left w:val="single" w:sz="4" w:space="0" w:color="auto"/>
              <w:bottom w:val="single" w:sz="4" w:space="0" w:color="auto"/>
              <w:right w:val="single" w:sz="4" w:space="0" w:color="auto"/>
            </w:tcBorders>
            <w:noWrap/>
            <w:vAlign w:val="bottom"/>
          </w:tcPr>
          <w:p w:rsidR="00A01E29" w:rsidRPr="00441D36" w:rsidRDefault="00A01E29" w:rsidP="00A021AC">
            <w:pPr>
              <w:spacing w:line="360" w:lineRule="auto"/>
              <w:jc w:val="both"/>
              <w:rPr>
                <w:color w:val="000000"/>
                <w:sz w:val="24"/>
                <w:szCs w:val="24"/>
              </w:rPr>
            </w:pPr>
            <w:r w:rsidRPr="00441D36">
              <w:rPr>
                <w:color w:val="000000"/>
                <w:sz w:val="24"/>
                <w:szCs w:val="24"/>
              </w:rPr>
              <w:t> </w:t>
            </w:r>
          </w:p>
        </w:tc>
        <w:tc>
          <w:tcPr>
            <w:tcW w:w="1106" w:type="dxa"/>
            <w:tcBorders>
              <w:top w:val="nil"/>
              <w:left w:val="single" w:sz="4" w:space="0" w:color="auto"/>
              <w:bottom w:val="single" w:sz="4" w:space="0" w:color="auto"/>
              <w:right w:val="single" w:sz="4" w:space="0" w:color="auto"/>
            </w:tcBorders>
            <w:noWrap/>
            <w:vAlign w:val="bottom"/>
          </w:tcPr>
          <w:p w:rsidR="00A01E29" w:rsidRPr="00441D36" w:rsidRDefault="00A01E29" w:rsidP="00A021AC">
            <w:pPr>
              <w:spacing w:line="360" w:lineRule="auto"/>
              <w:jc w:val="both"/>
              <w:rPr>
                <w:color w:val="000000"/>
                <w:sz w:val="24"/>
                <w:szCs w:val="24"/>
              </w:rPr>
            </w:pPr>
          </w:p>
          <w:p w:rsidR="00A01E29" w:rsidRPr="00441D36" w:rsidRDefault="00A01E29" w:rsidP="00A021AC">
            <w:pPr>
              <w:spacing w:line="360" w:lineRule="auto"/>
              <w:jc w:val="both"/>
              <w:rPr>
                <w:color w:val="000000"/>
                <w:sz w:val="24"/>
                <w:szCs w:val="24"/>
              </w:rPr>
            </w:pPr>
            <w:r w:rsidRPr="00441D36">
              <w:rPr>
                <w:color w:val="000000"/>
                <w:sz w:val="24"/>
                <w:szCs w:val="24"/>
              </w:rPr>
              <w:t> </w:t>
            </w:r>
          </w:p>
        </w:tc>
        <w:tc>
          <w:tcPr>
            <w:tcW w:w="1560" w:type="dxa"/>
            <w:tcBorders>
              <w:top w:val="nil"/>
              <w:left w:val="single" w:sz="4" w:space="0" w:color="auto"/>
              <w:bottom w:val="single" w:sz="4" w:space="0" w:color="auto"/>
              <w:right w:val="single" w:sz="4" w:space="0" w:color="auto"/>
            </w:tcBorders>
            <w:noWrap/>
            <w:vAlign w:val="bottom"/>
          </w:tcPr>
          <w:p w:rsidR="00A01E29" w:rsidRPr="00441D36" w:rsidRDefault="00A01E29" w:rsidP="00A021AC">
            <w:pPr>
              <w:spacing w:line="360" w:lineRule="auto"/>
              <w:jc w:val="both"/>
              <w:rPr>
                <w:color w:val="000000"/>
                <w:sz w:val="24"/>
                <w:szCs w:val="24"/>
              </w:rPr>
            </w:pPr>
            <w:r w:rsidRPr="00441D36">
              <w:rPr>
                <w:color w:val="000000"/>
                <w:sz w:val="24"/>
                <w:szCs w:val="24"/>
              </w:rPr>
              <w:t> </w:t>
            </w:r>
          </w:p>
        </w:tc>
        <w:tc>
          <w:tcPr>
            <w:tcW w:w="1060" w:type="dxa"/>
            <w:gridSpan w:val="2"/>
            <w:tcBorders>
              <w:top w:val="nil"/>
              <w:left w:val="single" w:sz="4" w:space="0" w:color="auto"/>
              <w:bottom w:val="single" w:sz="4" w:space="0" w:color="auto"/>
              <w:right w:val="single" w:sz="4" w:space="0" w:color="auto"/>
            </w:tcBorders>
            <w:noWrap/>
            <w:vAlign w:val="bottom"/>
          </w:tcPr>
          <w:p w:rsidR="00A01E29" w:rsidRPr="00441D36" w:rsidRDefault="00A01E29" w:rsidP="00A021AC">
            <w:pPr>
              <w:spacing w:line="360" w:lineRule="auto"/>
              <w:jc w:val="both"/>
              <w:rPr>
                <w:color w:val="000000"/>
                <w:sz w:val="24"/>
                <w:szCs w:val="24"/>
                <w:rtl/>
              </w:rPr>
            </w:pPr>
            <w:r w:rsidRPr="00441D36">
              <w:rPr>
                <w:color w:val="000000"/>
                <w:sz w:val="24"/>
                <w:szCs w:val="24"/>
              </w:rPr>
              <w:t> </w:t>
            </w:r>
          </w:p>
        </w:tc>
        <w:tc>
          <w:tcPr>
            <w:tcW w:w="1060" w:type="dxa"/>
            <w:gridSpan w:val="2"/>
            <w:tcBorders>
              <w:top w:val="nil"/>
              <w:left w:val="single" w:sz="4" w:space="0" w:color="auto"/>
              <w:bottom w:val="single" w:sz="4" w:space="0" w:color="auto"/>
              <w:right w:val="single" w:sz="8" w:space="0" w:color="auto"/>
            </w:tcBorders>
            <w:noWrap/>
            <w:vAlign w:val="bottom"/>
          </w:tcPr>
          <w:p w:rsidR="00A01E29" w:rsidRPr="00441D36" w:rsidRDefault="00A01E29" w:rsidP="00A021AC">
            <w:pPr>
              <w:spacing w:line="360" w:lineRule="auto"/>
              <w:jc w:val="both"/>
              <w:rPr>
                <w:color w:val="000000"/>
                <w:sz w:val="24"/>
                <w:szCs w:val="24"/>
              </w:rPr>
            </w:pPr>
            <w:r w:rsidRPr="00441D36">
              <w:rPr>
                <w:color w:val="000000"/>
                <w:sz w:val="24"/>
                <w:szCs w:val="24"/>
              </w:rPr>
              <w:t> </w:t>
            </w:r>
          </w:p>
        </w:tc>
        <w:tc>
          <w:tcPr>
            <w:tcW w:w="1040" w:type="dxa"/>
            <w:tcBorders>
              <w:top w:val="nil"/>
              <w:left w:val="single" w:sz="4" w:space="0" w:color="auto"/>
              <w:bottom w:val="single" w:sz="4" w:space="0" w:color="auto"/>
              <w:right w:val="single" w:sz="8" w:space="0" w:color="auto"/>
            </w:tcBorders>
          </w:tcPr>
          <w:p w:rsidR="00A01E29" w:rsidRPr="00441D36" w:rsidRDefault="00A01E29" w:rsidP="00A021AC">
            <w:pPr>
              <w:spacing w:line="360" w:lineRule="auto"/>
              <w:jc w:val="both"/>
              <w:rPr>
                <w:color w:val="000000"/>
                <w:sz w:val="24"/>
                <w:szCs w:val="24"/>
              </w:rPr>
            </w:pPr>
          </w:p>
        </w:tc>
        <w:tc>
          <w:tcPr>
            <w:tcW w:w="1040" w:type="dxa"/>
            <w:tcBorders>
              <w:top w:val="nil"/>
              <w:left w:val="single" w:sz="4" w:space="0" w:color="auto"/>
              <w:bottom w:val="single" w:sz="4" w:space="0" w:color="auto"/>
              <w:right w:val="single" w:sz="8" w:space="0" w:color="auto"/>
            </w:tcBorders>
          </w:tcPr>
          <w:p w:rsidR="00A01E29" w:rsidRPr="00441D36" w:rsidRDefault="00A01E29" w:rsidP="00A021AC">
            <w:pPr>
              <w:spacing w:line="360" w:lineRule="auto"/>
              <w:jc w:val="both"/>
              <w:rPr>
                <w:color w:val="000000"/>
                <w:sz w:val="24"/>
                <w:szCs w:val="24"/>
              </w:rPr>
            </w:pPr>
          </w:p>
        </w:tc>
      </w:tr>
      <w:tr w:rsidR="00A01E29" w:rsidRPr="00441D36" w:rsidTr="00BB06DE">
        <w:trPr>
          <w:gridAfter w:val="1"/>
          <w:wAfter w:w="33" w:type="dxa"/>
          <w:trHeight w:val="276"/>
        </w:trPr>
        <w:tc>
          <w:tcPr>
            <w:tcW w:w="715" w:type="dxa"/>
            <w:tcBorders>
              <w:top w:val="nil"/>
              <w:left w:val="single" w:sz="8" w:space="0" w:color="auto"/>
              <w:bottom w:val="single" w:sz="4" w:space="0" w:color="auto"/>
              <w:right w:val="single" w:sz="4" w:space="0" w:color="auto"/>
            </w:tcBorders>
            <w:noWrap/>
            <w:vAlign w:val="bottom"/>
          </w:tcPr>
          <w:p w:rsidR="00A01E29" w:rsidRPr="00441D36" w:rsidRDefault="00A01E29" w:rsidP="00A021AC">
            <w:pPr>
              <w:bidi w:val="0"/>
              <w:spacing w:line="360" w:lineRule="auto"/>
              <w:jc w:val="right"/>
              <w:rPr>
                <w:color w:val="000000"/>
                <w:sz w:val="24"/>
                <w:szCs w:val="24"/>
              </w:rPr>
            </w:pPr>
            <w:r w:rsidRPr="00441D36">
              <w:rPr>
                <w:color w:val="000000"/>
                <w:sz w:val="24"/>
                <w:szCs w:val="24"/>
              </w:rPr>
              <w:t>6</w:t>
            </w:r>
          </w:p>
        </w:tc>
        <w:tc>
          <w:tcPr>
            <w:tcW w:w="2103" w:type="dxa"/>
            <w:gridSpan w:val="3"/>
            <w:tcBorders>
              <w:top w:val="nil"/>
              <w:left w:val="single" w:sz="4" w:space="0" w:color="auto"/>
              <w:bottom w:val="single" w:sz="4" w:space="0" w:color="auto"/>
              <w:right w:val="single" w:sz="4" w:space="0" w:color="auto"/>
            </w:tcBorders>
            <w:noWrap/>
            <w:vAlign w:val="bottom"/>
          </w:tcPr>
          <w:p w:rsidR="00A01E29" w:rsidRPr="00441D36" w:rsidRDefault="00A01E29" w:rsidP="00A021AC">
            <w:pPr>
              <w:spacing w:line="360" w:lineRule="auto"/>
              <w:jc w:val="both"/>
              <w:rPr>
                <w:color w:val="000000"/>
                <w:sz w:val="24"/>
                <w:szCs w:val="24"/>
              </w:rPr>
            </w:pPr>
            <w:r w:rsidRPr="00441D36">
              <w:rPr>
                <w:color w:val="000000"/>
                <w:sz w:val="24"/>
                <w:szCs w:val="24"/>
              </w:rPr>
              <w:t> </w:t>
            </w:r>
          </w:p>
        </w:tc>
        <w:tc>
          <w:tcPr>
            <w:tcW w:w="1020" w:type="dxa"/>
            <w:tcBorders>
              <w:top w:val="nil"/>
              <w:left w:val="single" w:sz="4" w:space="0" w:color="auto"/>
              <w:bottom w:val="single" w:sz="4" w:space="0" w:color="auto"/>
              <w:right w:val="single" w:sz="4" w:space="0" w:color="auto"/>
            </w:tcBorders>
            <w:noWrap/>
            <w:vAlign w:val="bottom"/>
          </w:tcPr>
          <w:p w:rsidR="00A01E29" w:rsidRPr="00441D36" w:rsidRDefault="00A01E29" w:rsidP="00A021AC">
            <w:pPr>
              <w:spacing w:line="360" w:lineRule="auto"/>
              <w:jc w:val="both"/>
              <w:rPr>
                <w:color w:val="000000"/>
                <w:sz w:val="24"/>
                <w:szCs w:val="24"/>
              </w:rPr>
            </w:pPr>
            <w:r w:rsidRPr="00441D36">
              <w:rPr>
                <w:color w:val="000000"/>
                <w:sz w:val="24"/>
                <w:szCs w:val="24"/>
              </w:rPr>
              <w:t> </w:t>
            </w:r>
          </w:p>
        </w:tc>
        <w:tc>
          <w:tcPr>
            <w:tcW w:w="1106" w:type="dxa"/>
            <w:tcBorders>
              <w:top w:val="nil"/>
              <w:left w:val="single" w:sz="4" w:space="0" w:color="auto"/>
              <w:bottom w:val="single" w:sz="4" w:space="0" w:color="auto"/>
              <w:right w:val="single" w:sz="4" w:space="0" w:color="auto"/>
            </w:tcBorders>
            <w:noWrap/>
            <w:vAlign w:val="bottom"/>
          </w:tcPr>
          <w:p w:rsidR="00A01E29" w:rsidRPr="00441D36" w:rsidRDefault="00A01E29" w:rsidP="00A021AC">
            <w:pPr>
              <w:spacing w:line="360" w:lineRule="auto"/>
              <w:jc w:val="both"/>
              <w:rPr>
                <w:color w:val="000000"/>
                <w:sz w:val="24"/>
                <w:szCs w:val="24"/>
              </w:rPr>
            </w:pPr>
          </w:p>
          <w:p w:rsidR="00A01E29" w:rsidRPr="00441D36" w:rsidRDefault="00A01E29" w:rsidP="00A021AC">
            <w:pPr>
              <w:spacing w:line="360" w:lineRule="auto"/>
              <w:jc w:val="both"/>
              <w:rPr>
                <w:color w:val="000000"/>
                <w:sz w:val="24"/>
                <w:szCs w:val="24"/>
              </w:rPr>
            </w:pPr>
            <w:r w:rsidRPr="00441D36">
              <w:rPr>
                <w:color w:val="000000"/>
                <w:sz w:val="24"/>
                <w:szCs w:val="24"/>
              </w:rPr>
              <w:t> </w:t>
            </w:r>
          </w:p>
        </w:tc>
        <w:tc>
          <w:tcPr>
            <w:tcW w:w="1560" w:type="dxa"/>
            <w:tcBorders>
              <w:top w:val="nil"/>
              <w:left w:val="single" w:sz="4" w:space="0" w:color="auto"/>
              <w:bottom w:val="single" w:sz="4" w:space="0" w:color="auto"/>
              <w:right w:val="single" w:sz="4" w:space="0" w:color="auto"/>
            </w:tcBorders>
            <w:noWrap/>
            <w:vAlign w:val="bottom"/>
          </w:tcPr>
          <w:p w:rsidR="00A01E29" w:rsidRPr="00441D36" w:rsidRDefault="00A01E29" w:rsidP="00A021AC">
            <w:pPr>
              <w:spacing w:line="360" w:lineRule="auto"/>
              <w:jc w:val="both"/>
              <w:rPr>
                <w:color w:val="000000"/>
                <w:sz w:val="24"/>
                <w:szCs w:val="24"/>
              </w:rPr>
            </w:pPr>
            <w:r w:rsidRPr="00441D36">
              <w:rPr>
                <w:color w:val="000000"/>
                <w:sz w:val="24"/>
                <w:szCs w:val="24"/>
              </w:rPr>
              <w:t> </w:t>
            </w:r>
          </w:p>
        </w:tc>
        <w:tc>
          <w:tcPr>
            <w:tcW w:w="1060" w:type="dxa"/>
            <w:gridSpan w:val="2"/>
            <w:tcBorders>
              <w:top w:val="nil"/>
              <w:left w:val="single" w:sz="4" w:space="0" w:color="auto"/>
              <w:bottom w:val="single" w:sz="4" w:space="0" w:color="auto"/>
              <w:right w:val="single" w:sz="4" w:space="0" w:color="auto"/>
            </w:tcBorders>
            <w:noWrap/>
            <w:vAlign w:val="bottom"/>
          </w:tcPr>
          <w:p w:rsidR="00A01E29" w:rsidRPr="00441D36" w:rsidRDefault="00A01E29" w:rsidP="00A021AC">
            <w:pPr>
              <w:spacing w:line="360" w:lineRule="auto"/>
              <w:jc w:val="both"/>
              <w:rPr>
                <w:color w:val="000000"/>
                <w:sz w:val="24"/>
                <w:szCs w:val="24"/>
              </w:rPr>
            </w:pPr>
            <w:r w:rsidRPr="00441D36">
              <w:rPr>
                <w:color w:val="000000"/>
                <w:sz w:val="24"/>
                <w:szCs w:val="24"/>
              </w:rPr>
              <w:t> </w:t>
            </w:r>
          </w:p>
        </w:tc>
        <w:tc>
          <w:tcPr>
            <w:tcW w:w="1060" w:type="dxa"/>
            <w:gridSpan w:val="2"/>
            <w:tcBorders>
              <w:top w:val="nil"/>
              <w:left w:val="single" w:sz="4" w:space="0" w:color="auto"/>
              <w:bottom w:val="single" w:sz="4" w:space="0" w:color="auto"/>
              <w:right w:val="single" w:sz="8" w:space="0" w:color="auto"/>
            </w:tcBorders>
            <w:noWrap/>
            <w:vAlign w:val="bottom"/>
          </w:tcPr>
          <w:p w:rsidR="00A01E29" w:rsidRPr="00441D36" w:rsidRDefault="00A01E29" w:rsidP="00A021AC">
            <w:pPr>
              <w:spacing w:line="360" w:lineRule="auto"/>
              <w:jc w:val="both"/>
              <w:rPr>
                <w:color w:val="000000"/>
                <w:sz w:val="24"/>
                <w:szCs w:val="24"/>
              </w:rPr>
            </w:pPr>
            <w:r w:rsidRPr="00441D36">
              <w:rPr>
                <w:color w:val="000000"/>
                <w:sz w:val="24"/>
                <w:szCs w:val="24"/>
              </w:rPr>
              <w:t> </w:t>
            </w:r>
          </w:p>
        </w:tc>
        <w:tc>
          <w:tcPr>
            <w:tcW w:w="1040" w:type="dxa"/>
            <w:tcBorders>
              <w:top w:val="nil"/>
              <w:left w:val="single" w:sz="4" w:space="0" w:color="auto"/>
              <w:bottom w:val="single" w:sz="4" w:space="0" w:color="auto"/>
              <w:right w:val="single" w:sz="8" w:space="0" w:color="auto"/>
            </w:tcBorders>
          </w:tcPr>
          <w:p w:rsidR="00A01E29" w:rsidRPr="00441D36" w:rsidRDefault="00A01E29" w:rsidP="00A021AC">
            <w:pPr>
              <w:spacing w:line="360" w:lineRule="auto"/>
              <w:jc w:val="both"/>
              <w:rPr>
                <w:color w:val="000000"/>
                <w:sz w:val="24"/>
                <w:szCs w:val="24"/>
              </w:rPr>
            </w:pPr>
          </w:p>
        </w:tc>
        <w:tc>
          <w:tcPr>
            <w:tcW w:w="1040" w:type="dxa"/>
            <w:tcBorders>
              <w:top w:val="nil"/>
              <w:left w:val="single" w:sz="4" w:space="0" w:color="auto"/>
              <w:bottom w:val="single" w:sz="4" w:space="0" w:color="auto"/>
              <w:right w:val="single" w:sz="8" w:space="0" w:color="auto"/>
            </w:tcBorders>
          </w:tcPr>
          <w:p w:rsidR="00A01E29" w:rsidRPr="00441D36" w:rsidRDefault="00A01E29" w:rsidP="00A021AC">
            <w:pPr>
              <w:spacing w:line="360" w:lineRule="auto"/>
              <w:jc w:val="both"/>
              <w:rPr>
                <w:color w:val="000000"/>
                <w:sz w:val="24"/>
                <w:szCs w:val="24"/>
              </w:rPr>
            </w:pPr>
          </w:p>
        </w:tc>
      </w:tr>
      <w:tr w:rsidR="00A01E29" w:rsidRPr="00441D36" w:rsidTr="00BB06DE">
        <w:trPr>
          <w:gridAfter w:val="1"/>
          <w:wAfter w:w="33" w:type="dxa"/>
          <w:trHeight w:val="276"/>
        </w:trPr>
        <w:tc>
          <w:tcPr>
            <w:tcW w:w="715" w:type="dxa"/>
            <w:tcBorders>
              <w:top w:val="nil"/>
              <w:left w:val="single" w:sz="8" w:space="0" w:color="auto"/>
              <w:bottom w:val="single" w:sz="4" w:space="0" w:color="auto"/>
              <w:right w:val="single" w:sz="4" w:space="0" w:color="auto"/>
            </w:tcBorders>
            <w:noWrap/>
            <w:vAlign w:val="bottom"/>
          </w:tcPr>
          <w:p w:rsidR="00A01E29" w:rsidRPr="00441D36" w:rsidRDefault="00A01E29" w:rsidP="00A021AC">
            <w:pPr>
              <w:bidi w:val="0"/>
              <w:spacing w:line="360" w:lineRule="auto"/>
              <w:jc w:val="right"/>
              <w:rPr>
                <w:color w:val="000000"/>
                <w:sz w:val="24"/>
                <w:szCs w:val="24"/>
              </w:rPr>
            </w:pPr>
            <w:r w:rsidRPr="00441D36">
              <w:rPr>
                <w:color w:val="000000"/>
                <w:sz w:val="24"/>
                <w:szCs w:val="24"/>
              </w:rPr>
              <w:t>7</w:t>
            </w:r>
          </w:p>
        </w:tc>
        <w:tc>
          <w:tcPr>
            <w:tcW w:w="2103" w:type="dxa"/>
            <w:gridSpan w:val="3"/>
            <w:tcBorders>
              <w:top w:val="nil"/>
              <w:left w:val="single" w:sz="4" w:space="0" w:color="auto"/>
              <w:bottom w:val="single" w:sz="4" w:space="0" w:color="auto"/>
              <w:right w:val="single" w:sz="4" w:space="0" w:color="auto"/>
            </w:tcBorders>
            <w:noWrap/>
            <w:vAlign w:val="bottom"/>
          </w:tcPr>
          <w:p w:rsidR="00A01E29" w:rsidRPr="00441D36" w:rsidRDefault="00A01E29" w:rsidP="00A021AC">
            <w:pPr>
              <w:spacing w:line="360" w:lineRule="auto"/>
              <w:jc w:val="both"/>
              <w:rPr>
                <w:color w:val="000000"/>
                <w:sz w:val="24"/>
                <w:szCs w:val="24"/>
              </w:rPr>
            </w:pPr>
            <w:r w:rsidRPr="00441D36">
              <w:rPr>
                <w:color w:val="000000"/>
                <w:sz w:val="24"/>
                <w:szCs w:val="24"/>
              </w:rPr>
              <w:t> </w:t>
            </w:r>
          </w:p>
        </w:tc>
        <w:tc>
          <w:tcPr>
            <w:tcW w:w="1020" w:type="dxa"/>
            <w:tcBorders>
              <w:top w:val="nil"/>
              <w:left w:val="single" w:sz="4" w:space="0" w:color="auto"/>
              <w:bottom w:val="single" w:sz="4" w:space="0" w:color="auto"/>
              <w:right w:val="single" w:sz="4" w:space="0" w:color="auto"/>
            </w:tcBorders>
            <w:noWrap/>
            <w:vAlign w:val="bottom"/>
          </w:tcPr>
          <w:p w:rsidR="00A01E29" w:rsidRPr="00441D36" w:rsidRDefault="00A01E29" w:rsidP="00A021AC">
            <w:pPr>
              <w:spacing w:line="360" w:lineRule="auto"/>
              <w:jc w:val="both"/>
              <w:rPr>
                <w:color w:val="000000"/>
                <w:sz w:val="24"/>
                <w:szCs w:val="24"/>
              </w:rPr>
            </w:pPr>
            <w:r w:rsidRPr="00441D36">
              <w:rPr>
                <w:color w:val="000000"/>
                <w:sz w:val="24"/>
                <w:szCs w:val="24"/>
              </w:rPr>
              <w:t> </w:t>
            </w:r>
          </w:p>
        </w:tc>
        <w:tc>
          <w:tcPr>
            <w:tcW w:w="1106" w:type="dxa"/>
            <w:tcBorders>
              <w:top w:val="nil"/>
              <w:left w:val="single" w:sz="4" w:space="0" w:color="auto"/>
              <w:bottom w:val="single" w:sz="4" w:space="0" w:color="auto"/>
              <w:right w:val="single" w:sz="4" w:space="0" w:color="auto"/>
            </w:tcBorders>
            <w:noWrap/>
            <w:vAlign w:val="bottom"/>
          </w:tcPr>
          <w:p w:rsidR="00A01E29" w:rsidRPr="00441D36" w:rsidRDefault="00A01E29" w:rsidP="00A021AC">
            <w:pPr>
              <w:spacing w:line="360" w:lineRule="auto"/>
              <w:jc w:val="both"/>
              <w:rPr>
                <w:color w:val="000000"/>
                <w:sz w:val="24"/>
                <w:szCs w:val="24"/>
              </w:rPr>
            </w:pPr>
          </w:p>
          <w:p w:rsidR="00A01E29" w:rsidRPr="00441D36" w:rsidRDefault="00A01E29" w:rsidP="00A021AC">
            <w:pPr>
              <w:spacing w:line="360" w:lineRule="auto"/>
              <w:jc w:val="both"/>
              <w:rPr>
                <w:color w:val="000000"/>
                <w:sz w:val="24"/>
                <w:szCs w:val="24"/>
              </w:rPr>
            </w:pPr>
            <w:r w:rsidRPr="00441D36">
              <w:rPr>
                <w:color w:val="000000"/>
                <w:sz w:val="24"/>
                <w:szCs w:val="24"/>
              </w:rPr>
              <w:t> </w:t>
            </w:r>
          </w:p>
        </w:tc>
        <w:tc>
          <w:tcPr>
            <w:tcW w:w="1560" w:type="dxa"/>
            <w:tcBorders>
              <w:top w:val="nil"/>
              <w:left w:val="single" w:sz="4" w:space="0" w:color="auto"/>
              <w:bottom w:val="single" w:sz="4" w:space="0" w:color="auto"/>
              <w:right w:val="single" w:sz="4" w:space="0" w:color="auto"/>
            </w:tcBorders>
            <w:noWrap/>
            <w:vAlign w:val="bottom"/>
          </w:tcPr>
          <w:p w:rsidR="00A01E29" w:rsidRPr="00441D36" w:rsidRDefault="00A01E29" w:rsidP="00A021AC">
            <w:pPr>
              <w:spacing w:line="360" w:lineRule="auto"/>
              <w:jc w:val="both"/>
              <w:rPr>
                <w:color w:val="000000"/>
                <w:sz w:val="24"/>
                <w:szCs w:val="24"/>
              </w:rPr>
            </w:pPr>
            <w:r w:rsidRPr="00441D36">
              <w:rPr>
                <w:color w:val="000000"/>
                <w:sz w:val="24"/>
                <w:szCs w:val="24"/>
              </w:rPr>
              <w:t> </w:t>
            </w:r>
          </w:p>
        </w:tc>
        <w:tc>
          <w:tcPr>
            <w:tcW w:w="1060" w:type="dxa"/>
            <w:gridSpan w:val="2"/>
            <w:tcBorders>
              <w:top w:val="nil"/>
              <w:left w:val="single" w:sz="4" w:space="0" w:color="auto"/>
              <w:bottom w:val="single" w:sz="4" w:space="0" w:color="auto"/>
              <w:right w:val="single" w:sz="4" w:space="0" w:color="auto"/>
            </w:tcBorders>
            <w:noWrap/>
            <w:vAlign w:val="bottom"/>
          </w:tcPr>
          <w:p w:rsidR="00A01E29" w:rsidRPr="00441D36" w:rsidRDefault="00A01E29" w:rsidP="00A021AC">
            <w:pPr>
              <w:spacing w:line="360" w:lineRule="auto"/>
              <w:jc w:val="both"/>
              <w:rPr>
                <w:color w:val="000000"/>
                <w:sz w:val="24"/>
                <w:szCs w:val="24"/>
              </w:rPr>
            </w:pPr>
            <w:r w:rsidRPr="00441D36">
              <w:rPr>
                <w:color w:val="000000"/>
                <w:sz w:val="24"/>
                <w:szCs w:val="24"/>
              </w:rPr>
              <w:t> </w:t>
            </w:r>
          </w:p>
        </w:tc>
        <w:tc>
          <w:tcPr>
            <w:tcW w:w="1060" w:type="dxa"/>
            <w:gridSpan w:val="2"/>
            <w:tcBorders>
              <w:top w:val="nil"/>
              <w:left w:val="single" w:sz="4" w:space="0" w:color="auto"/>
              <w:bottom w:val="single" w:sz="4" w:space="0" w:color="auto"/>
              <w:right w:val="single" w:sz="8" w:space="0" w:color="auto"/>
            </w:tcBorders>
            <w:noWrap/>
            <w:vAlign w:val="bottom"/>
          </w:tcPr>
          <w:p w:rsidR="00A01E29" w:rsidRPr="00441D36" w:rsidRDefault="00A01E29" w:rsidP="00A021AC">
            <w:pPr>
              <w:spacing w:line="360" w:lineRule="auto"/>
              <w:jc w:val="both"/>
              <w:rPr>
                <w:color w:val="000000"/>
                <w:sz w:val="24"/>
                <w:szCs w:val="24"/>
              </w:rPr>
            </w:pPr>
            <w:r w:rsidRPr="00441D36">
              <w:rPr>
                <w:color w:val="000000"/>
                <w:sz w:val="24"/>
                <w:szCs w:val="24"/>
              </w:rPr>
              <w:t> </w:t>
            </w:r>
          </w:p>
        </w:tc>
        <w:tc>
          <w:tcPr>
            <w:tcW w:w="1040" w:type="dxa"/>
            <w:tcBorders>
              <w:top w:val="nil"/>
              <w:left w:val="single" w:sz="4" w:space="0" w:color="auto"/>
              <w:bottom w:val="single" w:sz="4" w:space="0" w:color="auto"/>
              <w:right w:val="single" w:sz="8" w:space="0" w:color="auto"/>
            </w:tcBorders>
          </w:tcPr>
          <w:p w:rsidR="00A01E29" w:rsidRPr="00441D36" w:rsidRDefault="00A01E29" w:rsidP="00A021AC">
            <w:pPr>
              <w:spacing w:line="360" w:lineRule="auto"/>
              <w:jc w:val="both"/>
              <w:rPr>
                <w:color w:val="000000"/>
                <w:sz w:val="24"/>
                <w:szCs w:val="24"/>
              </w:rPr>
            </w:pPr>
          </w:p>
        </w:tc>
        <w:tc>
          <w:tcPr>
            <w:tcW w:w="1040" w:type="dxa"/>
            <w:tcBorders>
              <w:top w:val="nil"/>
              <w:left w:val="single" w:sz="4" w:space="0" w:color="auto"/>
              <w:bottom w:val="single" w:sz="4" w:space="0" w:color="auto"/>
              <w:right w:val="single" w:sz="8" w:space="0" w:color="auto"/>
            </w:tcBorders>
          </w:tcPr>
          <w:p w:rsidR="00A01E29" w:rsidRPr="00441D36" w:rsidRDefault="00A01E29" w:rsidP="00A021AC">
            <w:pPr>
              <w:spacing w:line="360" w:lineRule="auto"/>
              <w:jc w:val="both"/>
              <w:rPr>
                <w:color w:val="000000"/>
                <w:sz w:val="24"/>
                <w:szCs w:val="24"/>
              </w:rPr>
            </w:pPr>
          </w:p>
        </w:tc>
      </w:tr>
      <w:tr w:rsidR="00A01E29" w:rsidRPr="00441D36" w:rsidTr="00BB06DE">
        <w:trPr>
          <w:gridAfter w:val="1"/>
          <w:wAfter w:w="33" w:type="dxa"/>
          <w:trHeight w:val="276"/>
        </w:trPr>
        <w:tc>
          <w:tcPr>
            <w:tcW w:w="715" w:type="dxa"/>
            <w:tcBorders>
              <w:top w:val="nil"/>
              <w:left w:val="single" w:sz="8" w:space="0" w:color="auto"/>
              <w:bottom w:val="single" w:sz="4" w:space="0" w:color="auto"/>
              <w:right w:val="single" w:sz="4" w:space="0" w:color="auto"/>
            </w:tcBorders>
            <w:noWrap/>
            <w:vAlign w:val="bottom"/>
          </w:tcPr>
          <w:p w:rsidR="00A01E29" w:rsidRPr="00441D36" w:rsidRDefault="00A01E29" w:rsidP="00A021AC">
            <w:pPr>
              <w:bidi w:val="0"/>
              <w:spacing w:line="360" w:lineRule="auto"/>
              <w:jc w:val="right"/>
              <w:rPr>
                <w:color w:val="000000"/>
                <w:sz w:val="24"/>
                <w:szCs w:val="24"/>
              </w:rPr>
            </w:pPr>
            <w:r w:rsidRPr="00441D36">
              <w:rPr>
                <w:color w:val="000000"/>
                <w:sz w:val="24"/>
                <w:szCs w:val="24"/>
              </w:rPr>
              <w:t>8</w:t>
            </w:r>
          </w:p>
        </w:tc>
        <w:tc>
          <w:tcPr>
            <w:tcW w:w="2103" w:type="dxa"/>
            <w:gridSpan w:val="3"/>
            <w:tcBorders>
              <w:top w:val="nil"/>
              <w:left w:val="single" w:sz="4" w:space="0" w:color="auto"/>
              <w:bottom w:val="single" w:sz="4" w:space="0" w:color="auto"/>
              <w:right w:val="single" w:sz="4" w:space="0" w:color="auto"/>
            </w:tcBorders>
            <w:noWrap/>
            <w:vAlign w:val="bottom"/>
          </w:tcPr>
          <w:p w:rsidR="00A01E29" w:rsidRPr="00441D36" w:rsidRDefault="00A01E29" w:rsidP="00A021AC">
            <w:pPr>
              <w:spacing w:line="360" w:lineRule="auto"/>
              <w:jc w:val="both"/>
              <w:rPr>
                <w:color w:val="000000"/>
                <w:sz w:val="24"/>
                <w:szCs w:val="24"/>
              </w:rPr>
            </w:pPr>
            <w:r w:rsidRPr="00441D36">
              <w:rPr>
                <w:color w:val="000000"/>
                <w:sz w:val="24"/>
                <w:szCs w:val="24"/>
              </w:rPr>
              <w:t> </w:t>
            </w:r>
          </w:p>
        </w:tc>
        <w:tc>
          <w:tcPr>
            <w:tcW w:w="1020" w:type="dxa"/>
            <w:tcBorders>
              <w:top w:val="nil"/>
              <w:left w:val="single" w:sz="4" w:space="0" w:color="auto"/>
              <w:bottom w:val="single" w:sz="4" w:space="0" w:color="auto"/>
              <w:right w:val="single" w:sz="4" w:space="0" w:color="auto"/>
            </w:tcBorders>
            <w:noWrap/>
            <w:vAlign w:val="bottom"/>
          </w:tcPr>
          <w:p w:rsidR="00A01E29" w:rsidRPr="00441D36" w:rsidRDefault="00A01E29" w:rsidP="00A021AC">
            <w:pPr>
              <w:spacing w:line="360" w:lineRule="auto"/>
              <w:jc w:val="both"/>
              <w:rPr>
                <w:color w:val="000000"/>
                <w:sz w:val="24"/>
                <w:szCs w:val="24"/>
              </w:rPr>
            </w:pPr>
            <w:r w:rsidRPr="00441D36">
              <w:rPr>
                <w:color w:val="000000"/>
                <w:sz w:val="24"/>
                <w:szCs w:val="24"/>
              </w:rPr>
              <w:t> </w:t>
            </w:r>
          </w:p>
        </w:tc>
        <w:tc>
          <w:tcPr>
            <w:tcW w:w="1106" w:type="dxa"/>
            <w:tcBorders>
              <w:top w:val="nil"/>
              <w:left w:val="single" w:sz="4" w:space="0" w:color="auto"/>
              <w:bottom w:val="single" w:sz="4" w:space="0" w:color="auto"/>
              <w:right w:val="single" w:sz="4" w:space="0" w:color="auto"/>
            </w:tcBorders>
            <w:noWrap/>
            <w:vAlign w:val="bottom"/>
          </w:tcPr>
          <w:p w:rsidR="00A01E29" w:rsidRPr="00441D36" w:rsidRDefault="00A01E29" w:rsidP="00A021AC">
            <w:pPr>
              <w:spacing w:line="360" w:lineRule="auto"/>
              <w:jc w:val="both"/>
              <w:rPr>
                <w:color w:val="000000"/>
                <w:sz w:val="24"/>
                <w:szCs w:val="24"/>
              </w:rPr>
            </w:pPr>
          </w:p>
          <w:p w:rsidR="00A01E29" w:rsidRPr="00441D36" w:rsidRDefault="00A01E29" w:rsidP="00A021AC">
            <w:pPr>
              <w:spacing w:line="360" w:lineRule="auto"/>
              <w:jc w:val="both"/>
              <w:rPr>
                <w:color w:val="000000"/>
                <w:sz w:val="24"/>
                <w:szCs w:val="24"/>
              </w:rPr>
            </w:pPr>
            <w:r w:rsidRPr="00441D36">
              <w:rPr>
                <w:color w:val="000000"/>
                <w:sz w:val="24"/>
                <w:szCs w:val="24"/>
              </w:rPr>
              <w:t> </w:t>
            </w:r>
          </w:p>
        </w:tc>
        <w:tc>
          <w:tcPr>
            <w:tcW w:w="1560" w:type="dxa"/>
            <w:tcBorders>
              <w:top w:val="nil"/>
              <w:left w:val="single" w:sz="4" w:space="0" w:color="auto"/>
              <w:bottom w:val="single" w:sz="4" w:space="0" w:color="auto"/>
              <w:right w:val="single" w:sz="4" w:space="0" w:color="auto"/>
            </w:tcBorders>
            <w:noWrap/>
            <w:vAlign w:val="bottom"/>
          </w:tcPr>
          <w:p w:rsidR="00A01E29" w:rsidRPr="00441D36" w:rsidRDefault="00A01E29" w:rsidP="00A021AC">
            <w:pPr>
              <w:spacing w:line="360" w:lineRule="auto"/>
              <w:jc w:val="both"/>
              <w:rPr>
                <w:color w:val="000000"/>
                <w:sz w:val="24"/>
                <w:szCs w:val="24"/>
              </w:rPr>
            </w:pPr>
            <w:r w:rsidRPr="00441D36">
              <w:rPr>
                <w:color w:val="000000"/>
                <w:sz w:val="24"/>
                <w:szCs w:val="24"/>
              </w:rPr>
              <w:t> </w:t>
            </w:r>
          </w:p>
        </w:tc>
        <w:tc>
          <w:tcPr>
            <w:tcW w:w="1040" w:type="dxa"/>
            <w:tcBorders>
              <w:top w:val="nil"/>
              <w:left w:val="single" w:sz="4" w:space="0" w:color="auto"/>
              <w:bottom w:val="single" w:sz="4" w:space="0" w:color="auto"/>
              <w:right w:val="single" w:sz="4" w:space="0" w:color="auto"/>
            </w:tcBorders>
            <w:noWrap/>
            <w:vAlign w:val="bottom"/>
          </w:tcPr>
          <w:p w:rsidR="00A01E29" w:rsidRPr="00441D36" w:rsidRDefault="00A01E29" w:rsidP="00A021AC">
            <w:pPr>
              <w:spacing w:line="360" w:lineRule="auto"/>
              <w:jc w:val="both"/>
              <w:rPr>
                <w:color w:val="000000"/>
                <w:sz w:val="24"/>
                <w:szCs w:val="24"/>
              </w:rPr>
            </w:pPr>
            <w:r w:rsidRPr="00441D36">
              <w:rPr>
                <w:color w:val="000000"/>
                <w:sz w:val="24"/>
                <w:szCs w:val="24"/>
              </w:rPr>
              <w:t> </w:t>
            </w:r>
          </w:p>
        </w:tc>
        <w:tc>
          <w:tcPr>
            <w:tcW w:w="1060" w:type="dxa"/>
            <w:gridSpan w:val="2"/>
            <w:tcBorders>
              <w:top w:val="nil"/>
              <w:left w:val="single" w:sz="4" w:space="0" w:color="auto"/>
              <w:bottom w:val="single" w:sz="4" w:space="0" w:color="auto"/>
              <w:right w:val="single" w:sz="4" w:space="0" w:color="auto"/>
            </w:tcBorders>
            <w:noWrap/>
            <w:vAlign w:val="bottom"/>
          </w:tcPr>
          <w:p w:rsidR="00A01E29" w:rsidRPr="00441D36" w:rsidRDefault="00A01E29" w:rsidP="00A021AC">
            <w:pPr>
              <w:spacing w:line="360" w:lineRule="auto"/>
              <w:jc w:val="both"/>
              <w:rPr>
                <w:color w:val="000000"/>
                <w:sz w:val="24"/>
                <w:szCs w:val="24"/>
              </w:rPr>
            </w:pPr>
            <w:r w:rsidRPr="00441D36">
              <w:rPr>
                <w:color w:val="000000"/>
                <w:sz w:val="24"/>
                <w:szCs w:val="24"/>
              </w:rPr>
              <w:t> </w:t>
            </w:r>
          </w:p>
        </w:tc>
        <w:tc>
          <w:tcPr>
            <w:tcW w:w="1060" w:type="dxa"/>
            <w:gridSpan w:val="2"/>
            <w:tcBorders>
              <w:top w:val="nil"/>
              <w:left w:val="single" w:sz="4" w:space="0" w:color="auto"/>
              <w:bottom w:val="single" w:sz="4" w:space="0" w:color="auto"/>
              <w:right w:val="single" w:sz="8" w:space="0" w:color="auto"/>
            </w:tcBorders>
            <w:noWrap/>
            <w:vAlign w:val="bottom"/>
          </w:tcPr>
          <w:p w:rsidR="00A01E29" w:rsidRPr="00441D36" w:rsidRDefault="00A01E29" w:rsidP="00A021AC">
            <w:pPr>
              <w:spacing w:line="360" w:lineRule="auto"/>
              <w:jc w:val="both"/>
              <w:rPr>
                <w:color w:val="000000"/>
                <w:sz w:val="24"/>
                <w:szCs w:val="24"/>
              </w:rPr>
            </w:pPr>
            <w:r w:rsidRPr="00441D36">
              <w:rPr>
                <w:color w:val="000000"/>
                <w:sz w:val="24"/>
                <w:szCs w:val="24"/>
              </w:rPr>
              <w:t> </w:t>
            </w:r>
          </w:p>
        </w:tc>
        <w:tc>
          <w:tcPr>
            <w:tcW w:w="1040" w:type="dxa"/>
            <w:tcBorders>
              <w:top w:val="nil"/>
              <w:left w:val="single" w:sz="4" w:space="0" w:color="auto"/>
              <w:bottom w:val="single" w:sz="4" w:space="0" w:color="auto"/>
              <w:right w:val="single" w:sz="8" w:space="0" w:color="auto"/>
            </w:tcBorders>
          </w:tcPr>
          <w:p w:rsidR="00A01E29" w:rsidRPr="00441D36" w:rsidRDefault="00A01E29" w:rsidP="00A021AC">
            <w:pPr>
              <w:spacing w:line="360" w:lineRule="auto"/>
              <w:jc w:val="both"/>
              <w:rPr>
                <w:color w:val="000000"/>
                <w:sz w:val="24"/>
                <w:szCs w:val="24"/>
              </w:rPr>
            </w:pPr>
          </w:p>
        </w:tc>
      </w:tr>
      <w:tr w:rsidR="00A01E29" w:rsidRPr="00441D36" w:rsidTr="00BB06DE">
        <w:trPr>
          <w:gridAfter w:val="1"/>
          <w:wAfter w:w="33" w:type="dxa"/>
          <w:trHeight w:val="276"/>
        </w:trPr>
        <w:tc>
          <w:tcPr>
            <w:tcW w:w="715" w:type="dxa"/>
            <w:tcBorders>
              <w:top w:val="nil"/>
              <w:left w:val="single" w:sz="8" w:space="0" w:color="auto"/>
              <w:bottom w:val="single" w:sz="4" w:space="0" w:color="auto"/>
              <w:right w:val="single" w:sz="4" w:space="0" w:color="auto"/>
            </w:tcBorders>
            <w:noWrap/>
            <w:vAlign w:val="bottom"/>
          </w:tcPr>
          <w:p w:rsidR="00A01E29" w:rsidRPr="00441D36" w:rsidRDefault="00A01E29" w:rsidP="00A021AC">
            <w:pPr>
              <w:bidi w:val="0"/>
              <w:spacing w:line="360" w:lineRule="auto"/>
              <w:jc w:val="right"/>
              <w:rPr>
                <w:color w:val="000000"/>
                <w:sz w:val="24"/>
                <w:szCs w:val="24"/>
              </w:rPr>
            </w:pPr>
            <w:r w:rsidRPr="00441D36">
              <w:rPr>
                <w:color w:val="000000"/>
                <w:sz w:val="24"/>
                <w:szCs w:val="24"/>
              </w:rPr>
              <w:t>9</w:t>
            </w:r>
          </w:p>
        </w:tc>
        <w:tc>
          <w:tcPr>
            <w:tcW w:w="2103" w:type="dxa"/>
            <w:gridSpan w:val="3"/>
            <w:tcBorders>
              <w:top w:val="nil"/>
              <w:left w:val="single" w:sz="4" w:space="0" w:color="auto"/>
              <w:bottom w:val="single" w:sz="4" w:space="0" w:color="auto"/>
              <w:right w:val="single" w:sz="4" w:space="0" w:color="auto"/>
            </w:tcBorders>
            <w:noWrap/>
            <w:vAlign w:val="bottom"/>
          </w:tcPr>
          <w:p w:rsidR="00A01E29" w:rsidRPr="00441D36" w:rsidRDefault="00A01E29" w:rsidP="00A021AC">
            <w:pPr>
              <w:spacing w:line="360" w:lineRule="auto"/>
              <w:jc w:val="both"/>
              <w:rPr>
                <w:color w:val="000000"/>
                <w:sz w:val="24"/>
                <w:szCs w:val="24"/>
              </w:rPr>
            </w:pPr>
            <w:r w:rsidRPr="00441D36">
              <w:rPr>
                <w:color w:val="000000"/>
                <w:sz w:val="24"/>
                <w:szCs w:val="24"/>
              </w:rPr>
              <w:t> </w:t>
            </w:r>
          </w:p>
        </w:tc>
        <w:tc>
          <w:tcPr>
            <w:tcW w:w="1020" w:type="dxa"/>
            <w:tcBorders>
              <w:top w:val="nil"/>
              <w:left w:val="single" w:sz="4" w:space="0" w:color="auto"/>
              <w:bottom w:val="single" w:sz="4" w:space="0" w:color="auto"/>
              <w:right w:val="single" w:sz="4" w:space="0" w:color="auto"/>
            </w:tcBorders>
            <w:noWrap/>
            <w:vAlign w:val="bottom"/>
          </w:tcPr>
          <w:p w:rsidR="00A01E29" w:rsidRPr="00441D36" w:rsidRDefault="00A01E29" w:rsidP="00A021AC">
            <w:pPr>
              <w:spacing w:line="360" w:lineRule="auto"/>
              <w:jc w:val="both"/>
              <w:rPr>
                <w:color w:val="000000"/>
                <w:sz w:val="24"/>
                <w:szCs w:val="24"/>
              </w:rPr>
            </w:pPr>
            <w:r w:rsidRPr="00441D36">
              <w:rPr>
                <w:color w:val="000000"/>
                <w:sz w:val="24"/>
                <w:szCs w:val="24"/>
              </w:rPr>
              <w:t> </w:t>
            </w:r>
          </w:p>
        </w:tc>
        <w:tc>
          <w:tcPr>
            <w:tcW w:w="1106" w:type="dxa"/>
            <w:tcBorders>
              <w:top w:val="nil"/>
              <w:left w:val="single" w:sz="4" w:space="0" w:color="auto"/>
              <w:bottom w:val="single" w:sz="4" w:space="0" w:color="auto"/>
              <w:right w:val="single" w:sz="4" w:space="0" w:color="auto"/>
            </w:tcBorders>
            <w:noWrap/>
            <w:vAlign w:val="bottom"/>
          </w:tcPr>
          <w:p w:rsidR="00A01E29" w:rsidRPr="00441D36" w:rsidRDefault="00A01E29" w:rsidP="00A021AC">
            <w:pPr>
              <w:spacing w:line="360" w:lineRule="auto"/>
              <w:jc w:val="both"/>
              <w:rPr>
                <w:color w:val="000000"/>
                <w:sz w:val="24"/>
                <w:szCs w:val="24"/>
              </w:rPr>
            </w:pPr>
          </w:p>
          <w:p w:rsidR="00A01E29" w:rsidRPr="00441D36" w:rsidRDefault="00A01E29" w:rsidP="00A021AC">
            <w:pPr>
              <w:spacing w:line="360" w:lineRule="auto"/>
              <w:jc w:val="both"/>
              <w:rPr>
                <w:color w:val="000000"/>
                <w:sz w:val="24"/>
                <w:szCs w:val="24"/>
              </w:rPr>
            </w:pPr>
            <w:r w:rsidRPr="00441D36">
              <w:rPr>
                <w:color w:val="000000"/>
                <w:sz w:val="24"/>
                <w:szCs w:val="24"/>
              </w:rPr>
              <w:t> </w:t>
            </w:r>
          </w:p>
        </w:tc>
        <w:tc>
          <w:tcPr>
            <w:tcW w:w="1560" w:type="dxa"/>
            <w:tcBorders>
              <w:top w:val="nil"/>
              <w:left w:val="single" w:sz="4" w:space="0" w:color="auto"/>
              <w:bottom w:val="single" w:sz="4" w:space="0" w:color="auto"/>
              <w:right w:val="single" w:sz="4" w:space="0" w:color="auto"/>
            </w:tcBorders>
            <w:noWrap/>
            <w:vAlign w:val="bottom"/>
          </w:tcPr>
          <w:p w:rsidR="00A01E29" w:rsidRPr="00441D36" w:rsidRDefault="00A01E29" w:rsidP="00A021AC">
            <w:pPr>
              <w:spacing w:line="360" w:lineRule="auto"/>
              <w:jc w:val="both"/>
              <w:rPr>
                <w:color w:val="000000"/>
                <w:sz w:val="24"/>
                <w:szCs w:val="24"/>
              </w:rPr>
            </w:pPr>
            <w:r w:rsidRPr="00441D36">
              <w:rPr>
                <w:color w:val="000000"/>
                <w:sz w:val="24"/>
                <w:szCs w:val="24"/>
              </w:rPr>
              <w:t> </w:t>
            </w:r>
          </w:p>
        </w:tc>
        <w:tc>
          <w:tcPr>
            <w:tcW w:w="1040" w:type="dxa"/>
            <w:tcBorders>
              <w:top w:val="nil"/>
              <w:left w:val="single" w:sz="4" w:space="0" w:color="auto"/>
              <w:bottom w:val="single" w:sz="4" w:space="0" w:color="auto"/>
              <w:right w:val="single" w:sz="4" w:space="0" w:color="auto"/>
            </w:tcBorders>
            <w:noWrap/>
            <w:vAlign w:val="bottom"/>
          </w:tcPr>
          <w:p w:rsidR="00A01E29" w:rsidRPr="00441D36" w:rsidRDefault="00A01E29" w:rsidP="00A021AC">
            <w:pPr>
              <w:spacing w:line="360" w:lineRule="auto"/>
              <w:jc w:val="both"/>
              <w:rPr>
                <w:color w:val="000000"/>
                <w:sz w:val="24"/>
                <w:szCs w:val="24"/>
              </w:rPr>
            </w:pPr>
            <w:r w:rsidRPr="00441D36">
              <w:rPr>
                <w:color w:val="000000"/>
                <w:sz w:val="24"/>
                <w:szCs w:val="24"/>
              </w:rPr>
              <w:t> </w:t>
            </w:r>
          </w:p>
        </w:tc>
        <w:tc>
          <w:tcPr>
            <w:tcW w:w="1060" w:type="dxa"/>
            <w:gridSpan w:val="2"/>
            <w:tcBorders>
              <w:top w:val="nil"/>
              <w:left w:val="single" w:sz="4" w:space="0" w:color="auto"/>
              <w:bottom w:val="single" w:sz="4" w:space="0" w:color="auto"/>
              <w:right w:val="single" w:sz="4" w:space="0" w:color="auto"/>
            </w:tcBorders>
            <w:noWrap/>
            <w:vAlign w:val="bottom"/>
          </w:tcPr>
          <w:p w:rsidR="00A01E29" w:rsidRPr="00441D36" w:rsidRDefault="00A01E29" w:rsidP="00A021AC">
            <w:pPr>
              <w:spacing w:line="360" w:lineRule="auto"/>
              <w:jc w:val="both"/>
              <w:rPr>
                <w:color w:val="000000"/>
                <w:sz w:val="24"/>
                <w:szCs w:val="24"/>
              </w:rPr>
            </w:pPr>
            <w:r w:rsidRPr="00441D36">
              <w:rPr>
                <w:color w:val="000000"/>
                <w:sz w:val="24"/>
                <w:szCs w:val="24"/>
              </w:rPr>
              <w:t> </w:t>
            </w:r>
          </w:p>
        </w:tc>
        <w:tc>
          <w:tcPr>
            <w:tcW w:w="1060" w:type="dxa"/>
            <w:gridSpan w:val="2"/>
            <w:tcBorders>
              <w:top w:val="nil"/>
              <w:left w:val="single" w:sz="4" w:space="0" w:color="auto"/>
              <w:bottom w:val="single" w:sz="4" w:space="0" w:color="auto"/>
              <w:right w:val="single" w:sz="8" w:space="0" w:color="auto"/>
            </w:tcBorders>
            <w:noWrap/>
            <w:vAlign w:val="bottom"/>
          </w:tcPr>
          <w:p w:rsidR="00A01E29" w:rsidRPr="00441D36" w:rsidRDefault="00A01E29" w:rsidP="00A021AC">
            <w:pPr>
              <w:spacing w:line="360" w:lineRule="auto"/>
              <w:jc w:val="both"/>
              <w:rPr>
                <w:color w:val="000000"/>
                <w:sz w:val="24"/>
                <w:szCs w:val="24"/>
              </w:rPr>
            </w:pPr>
            <w:r w:rsidRPr="00441D36">
              <w:rPr>
                <w:color w:val="000000"/>
                <w:sz w:val="24"/>
                <w:szCs w:val="24"/>
              </w:rPr>
              <w:t> </w:t>
            </w:r>
          </w:p>
        </w:tc>
        <w:tc>
          <w:tcPr>
            <w:tcW w:w="1040" w:type="dxa"/>
            <w:tcBorders>
              <w:top w:val="nil"/>
              <w:left w:val="single" w:sz="4" w:space="0" w:color="auto"/>
              <w:bottom w:val="single" w:sz="4" w:space="0" w:color="auto"/>
              <w:right w:val="single" w:sz="8" w:space="0" w:color="auto"/>
            </w:tcBorders>
          </w:tcPr>
          <w:p w:rsidR="00A01E29" w:rsidRPr="00441D36" w:rsidRDefault="00A01E29" w:rsidP="00A021AC">
            <w:pPr>
              <w:spacing w:line="360" w:lineRule="auto"/>
              <w:jc w:val="both"/>
              <w:rPr>
                <w:color w:val="000000"/>
                <w:sz w:val="24"/>
                <w:szCs w:val="24"/>
              </w:rPr>
            </w:pPr>
          </w:p>
        </w:tc>
      </w:tr>
      <w:tr w:rsidR="00A01E29" w:rsidRPr="00441D36" w:rsidTr="00BB06DE">
        <w:trPr>
          <w:gridAfter w:val="1"/>
          <w:wAfter w:w="33" w:type="dxa"/>
          <w:trHeight w:val="288"/>
        </w:trPr>
        <w:tc>
          <w:tcPr>
            <w:tcW w:w="715" w:type="dxa"/>
            <w:tcBorders>
              <w:top w:val="nil"/>
              <w:left w:val="single" w:sz="8" w:space="0" w:color="auto"/>
              <w:bottom w:val="single" w:sz="8" w:space="0" w:color="auto"/>
              <w:right w:val="single" w:sz="4" w:space="0" w:color="auto"/>
            </w:tcBorders>
            <w:noWrap/>
            <w:vAlign w:val="bottom"/>
          </w:tcPr>
          <w:p w:rsidR="00A01E29" w:rsidRPr="00441D36" w:rsidRDefault="00A01E29" w:rsidP="00A021AC">
            <w:pPr>
              <w:bidi w:val="0"/>
              <w:spacing w:line="360" w:lineRule="auto"/>
              <w:jc w:val="right"/>
              <w:rPr>
                <w:color w:val="000000"/>
                <w:sz w:val="24"/>
                <w:szCs w:val="24"/>
              </w:rPr>
            </w:pPr>
            <w:r w:rsidRPr="00441D36">
              <w:rPr>
                <w:color w:val="000000"/>
                <w:sz w:val="24"/>
                <w:szCs w:val="24"/>
              </w:rPr>
              <w:t>10</w:t>
            </w:r>
          </w:p>
        </w:tc>
        <w:tc>
          <w:tcPr>
            <w:tcW w:w="2103" w:type="dxa"/>
            <w:gridSpan w:val="3"/>
            <w:tcBorders>
              <w:top w:val="nil"/>
              <w:left w:val="single" w:sz="4" w:space="0" w:color="auto"/>
              <w:bottom w:val="single" w:sz="8" w:space="0" w:color="auto"/>
              <w:right w:val="single" w:sz="4" w:space="0" w:color="auto"/>
            </w:tcBorders>
            <w:noWrap/>
            <w:vAlign w:val="bottom"/>
          </w:tcPr>
          <w:p w:rsidR="00A01E29" w:rsidRPr="00441D36" w:rsidRDefault="00A01E29" w:rsidP="00A021AC">
            <w:pPr>
              <w:spacing w:line="360" w:lineRule="auto"/>
              <w:jc w:val="both"/>
              <w:rPr>
                <w:color w:val="000000"/>
                <w:sz w:val="24"/>
                <w:szCs w:val="24"/>
              </w:rPr>
            </w:pPr>
            <w:r w:rsidRPr="00441D36">
              <w:rPr>
                <w:color w:val="000000"/>
                <w:sz w:val="24"/>
                <w:szCs w:val="24"/>
              </w:rPr>
              <w:t> </w:t>
            </w:r>
          </w:p>
        </w:tc>
        <w:tc>
          <w:tcPr>
            <w:tcW w:w="1020" w:type="dxa"/>
            <w:tcBorders>
              <w:top w:val="nil"/>
              <w:left w:val="single" w:sz="4" w:space="0" w:color="auto"/>
              <w:bottom w:val="single" w:sz="8" w:space="0" w:color="auto"/>
              <w:right w:val="single" w:sz="4" w:space="0" w:color="auto"/>
            </w:tcBorders>
            <w:noWrap/>
            <w:vAlign w:val="bottom"/>
          </w:tcPr>
          <w:p w:rsidR="00A01E29" w:rsidRPr="00441D36" w:rsidRDefault="00A01E29" w:rsidP="00A021AC">
            <w:pPr>
              <w:spacing w:line="360" w:lineRule="auto"/>
              <w:jc w:val="both"/>
              <w:rPr>
                <w:color w:val="000000"/>
                <w:sz w:val="24"/>
                <w:szCs w:val="24"/>
              </w:rPr>
            </w:pPr>
            <w:r w:rsidRPr="00441D36">
              <w:rPr>
                <w:color w:val="000000"/>
                <w:sz w:val="24"/>
                <w:szCs w:val="24"/>
              </w:rPr>
              <w:t> </w:t>
            </w:r>
          </w:p>
        </w:tc>
        <w:tc>
          <w:tcPr>
            <w:tcW w:w="1106" w:type="dxa"/>
            <w:tcBorders>
              <w:top w:val="nil"/>
              <w:left w:val="single" w:sz="4" w:space="0" w:color="auto"/>
              <w:bottom w:val="single" w:sz="8" w:space="0" w:color="auto"/>
              <w:right w:val="single" w:sz="4" w:space="0" w:color="auto"/>
            </w:tcBorders>
            <w:noWrap/>
            <w:vAlign w:val="bottom"/>
          </w:tcPr>
          <w:p w:rsidR="00A01E29" w:rsidRPr="00441D36" w:rsidRDefault="00A01E29" w:rsidP="00A021AC">
            <w:pPr>
              <w:spacing w:line="360" w:lineRule="auto"/>
              <w:jc w:val="both"/>
              <w:rPr>
                <w:color w:val="000000"/>
                <w:sz w:val="24"/>
                <w:szCs w:val="24"/>
              </w:rPr>
            </w:pPr>
          </w:p>
          <w:p w:rsidR="00A01E29" w:rsidRPr="00441D36" w:rsidRDefault="00A01E29" w:rsidP="00A021AC">
            <w:pPr>
              <w:spacing w:line="360" w:lineRule="auto"/>
              <w:jc w:val="both"/>
              <w:rPr>
                <w:color w:val="000000"/>
                <w:sz w:val="24"/>
                <w:szCs w:val="24"/>
              </w:rPr>
            </w:pPr>
            <w:r w:rsidRPr="00441D36">
              <w:rPr>
                <w:color w:val="000000"/>
                <w:sz w:val="24"/>
                <w:szCs w:val="24"/>
              </w:rPr>
              <w:t> </w:t>
            </w:r>
          </w:p>
        </w:tc>
        <w:tc>
          <w:tcPr>
            <w:tcW w:w="1560" w:type="dxa"/>
            <w:tcBorders>
              <w:top w:val="nil"/>
              <w:left w:val="single" w:sz="4" w:space="0" w:color="auto"/>
              <w:bottom w:val="single" w:sz="8" w:space="0" w:color="auto"/>
              <w:right w:val="single" w:sz="4" w:space="0" w:color="auto"/>
            </w:tcBorders>
            <w:noWrap/>
            <w:vAlign w:val="bottom"/>
          </w:tcPr>
          <w:p w:rsidR="00A01E29" w:rsidRPr="00441D36" w:rsidRDefault="00A01E29" w:rsidP="00A021AC">
            <w:pPr>
              <w:spacing w:line="360" w:lineRule="auto"/>
              <w:jc w:val="both"/>
              <w:rPr>
                <w:color w:val="000000"/>
                <w:sz w:val="24"/>
                <w:szCs w:val="24"/>
              </w:rPr>
            </w:pPr>
            <w:r w:rsidRPr="00441D36">
              <w:rPr>
                <w:color w:val="000000"/>
                <w:sz w:val="24"/>
                <w:szCs w:val="24"/>
              </w:rPr>
              <w:t> </w:t>
            </w:r>
          </w:p>
        </w:tc>
        <w:tc>
          <w:tcPr>
            <w:tcW w:w="1040" w:type="dxa"/>
            <w:tcBorders>
              <w:top w:val="nil"/>
              <w:left w:val="single" w:sz="4" w:space="0" w:color="auto"/>
              <w:bottom w:val="single" w:sz="8" w:space="0" w:color="auto"/>
              <w:right w:val="single" w:sz="4" w:space="0" w:color="auto"/>
            </w:tcBorders>
            <w:noWrap/>
            <w:vAlign w:val="bottom"/>
          </w:tcPr>
          <w:p w:rsidR="00A01E29" w:rsidRPr="00441D36" w:rsidRDefault="00A01E29" w:rsidP="00A021AC">
            <w:pPr>
              <w:spacing w:line="360" w:lineRule="auto"/>
              <w:jc w:val="both"/>
              <w:rPr>
                <w:color w:val="000000"/>
                <w:sz w:val="24"/>
                <w:szCs w:val="24"/>
              </w:rPr>
            </w:pPr>
            <w:r w:rsidRPr="00441D36">
              <w:rPr>
                <w:color w:val="000000"/>
                <w:sz w:val="24"/>
                <w:szCs w:val="24"/>
              </w:rPr>
              <w:t> </w:t>
            </w:r>
          </w:p>
        </w:tc>
        <w:tc>
          <w:tcPr>
            <w:tcW w:w="1060" w:type="dxa"/>
            <w:gridSpan w:val="2"/>
            <w:tcBorders>
              <w:top w:val="nil"/>
              <w:left w:val="single" w:sz="4" w:space="0" w:color="auto"/>
              <w:bottom w:val="single" w:sz="8" w:space="0" w:color="auto"/>
              <w:right w:val="single" w:sz="4" w:space="0" w:color="auto"/>
            </w:tcBorders>
            <w:noWrap/>
            <w:vAlign w:val="bottom"/>
          </w:tcPr>
          <w:p w:rsidR="00A01E29" w:rsidRPr="00441D36" w:rsidRDefault="00A01E29" w:rsidP="00A021AC">
            <w:pPr>
              <w:spacing w:line="360" w:lineRule="auto"/>
              <w:jc w:val="both"/>
              <w:rPr>
                <w:color w:val="000000"/>
                <w:sz w:val="24"/>
                <w:szCs w:val="24"/>
              </w:rPr>
            </w:pPr>
            <w:r w:rsidRPr="00441D36">
              <w:rPr>
                <w:color w:val="000000"/>
                <w:sz w:val="24"/>
                <w:szCs w:val="24"/>
              </w:rPr>
              <w:t> </w:t>
            </w:r>
          </w:p>
        </w:tc>
        <w:tc>
          <w:tcPr>
            <w:tcW w:w="1060" w:type="dxa"/>
            <w:gridSpan w:val="2"/>
            <w:tcBorders>
              <w:top w:val="nil"/>
              <w:left w:val="single" w:sz="4" w:space="0" w:color="auto"/>
              <w:bottom w:val="single" w:sz="8" w:space="0" w:color="auto"/>
              <w:right w:val="single" w:sz="8" w:space="0" w:color="auto"/>
            </w:tcBorders>
            <w:noWrap/>
            <w:vAlign w:val="bottom"/>
          </w:tcPr>
          <w:p w:rsidR="00A01E29" w:rsidRPr="00441D36" w:rsidRDefault="00A01E29" w:rsidP="00A021AC">
            <w:pPr>
              <w:spacing w:line="360" w:lineRule="auto"/>
              <w:jc w:val="both"/>
              <w:rPr>
                <w:color w:val="000000"/>
                <w:sz w:val="24"/>
                <w:szCs w:val="24"/>
              </w:rPr>
            </w:pPr>
            <w:r w:rsidRPr="00441D36">
              <w:rPr>
                <w:color w:val="000000"/>
                <w:sz w:val="24"/>
                <w:szCs w:val="24"/>
              </w:rPr>
              <w:t> </w:t>
            </w:r>
          </w:p>
        </w:tc>
        <w:tc>
          <w:tcPr>
            <w:tcW w:w="1040" w:type="dxa"/>
            <w:tcBorders>
              <w:top w:val="nil"/>
              <w:left w:val="single" w:sz="4" w:space="0" w:color="auto"/>
              <w:bottom w:val="single" w:sz="8" w:space="0" w:color="auto"/>
              <w:right w:val="single" w:sz="8" w:space="0" w:color="auto"/>
            </w:tcBorders>
          </w:tcPr>
          <w:p w:rsidR="00A01E29" w:rsidRPr="00441D36" w:rsidRDefault="00A01E29" w:rsidP="00A021AC">
            <w:pPr>
              <w:spacing w:line="360" w:lineRule="auto"/>
              <w:jc w:val="both"/>
              <w:rPr>
                <w:color w:val="000000"/>
                <w:sz w:val="24"/>
                <w:szCs w:val="24"/>
              </w:rPr>
            </w:pPr>
          </w:p>
        </w:tc>
      </w:tr>
    </w:tbl>
    <w:p w:rsidR="00A01E29" w:rsidRDefault="00A01E29" w:rsidP="00A01E29">
      <w:pPr>
        <w:spacing w:line="360" w:lineRule="auto"/>
        <w:jc w:val="center"/>
        <w:rPr>
          <w:sz w:val="24"/>
          <w:szCs w:val="24"/>
          <w:rtl/>
        </w:rPr>
      </w:pPr>
    </w:p>
    <w:p w:rsidR="007041A8" w:rsidRDefault="007041A8" w:rsidP="00A01E29">
      <w:pPr>
        <w:spacing w:line="360" w:lineRule="auto"/>
        <w:jc w:val="center"/>
        <w:rPr>
          <w:sz w:val="24"/>
          <w:szCs w:val="24"/>
          <w:rtl/>
        </w:rPr>
      </w:pPr>
    </w:p>
    <w:p w:rsidR="007041A8" w:rsidRPr="00441D36" w:rsidRDefault="007041A8" w:rsidP="00A01E29">
      <w:pPr>
        <w:spacing w:line="360" w:lineRule="auto"/>
        <w:jc w:val="center"/>
        <w:rPr>
          <w:sz w:val="24"/>
          <w:szCs w:val="24"/>
          <w:rtl/>
        </w:rPr>
      </w:pPr>
    </w:p>
    <w:tbl>
      <w:tblPr>
        <w:bidiVisual/>
        <w:tblW w:w="10737" w:type="dxa"/>
        <w:tblInd w:w="-736" w:type="dxa"/>
        <w:tblLook w:val="00A0" w:firstRow="1" w:lastRow="0" w:firstColumn="1" w:lastColumn="0" w:noHBand="0" w:noVBand="0"/>
      </w:tblPr>
      <w:tblGrid>
        <w:gridCol w:w="715"/>
        <w:gridCol w:w="325"/>
        <w:gridCol w:w="1040"/>
        <w:gridCol w:w="738"/>
        <w:gridCol w:w="1020"/>
        <w:gridCol w:w="1106"/>
        <w:gridCol w:w="1560"/>
        <w:gridCol w:w="1040"/>
        <w:gridCol w:w="20"/>
        <w:gridCol w:w="1040"/>
        <w:gridCol w:w="20"/>
        <w:gridCol w:w="1040"/>
        <w:gridCol w:w="1040"/>
        <w:gridCol w:w="33"/>
      </w:tblGrid>
      <w:tr w:rsidR="00D70383" w:rsidRPr="00441D36" w:rsidTr="00A021AC">
        <w:trPr>
          <w:trHeight w:val="360"/>
        </w:trPr>
        <w:tc>
          <w:tcPr>
            <w:tcW w:w="1040" w:type="dxa"/>
            <w:gridSpan w:val="2"/>
            <w:tcBorders>
              <w:top w:val="single" w:sz="8" w:space="0" w:color="auto"/>
              <w:left w:val="single" w:sz="8" w:space="0" w:color="auto"/>
              <w:bottom w:val="single" w:sz="8" w:space="0" w:color="auto"/>
              <w:right w:val="single" w:sz="4" w:space="0" w:color="auto"/>
            </w:tcBorders>
            <w:shd w:val="clear" w:color="000000" w:fill="D8D8D8"/>
          </w:tcPr>
          <w:p w:rsidR="00D70383" w:rsidRPr="00441D36" w:rsidRDefault="00D70383" w:rsidP="00A021AC">
            <w:pPr>
              <w:bidi w:val="0"/>
              <w:spacing w:line="360" w:lineRule="auto"/>
              <w:jc w:val="center"/>
              <w:rPr>
                <w:color w:val="000000"/>
                <w:sz w:val="24"/>
                <w:szCs w:val="24"/>
                <w:rtl/>
              </w:rPr>
            </w:pPr>
          </w:p>
        </w:tc>
        <w:tc>
          <w:tcPr>
            <w:tcW w:w="1040" w:type="dxa"/>
            <w:tcBorders>
              <w:top w:val="single" w:sz="8" w:space="0" w:color="auto"/>
              <w:left w:val="single" w:sz="8" w:space="0" w:color="auto"/>
              <w:bottom w:val="single" w:sz="8" w:space="0" w:color="auto"/>
              <w:right w:val="single" w:sz="4" w:space="0" w:color="auto"/>
            </w:tcBorders>
            <w:shd w:val="clear" w:color="000000" w:fill="D8D8D8"/>
          </w:tcPr>
          <w:p w:rsidR="00D70383" w:rsidRPr="00441D36" w:rsidRDefault="00D70383" w:rsidP="00A021AC">
            <w:pPr>
              <w:bidi w:val="0"/>
              <w:spacing w:line="360" w:lineRule="auto"/>
              <w:jc w:val="center"/>
              <w:rPr>
                <w:color w:val="000000"/>
                <w:sz w:val="24"/>
                <w:szCs w:val="24"/>
                <w:rtl/>
              </w:rPr>
            </w:pPr>
          </w:p>
        </w:tc>
        <w:tc>
          <w:tcPr>
            <w:tcW w:w="8657" w:type="dxa"/>
            <w:gridSpan w:val="11"/>
            <w:tcBorders>
              <w:top w:val="single" w:sz="8" w:space="0" w:color="auto"/>
              <w:left w:val="single" w:sz="8" w:space="0" w:color="auto"/>
              <w:bottom w:val="single" w:sz="8" w:space="0" w:color="auto"/>
              <w:right w:val="single" w:sz="4" w:space="0" w:color="auto"/>
            </w:tcBorders>
            <w:shd w:val="clear" w:color="000000" w:fill="D8D8D8"/>
            <w:noWrap/>
            <w:vAlign w:val="bottom"/>
          </w:tcPr>
          <w:p w:rsidR="00D70383" w:rsidRPr="00441D36" w:rsidRDefault="00D70383" w:rsidP="00A021AC">
            <w:pPr>
              <w:bidi w:val="0"/>
              <w:spacing w:line="360" w:lineRule="auto"/>
              <w:jc w:val="center"/>
              <w:rPr>
                <w:color w:val="000000"/>
                <w:sz w:val="24"/>
                <w:szCs w:val="24"/>
              </w:rPr>
            </w:pPr>
            <w:r w:rsidRPr="00441D36">
              <w:rPr>
                <w:color w:val="000000"/>
                <w:sz w:val="24"/>
                <w:szCs w:val="24"/>
                <w:rtl/>
              </w:rPr>
              <w:t>תשלומים מוקד אנושי</w:t>
            </w:r>
          </w:p>
        </w:tc>
      </w:tr>
      <w:tr w:rsidR="00D70383" w:rsidRPr="00441D36" w:rsidTr="00A021AC">
        <w:trPr>
          <w:gridAfter w:val="1"/>
          <w:wAfter w:w="33" w:type="dxa"/>
          <w:trHeight w:val="876"/>
        </w:trPr>
        <w:tc>
          <w:tcPr>
            <w:tcW w:w="715" w:type="dxa"/>
            <w:tcBorders>
              <w:top w:val="nil"/>
              <w:left w:val="single" w:sz="8" w:space="0" w:color="auto"/>
              <w:bottom w:val="single" w:sz="8" w:space="0" w:color="auto"/>
              <w:right w:val="single" w:sz="8" w:space="0" w:color="auto"/>
            </w:tcBorders>
            <w:shd w:val="clear" w:color="000000" w:fill="D8D8D8"/>
            <w:vAlign w:val="bottom"/>
          </w:tcPr>
          <w:p w:rsidR="00D70383" w:rsidRPr="00441D36" w:rsidRDefault="00D70383" w:rsidP="00A021AC">
            <w:pPr>
              <w:spacing w:line="360" w:lineRule="auto"/>
              <w:jc w:val="center"/>
              <w:rPr>
                <w:color w:val="000000"/>
                <w:sz w:val="24"/>
                <w:szCs w:val="24"/>
              </w:rPr>
            </w:pPr>
            <w:r w:rsidRPr="00441D36">
              <w:rPr>
                <w:color w:val="000000"/>
                <w:sz w:val="24"/>
                <w:szCs w:val="24"/>
                <w:rtl/>
              </w:rPr>
              <w:t>מס"ד</w:t>
            </w:r>
          </w:p>
        </w:tc>
        <w:tc>
          <w:tcPr>
            <w:tcW w:w="2103" w:type="dxa"/>
            <w:gridSpan w:val="3"/>
            <w:tcBorders>
              <w:top w:val="single" w:sz="8" w:space="0" w:color="auto"/>
              <w:left w:val="single" w:sz="8" w:space="0" w:color="auto"/>
              <w:bottom w:val="single" w:sz="8" w:space="0" w:color="auto"/>
              <w:right w:val="single" w:sz="8" w:space="0" w:color="auto"/>
            </w:tcBorders>
            <w:shd w:val="clear" w:color="000000" w:fill="D8D8D8"/>
            <w:vAlign w:val="bottom"/>
          </w:tcPr>
          <w:p w:rsidR="00D70383" w:rsidRPr="00441D36" w:rsidRDefault="00D70383" w:rsidP="00A021AC">
            <w:pPr>
              <w:spacing w:line="360" w:lineRule="auto"/>
              <w:jc w:val="center"/>
              <w:rPr>
                <w:color w:val="000000"/>
                <w:sz w:val="24"/>
                <w:szCs w:val="24"/>
              </w:rPr>
            </w:pPr>
            <w:r w:rsidRPr="00441D36">
              <w:rPr>
                <w:color w:val="000000"/>
                <w:sz w:val="24"/>
                <w:szCs w:val="24"/>
                <w:rtl/>
              </w:rPr>
              <w:t>שם הלקוח</w:t>
            </w:r>
          </w:p>
        </w:tc>
        <w:tc>
          <w:tcPr>
            <w:tcW w:w="1020" w:type="dxa"/>
            <w:tcBorders>
              <w:top w:val="single" w:sz="8" w:space="0" w:color="auto"/>
              <w:left w:val="single" w:sz="8" w:space="0" w:color="auto"/>
              <w:bottom w:val="single" w:sz="8" w:space="0" w:color="auto"/>
              <w:right w:val="single" w:sz="8" w:space="0" w:color="auto"/>
            </w:tcBorders>
            <w:shd w:val="clear" w:color="000000" w:fill="D8D8D8"/>
            <w:vAlign w:val="bottom"/>
          </w:tcPr>
          <w:p w:rsidR="00D70383" w:rsidRPr="00441D36" w:rsidRDefault="00D70383" w:rsidP="00A021AC">
            <w:pPr>
              <w:spacing w:line="360" w:lineRule="auto"/>
              <w:jc w:val="center"/>
              <w:rPr>
                <w:color w:val="000000"/>
                <w:sz w:val="24"/>
                <w:szCs w:val="24"/>
              </w:rPr>
            </w:pPr>
            <w:r w:rsidRPr="00441D36">
              <w:rPr>
                <w:color w:val="000000"/>
                <w:sz w:val="24"/>
                <w:szCs w:val="24"/>
                <w:rtl/>
              </w:rPr>
              <w:t>מספר תושבים בתחום הלקוח</w:t>
            </w:r>
          </w:p>
        </w:tc>
        <w:tc>
          <w:tcPr>
            <w:tcW w:w="2666" w:type="dxa"/>
            <w:gridSpan w:val="2"/>
            <w:tcBorders>
              <w:top w:val="single" w:sz="8" w:space="0" w:color="auto"/>
              <w:left w:val="single" w:sz="8" w:space="0" w:color="auto"/>
              <w:bottom w:val="single" w:sz="8" w:space="0" w:color="auto"/>
              <w:right w:val="single" w:sz="8" w:space="0" w:color="auto"/>
            </w:tcBorders>
            <w:shd w:val="clear" w:color="000000" w:fill="D8D8D8"/>
            <w:vAlign w:val="bottom"/>
          </w:tcPr>
          <w:p w:rsidR="00D70383" w:rsidRPr="00441D36" w:rsidRDefault="00D70383" w:rsidP="00A021AC">
            <w:pPr>
              <w:spacing w:line="360" w:lineRule="auto"/>
              <w:jc w:val="center"/>
              <w:rPr>
                <w:color w:val="000000"/>
                <w:sz w:val="24"/>
                <w:szCs w:val="24"/>
                <w:rtl/>
              </w:rPr>
            </w:pPr>
            <w:r w:rsidRPr="00441D36">
              <w:rPr>
                <w:color w:val="000000"/>
                <w:sz w:val="24"/>
                <w:szCs w:val="24"/>
                <w:rtl/>
              </w:rPr>
              <w:t xml:space="preserve">שם איש הקשר, תפקידו  </w:t>
            </w:r>
          </w:p>
          <w:p w:rsidR="00D70383" w:rsidRPr="00441D36" w:rsidRDefault="00D70383" w:rsidP="00A021AC">
            <w:pPr>
              <w:spacing w:line="360" w:lineRule="auto"/>
              <w:jc w:val="center"/>
              <w:rPr>
                <w:color w:val="000000"/>
                <w:sz w:val="24"/>
                <w:szCs w:val="24"/>
                <w:rtl/>
              </w:rPr>
            </w:pPr>
            <w:r w:rsidRPr="00441D36">
              <w:rPr>
                <w:color w:val="000000"/>
                <w:sz w:val="24"/>
                <w:szCs w:val="24"/>
                <w:rtl/>
              </w:rPr>
              <w:t>וטלפון ליצירת קשר</w:t>
            </w:r>
          </w:p>
          <w:p w:rsidR="00D70383" w:rsidRPr="00441D36" w:rsidRDefault="00D70383" w:rsidP="00A021AC">
            <w:pPr>
              <w:spacing w:line="360" w:lineRule="auto"/>
              <w:jc w:val="center"/>
              <w:rPr>
                <w:color w:val="000000"/>
                <w:sz w:val="24"/>
                <w:szCs w:val="24"/>
              </w:rPr>
            </w:pPr>
            <w:r w:rsidRPr="00441D36">
              <w:rPr>
                <w:color w:val="000000"/>
                <w:sz w:val="24"/>
                <w:szCs w:val="24"/>
                <w:rtl/>
              </w:rPr>
              <w:t>– יש למלא לגבי לפחות 5 מהלקוחות</w:t>
            </w:r>
          </w:p>
        </w:tc>
        <w:tc>
          <w:tcPr>
            <w:tcW w:w="1060" w:type="dxa"/>
            <w:gridSpan w:val="2"/>
            <w:tcBorders>
              <w:top w:val="single" w:sz="8" w:space="0" w:color="auto"/>
              <w:left w:val="single" w:sz="8" w:space="0" w:color="auto"/>
              <w:bottom w:val="single" w:sz="8" w:space="0" w:color="auto"/>
              <w:right w:val="single" w:sz="8" w:space="0" w:color="auto"/>
            </w:tcBorders>
            <w:shd w:val="clear" w:color="000000" w:fill="D8D8D8"/>
            <w:vAlign w:val="bottom"/>
          </w:tcPr>
          <w:p w:rsidR="00D70383" w:rsidRDefault="00D70383" w:rsidP="00D70383">
            <w:pPr>
              <w:spacing w:line="360" w:lineRule="auto"/>
              <w:jc w:val="center"/>
              <w:rPr>
                <w:color w:val="000000"/>
                <w:sz w:val="24"/>
                <w:szCs w:val="24"/>
                <w:rtl/>
              </w:rPr>
            </w:pPr>
            <w:r w:rsidRPr="00441D36">
              <w:rPr>
                <w:color w:val="000000"/>
                <w:sz w:val="24"/>
                <w:szCs w:val="24"/>
                <w:rtl/>
              </w:rPr>
              <w:t xml:space="preserve">כמות </w:t>
            </w:r>
            <w:r>
              <w:rPr>
                <w:rFonts w:hint="cs"/>
                <w:color w:val="000000"/>
                <w:sz w:val="24"/>
                <w:szCs w:val="24"/>
                <w:rtl/>
              </w:rPr>
              <w:t xml:space="preserve">בירורים </w:t>
            </w:r>
            <w:r w:rsidRPr="00441D36">
              <w:rPr>
                <w:color w:val="000000"/>
                <w:sz w:val="24"/>
                <w:szCs w:val="24"/>
                <w:rtl/>
              </w:rPr>
              <w:t xml:space="preserve"> </w:t>
            </w:r>
          </w:p>
          <w:p w:rsidR="00D70383" w:rsidRDefault="00D70383" w:rsidP="00A021AC">
            <w:pPr>
              <w:spacing w:line="360" w:lineRule="auto"/>
              <w:jc w:val="center"/>
              <w:rPr>
                <w:color w:val="000000"/>
                <w:sz w:val="24"/>
                <w:szCs w:val="24"/>
                <w:rtl/>
              </w:rPr>
            </w:pPr>
          </w:p>
          <w:p w:rsidR="00D70383" w:rsidRPr="00441D36" w:rsidRDefault="00D70383" w:rsidP="00A021AC">
            <w:pPr>
              <w:spacing w:line="360" w:lineRule="auto"/>
              <w:jc w:val="center"/>
              <w:rPr>
                <w:color w:val="000000"/>
                <w:sz w:val="24"/>
                <w:szCs w:val="24"/>
              </w:rPr>
            </w:pPr>
            <w:r w:rsidRPr="00441D36">
              <w:rPr>
                <w:color w:val="000000"/>
                <w:sz w:val="24"/>
                <w:szCs w:val="24"/>
                <w:rtl/>
              </w:rPr>
              <w:t>201</w:t>
            </w:r>
            <w:r>
              <w:rPr>
                <w:rFonts w:hint="cs"/>
                <w:color w:val="000000"/>
                <w:sz w:val="24"/>
                <w:szCs w:val="24"/>
                <w:rtl/>
              </w:rPr>
              <w:t>4</w:t>
            </w:r>
          </w:p>
        </w:tc>
        <w:tc>
          <w:tcPr>
            <w:tcW w:w="1060" w:type="dxa"/>
            <w:gridSpan w:val="2"/>
            <w:tcBorders>
              <w:top w:val="single" w:sz="8" w:space="0" w:color="auto"/>
              <w:left w:val="single" w:sz="8" w:space="0" w:color="auto"/>
              <w:bottom w:val="single" w:sz="8" w:space="0" w:color="auto"/>
              <w:right w:val="single" w:sz="8" w:space="0" w:color="auto"/>
            </w:tcBorders>
            <w:shd w:val="clear" w:color="000000" w:fill="D8D8D8"/>
            <w:vAlign w:val="bottom"/>
          </w:tcPr>
          <w:p w:rsidR="00D70383" w:rsidRDefault="00D70383" w:rsidP="00D70383">
            <w:pPr>
              <w:spacing w:line="360" w:lineRule="auto"/>
              <w:jc w:val="center"/>
              <w:rPr>
                <w:color w:val="000000"/>
                <w:sz w:val="24"/>
                <w:szCs w:val="24"/>
                <w:rtl/>
              </w:rPr>
            </w:pPr>
            <w:r w:rsidRPr="00441D36">
              <w:rPr>
                <w:color w:val="000000"/>
                <w:sz w:val="24"/>
                <w:szCs w:val="24"/>
                <w:rtl/>
              </w:rPr>
              <w:t xml:space="preserve">כמות </w:t>
            </w:r>
            <w:r>
              <w:rPr>
                <w:rFonts w:hint="cs"/>
                <w:color w:val="000000"/>
                <w:sz w:val="24"/>
                <w:szCs w:val="24"/>
                <w:rtl/>
              </w:rPr>
              <w:t xml:space="preserve">בירורים </w:t>
            </w:r>
          </w:p>
          <w:p w:rsidR="00D70383" w:rsidRDefault="00D70383" w:rsidP="00D70383">
            <w:pPr>
              <w:spacing w:line="360" w:lineRule="auto"/>
              <w:jc w:val="center"/>
              <w:rPr>
                <w:color w:val="000000"/>
                <w:sz w:val="24"/>
                <w:szCs w:val="24"/>
                <w:rtl/>
              </w:rPr>
            </w:pPr>
          </w:p>
          <w:p w:rsidR="00D70383" w:rsidRPr="00441D36" w:rsidRDefault="00D70383" w:rsidP="00A021AC">
            <w:pPr>
              <w:spacing w:line="360" w:lineRule="auto"/>
              <w:jc w:val="center"/>
              <w:rPr>
                <w:color w:val="000000"/>
                <w:sz w:val="24"/>
                <w:szCs w:val="24"/>
              </w:rPr>
            </w:pPr>
            <w:r w:rsidRPr="00441D36">
              <w:rPr>
                <w:color w:val="000000"/>
                <w:sz w:val="24"/>
                <w:szCs w:val="24"/>
                <w:rtl/>
              </w:rPr>
              <w:t xml:space="preserve"> 201</w:t>
            </w:r>
            <w:r>
              <w:rPr>
                <w:rFonts w:hint="cs"/>
                <w:color w:val="000000"/>
                <w:sz w:val="24"/>
                <w:szCs w:val="24"/>
                <w:rtl/>
              </w:rPr>
              <w:t>5</w:t>
            </w:r>
          </w:p>
        </w:tc>
        <w:tc>
          <w:tcPr>
            <w:tcW w:w="1040" w:type="dxa"/>
            <w:tcBorders>
              <w:top w:val="single" w:sz="8" w:space="0" w:color="auto"/>
              <w:left w:val="single" w:sz="8" w:space="0" w:color="auto"/>
              <w:bottom w:val="single" w:sz="8" w:space="0" w:color="auto"/>
              <w:right w:val="single" w:sz="8" w:space="0" w:color="auto"/>
            </w:tcBorders>
            <w:shd w:val="clear" w:color="000000" w:fill="D8D8D8"/>
          </w:tcPr>
          <w:p w:rsidR="00D70383" w:rsidRPr="00441D36" w:rsidRDefault="00D70383" w:rsidP="00D70383">
            <w:pPr>
              <w:spacing w:line="360" w:lineRule="auto"/>
              <w:jc w:val="center"/>
              <w:rPr>
                <w:color w:val="000000"/>
                <w:sz w:val="24"/>
                <w:szCs w:val="24"/>
              </w:rPr>
            </w:pPr>
            <w:r w:rsidRPr="00441D36">
              <w:rPr>
                <w:color w:val="000000"/>
                <w:sz w:val="24"/>
                <w:szCs w:val="24"/>
                <w:rtl/>
              </w:rPr>
              <w:t xml:space="preserve">כמות </w:t>
            </w:r>
            <w:r>
              <w:rPr>
                <w:rFonts w:hint="cs"/>
                <w:color w:val="000000"/>
                <w:sz w:val="24"/>
                <w:szCs w:val="24"/>
                <w:rtl/>
              </w:rPr>
              <w:t>בירורים</w:t>
            </w:r>
            <w:r w:rsidRPr="00441D36">
              <w:rPr>
                <w:color w:val="000000"/>
                <w:sz w:val="24"/>
                <w:szCs w:val="24"/>
                <w:rtl/>
              </w:rPr>
              <w:t xml:space="preserve"> 20</w:t>
            </w:r>
            <w:r>
              <w:rPr>
                <w:rFonts w:hint="cs"/>
                <w:color w:val="000000"/>
                <w:sz w:val="24"/>
                <w:szCs w:val="24"/>
                <w:rtl/>
              </w:rPr>
              <w:t>16</w:t>
            </w:r>
          </w:p>
        </w:tc>
        <w:tc>
          <w:tcPr>
            <w:tcW w:w="1040" w:type="dxa"/>
            <w:tcBorders>
              <w:top w:val="single" w:sz="8" w:space="0" w:color="auto"/>
              <w:left w:val="single" w:sz="8" w:space="0" w:color="auto"/>
              <w:bottom w:val="single" w:sz="8" w:space="0" w:color="auto"/>
              <w:right w:val="single" w:sz="8" w:space="0" w:color="auto"/>
            </w:tcBorders>
            <w:shd w:val="clear" w:color="000000" w:fill="D8D8D8"/>
          </w:tcPr>
          <w:p w:rsidR="00D70383" w:rsidRDefault="00D70383" w:rsidP="00A021AC">
            <w:pPr>
              <w:spacing w:line="360" w:lineRule="auto"/>
              <w:jc w:val="center"/>
              <w:rPr>
                <w:color w:val="000000"/>
                <w:sz w:val="24"/>
                <w:szCs w:val="24"/>
                <w:rtl/>
              </w:rPr>
            </w:pPr>
            <w:r>
              <w:rPr>
                <w:rFonts w:hint="cs"/>
                <w:color w:val="000000"/>
                <w:sz w:val="24"/>
                <w:szCs w:val="24"/>
                <w:rtl/>
              </w:rPr>
              <w:t>סה"כ תשלומים</w:t>
            </w:r>
          </w:p>
          <w:p w:rsidR="00D70383" w:rsidRPr="00441D36" w:rsidRDefault="00D70383" w:rsidP="00A021AC">
            <w:pPr>
              <w:spacing w:line="360" w:lineRule="auto"/>
              <w:jc w:val="center"/>
              <w:rPr>
                <w:color w:val="000000"/>
                <w:sz w:val="24"/>
                <w:szCs w:val="24"/>
                <w:rtl/>
              </w:rPr>
            </w:pPr>
          </w:p>
        </w:tc>
      </w:tr>
      <w:tr w:rsidR="00D70383" w:rsidRPr="00441D36" w:rsidTr="00A021AC">
        <w:trPr>
          <w:gridAfter w:val="1"/>
          <w:wAfter w:w="33" w:type="dxa"/>
          <w:trHeight w:val="728"/>
        </w:trPr>
        <w:tc>
          <w:tcPr>
            <w:tcW w:w="715" w:type="dxa"/>
            <w:tcBorders>
              <w:top w:val="single" w:sz="4" w:space="0" w:color="auto"/>
              <w:left w:val="single" w:sz="8" w:space="0" w:color="auto"/>
              <w:bottom w:val="single" w:sz="4" w:space="0" w:color="auto"/>
              <w:right w:val="single" w:sz="4" w:space="0" w:color="auto"/>
            </w:tcBorders>
            <w:noWrap/>
            <w:vAlign w:val="bottom"/>
          </w:tcPr>
          <w:p w:rsidR="00D70383" w:rsidRPr="00441D36" w:rsidRDefault="00D70383" w:rsidP="00A021AC">
            <w:pPr>
              <w:bidi w:val="0"/>
              <w:spacing w:line="360" w:lineRule="auto"/>
              <w:jc w:val="right"/>
              <w:rPr>
                <w:color w:val="000000"/>
                <w:sz w:val="24"/>
                <w:szCs w:val="24"/>
              </w:rPr>
            </w:pPr>
            <w:r w:rsidRPr="00441D36">
              <w:rPr>
                <w:color w:val="000000"/>
                <w:sz w:val="24"/>
                <w:szCs w:val="24"/>
              </w:rPr>
              <w:t>1</w:t>
            </w:r>
          </w:p>
        </w:tc>
        <w:tc>
          <w:tcPr>
            <w:tcW w:w="2103" w:type="dxa"/>
            <w:gridSpan w:val="3"/>
            <w:tcBorders>
              <w:top w:val="single" w:sz="4" w:space="0" w:color="auto"/>
              <w:left w:val="single" w:sz="4" w:space="0" w:color="auto"/>
              <w:bottom w:val="single" w:sz="4" w:space="0" w:color="auto"/>
              <w:right w:val="single" w:sz="4" w:space="0" w:color="auto"/>
            </w:tcBorders>
            <w:noWrap/>
            <w:vAlign w:val="bottom"/>
          </w:tcPr>
          <w:p w:rsidR="00D70383" w:rsidRPr="00441D36" w:rsidRDefault="00D70383" w:rsidP="00A021AC">
            <w:pPr>
              <w:spacing w:line="360" w:lineRule="auto"/>
              <w:jc w:val="both"/>
              <w:rPr>
                <w:color w:val="000000"/>
                <w:sz w:val="24"/>
                <w:szCs w:val="24"/>
              </w:rPr>
            </w:pPr>
            <w:r w:rsidRPr="00441D36">
              <w:rPr>
                <w:color w:val="000000"/>
                <w:sz w:val="24"/>
                <w:szCs w:val="24"/>
              </w:rPr>
              <w:t> </w:t>
            </w:r>
          </w:p>
        </w:tc>
        <w:tc>
          <w:tcPr>
            <w:tcW w:w="1020" w:type="dxa"/>
            <w:tcBorders>
              <w:top w:val="single" w:sz="4" w:space="0" w:color="auto"/>
              <w:left w:val="single" w:sz="4" w:space="0" w:color="auto"/>
              <w:bottom w:val="single" w:sz="4" w:space="0" w:color="auto"/>
              <w:right w:val="single" w:sz="4" w:space="0" w:color="auto"/>
            </w:tcBorders>
            <w:noWrap/>
            <w:vAlign w:val="bottom"/>
          </w:tcPr>
          <w:p w:rsidR="00D70383" w:rsidRPr="00441D36" w:rsidRDefault="00D70383" w:rsidP="00A021AC">
            <w:pPr>
              <w:spacing w:line="360" w:lineRule="auto"/>
              <w:jc w:val="both"/>
              <w:rPr>
                <w:color w:val="000000"/>
                <w:sz w:val="24"/>
                <w:szCs w:val="24"/>
              </w:rPr>
            </w:pPr>
            <w:r w:rsidRPr="00441D36">
              <w:rPr>
                <w:color w:val="000000"/>
                <w:sz w:val="24"/>
                <w:szCs w:val="24"/>
              </w:rPr>
              <w:t> </w:t>
            </w:r>
          </w:p>
        </w:tc>
        <w:tc>
          <w:tcPr>
            <w:tcW w:w="1106" w:type="dxa"/>
            <w:tcBorders>
              <w:top w:val="single" w:sz="4" w:space="0" w:color="auto"/>
              <w:left w:val="single" w:sz="4" w:space="0" w:color="auto"/>
              <w:bottom w:val="single" w:sz="4" w:space="0" w:color="auto"/>
              <w:right w:val="single" w:sz="4" w:space="0" w:color="auto"/>
            </w:tcBorders>
            <w:noWrap/>
            <w:vAlign w:val="bottom"/>
          </w:tcPr>
          <w:p w:rsidR="00D70383" w:rsidRPr="00441D36" w:rsidRDefault="00D70383" w:rsidP="00A021AC">
            <w:pPr>
              <w:spacing w:line="360" w:lineRule="auto"/>
              <w:ind w:right="514"/>
              <w:jc w:val="both"/>
              <w:rPr>
                <w:color w:val="000000"/>
                <w:sz w:val="24"/>
                <w:szCs w:val="24"/>
              </w:rPr>
            </w:pPr>
            <w:r w:rsidRPr="00441D36">
              <w:rPr>
                <w:color w:val="000000"/>
                <w:sz w:val="24"/>
                <w:szCs w:val="24"/>
              </w:rPr>
              <w:t> </w:t>
            </w:r>
          </w:p>
          <w:p w:rsidR="00D70383" w:rsidRPr="00441D36" w:rsidRDefault="00D70383" w:rsidP="00A021AC">
            <w:pPr>
              <w:spacing w:line="360" w:lineRule="auto"/>
              <w:ind w:right="514"/>
              <w:jc w:val="both"/>
              <w:rPr>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bottom"/>
          </w:tcPr>
          <w:p w:rsidR="00D70383" w:rsidRPr="00441D36" w:rsidRDefault="00D70383" w:rsidP="00A021AC">
            <w:pPr>
              <w:spacing w:line="360" w:lineRule="auto"/>
              <w:jc w:val="both"/>
              <w:rPr>
                <w:color w:val="000000"/>
                <w:sz w:val="24"/>
                <w:szCs w:val="24"/>
              </w:rPr>
            </w:pPr>
            <w:r w:rsidRPr="00441D36">
              <w:rPr>
                <w:color w:val="000000"/>
                <w:sz w:val="24"/>
                <w:szCs w:val="24"/>
              </w:rPr>
              <w:t> </w:t>
            </w:r>
          </w:p>
        </w:tc>
        <w:tc>
          <w:tcPr>
            <w:tcW w:w="1060" w:type="dxa"/>
            <w:gridSpan w:val="2"/>
            <w:tcBorders>
              <w:top w:val="single" w:sz="4" w:space="0" w:color="auto"/>
              <w:left w:val="single" w:sz="4" w:space="0" w:color="auto"/>
              <w:bottom w:val="single" w:sz="4" w:space="0" w:color="auto"/>
              <w:right w:val="single" w:sz="4" w:space="0" w:color="auto"/>
            </w:tcBorders>
            <w:noWrap/>
            <w:vAlign w:val="bottom"/>
          </w:tcPr>
          <w:p w:rsidR="00D70383" w:rsidRPr="00441D36" w:rsidRDefault="00D70383" w:rsidP="00A021AC">
            <w:pPr>
              <w:spacing w:line="360" w:lineRule="auto"/>
              <w:jc w:val="both"/>
              <w:rPr>
                <w:color w:val="000000"/>
                <w:sz w:val="24"/>
                <w:szCs w:val="24"/>
              </w:rPr>
            </w:pPr>
            <w:r w:rsidRPr="00441D36">
              <w:rPr>
                <w:color w:val="000000"/>
                <w:sz w:val="24"/>
                <w:szCs w:val="24"/>
              </w:rPr>
              <w:t> </w:t>
            </w:r>
          </w:p>
        </w:tc>
        <w:tc>
          <w:tcPr>
            <w:tcW w:w="1060" w:type="dxa"/>
            <w:gridSpan w:val="2"/>
            <w:tcBorders>
              <w:top w:val="single" w:sz="4" w:space="0" w:color="auto"/>
              <w:left w:val="single" w:sz="4" w:space="0" w:color="auto"/>
              <w:bottom w:val="single" w:sz="4" w:space="0" w:color="auto"/>
              <w:right w:val="single" w:sz="8" w:space="0" w:color="auto"/>
            </w:tcBorders>
            <w:noWrap/>
            <w:vAlign w:val="bottom"/>
          </w:tcPr>
          <w:p w:rsidR="00D70383" w:rsidRPr="00441D36" w:rsidRDefault="00D70383" w:rsidP="00A021AC">
            <w:pPr>
              <w:spacing w:line="360" w:lineRule="auto"/>
              <w:jc w:val="both"/>
              <w:rPr>
                <w:color w:val="000000"/>
                <w:sz w:val="24"/>
                <w:szCs w:val="24"/>
              </w:rPr>
            </w:pPr>
            <w:r w:rsidRPr="00441D36">
              <w:rPr>
                <w:color w:val="000000"/>
                <w:sz w:val="24"/>
                <w:szCs w:val="24"/>
              </w:rPr>
              <w:t> </w:t>
            </w:r>
          </w:p>
        </w:tc>
        <w:tc>
          <w:tcPr>
            <w:tcW w:w="1040" w:type="dxa"/>
            <w:tcBorders>
              <w:top w:val="single" w:sz="4" w:space="0" w:color="auto"/>
              <w:left w:val="single" w:sz="4" w:space="0" w:color="auto"/>
              <w:bottom w:val="single" w:sz="4" w:space="0" w:color="auto"/>
              <w:right w:val="single" w:sz="8" w:space="0" w:color="auto"/>
            </w:tcBorders>
          </w:tcPr>
          <w:p w:rsidR="00D70383" w:rsidRPr="00441D36" w:rsidRDefault="00D70383" w:rsidP="00A021AC">
            <w:pPr>
              <w:spacing w:line="360" w:lineRule="auto"/>
              <w:jc w:val="both"/>
              <w:rPr>
                <w:color w:val="000000"/>
                <w:sz w:val="24"/>
                <w:szCs w:val="24"/>
              </w:rPr>
            </w:pPr>
          </w:p>
        </w:tc>
        <w:tc>
          <w:tcPr>
            <w:tcW w:w="1040" w:type="dxa"/>
            <w:tcBorders>
              <w:top w:val="single" w:sz="4" w:space="0" w:color="auto"/>
              <w:left w:val="single" w:sz="4" w:space="0" w:color="auto"/>
              <w:bottom w:val="single" w:sz="4" w:space="0" w:color="auto"/>
              <w:right w:val="single" w:sz="8" w:space="0" w:color="auto"/>
            </w:tcBorders>
          </w:tcPr>
          <w:p w:rsidR="00D70383" w:rsidRPr="00441D36" w:rsidRDefault="00D70383" w:rsidP="00A021AC">
            <w:pPr>
              <w:spacing w:line="360" w:lineRule="auto"/>
              <w:jc w:val="both"/>
              <w:rPr>
                <w:color w:val="000000"/>
                <w:sz w:val="24"/>
                <w:szCs w:val="24"/>
              </w:rPr>
            </w:pPr>
          </w:p>
        </w:tc>
      </w:tr>
      <w:tr w:rsidR="00D70383" w:rsidRPr="00441D36" w:rsidTr="00A021AC">
        <w:trPr>
          <w:gridAfter w:val="1"/>
          <w:wAfter w:w="33" w:type="dxa"/>
          <w:trHeight w:val="276"/>
        </w:trPr>
        <w:tc>
          <w:tcPr>
            <w:tcW w:w="715" w:type="dxa"/>
            <w:tcBorders>
              <w:top w:val="nil"/>
              <w:left w:val="single" w:sz="8" w:space="0" w:color="auto"/>
              <w:bottom w:val="single" w:sz="4" w:space="0" w:color="auto"/>
              <w:right w:val="single" w:sz="4" w:space="0" w:color="auto"/>
            </w:tcBorders>
            <w:noWrap/>
            <w:vAlign w:val="bottom"/>
          </w:tcPr>
          <w:p w:rsidR="00D70383" w:rsidRPr="00441D36" w:rsidRDefault="00D70383" w:rsidP="00A021AC">
            <w:pPr>
              <w:bidi w:val="0"/>
              <w:spacing w:line="360" w:lineRule="auto"/>
              <w:jc w:val="right"/>
              <w:rPr>
                <w:color w:val="000000"/>
                <w:sz w:val="24"/>
                <w:szCs w:val="24"/>
              </w:rPr>
            </w:pPr>
            <w:r w:rsidRPr="00441D36">
              <w:rPr>
                <w:color w:val="000000"/>
                <w:sz w:val="24"/>
                <w:szCs w:val="24"/>
              </w:rPr>
              <w:t>2</w:t>
            </w:r>
          </w:p>
        </w:tc>
        <w:tc>
          <w:tcPr>
            <w:tcW w:w="2103" w:type="dxa"/>
            <w:gridSpan w:val="3"/>
            <w:tcBorders>
              <w:top w:val="nil"/>
              <w:left w:val="single" w:sz="4" w:space="0" w:color="auto"/>
              <w:bottom w:val="single" w:sz="4" w:space="0" w:color="auto"/>
              <w:right w:val="single" w:sz="4" w:space="0" w:color="auto"/>
            </w:tcBorders>
            <w:noWrap/>
            <w:vAlign w:val="bottom"/>
          </w:tcPr>
          <w:p w:rsidR="00D70383" w:rsidRPr="00441D36" w:rsidRDefault="00D70383" w:rsidP="00A021AC">
            <w:pPr>
              <w:spacing w:line="360" w:lineRule="auto"/>
              <w:jc w:val="both"/>
              <w:rPr>
                <w:color w:val="000000"/>
                <w:sz w:val="24"/>
                <w:szCs w:val="24"/>
              </w:rPr>
            </w:pPr>
            <w:r w:rsidRPr="00441D36">
              <w:rPr>
                <w:color w:val="000000"/>
                <w:sz w:val="24"/>
                <w:szCs w:val="24"/>
              </w:rPr>
              <w:t> </w:t>
            </w:r>
          </w:p>
        </w:tc>
        <w:tc>
          <w:tcPr>
            <w:tcW w:w="1020" w:type="dxa"/>
            <w:tcBorders>
              <w:top w:val="nil"/>
              <w:left w:val="single" w:sz="4" w:space="0" w:color="auto"/>
              <w:bottom w:val="single" w:sz="4" w:space="0" w:color="auto"/>
              <w:right w:val="single" w:sz="4" w:space="0" w:color="auto"/>
            </w:tcBorders>
            <w:noWrap/>
            <w:vAlign w:val="bottom"/>
          </w:tcPr>
          <w:p w:rsidR="00D70383" w:rsidRPr="00441D36" w:rsidRDefault="00D70383" w:rsidP="00A021AC">
            <w:pPr>
              <w:spacing w:line="360" w:lineRule="auto"/>
              <w:jc w:val="both"/>
              <w:rPr>
                <w:color w:val="000000"/>
                <w:sz w:val="24"/>
                <w:szCs w:val="24"/>
              </w:rPr>
            </w:pPr>
            <w:r w:rsidRPr="00441D36">
              <w:rPr>
                <w:color w:val="000000"/>
                <w:sz w:val="24"/>
                <w:szCs w:val="24"/>
              </w:rPr>
              <w:t> </w:t>
            </w:r>
          </w:p>
        </w:tc>
        <w:tc>
          <w:tcPr>
            <w:tcW w:w="1106" w:type="dxa"/>
            <w:tcBorders>
              <w:top w:val="nil"/>
              <w:left w:val="single" w:sz="4" w:space="0" w:color="auto"/>
              <w:bottom w:val="single" w:sz="4" w:space="0" w:color="auto"/>
              <w:right w:val="single" w:sz="4" w:space="0" w:color="auto"/>
            </w:tcBorders>
            <w:noWrap/>
            <w:vAlign w:val="bottom"/>
          </w:tcPr>
          <w:p w:rsidR="00D70383" w:rsidRPr="00441D36" w:rsidRDefault="00D70383" w:rsidP="00A021AC">
            <w:pPr>
              <w:spacing w:line="360" w:lineRule="auto"/>
              <w:jc w:val="both"/>
              <w:rPr>
                <w:color w:val="000000"/>
                <w:sz w:val="24"/>
                <w:szCs w:val="24"/>
              </w:rPr>
            </w:pPr>
            <w:r w:rsidRPr="00441D36">
              <w:rPr>
                <w:color w:val="000000"/>
                <w:sz w:val="24"/>
                <w:szCs w:val="24"/>
              </w:rPr>
              <w:t> </w:t>
            </w:r>
          </w:p>
          <w:p w:rsidR="00D70383" w:rsidRPr="00441D36" w:rsidRDefault="00D70383" w:rsidP="00A021AC">
            <w:pPr>
              <w:spacing w:line="360" w:lineRule="auto"/>
              <w:jc w:val="both"/>
              <w:rPr>
                <w:color w:val="000000"/>
                <w:sz w:val="24"/>
                <w:szCs w:val="24"/>
              </w:rPr>
            </w:pPr>
          </w:p>
        </w:tc>
        <w:tc>
          <w:tcPr>
            <w:tcW w:w="1560" w:type="dxa"/>
            <w:tcBorders>
              <w:top w:val="nil"/>
              <w:left w:val="single" w:sz="4" w:space="0" w:color="auto"/>
              <w:bottom w:val="single" w:sz="4" w:space="0" w:color="auto"/>
              <w:right w:val="single" w:sz="4" w:space="0" w:color="auto"/>
            </w:tcBorders>
            <w:noWrap/>
            <w:vAlign w:val="bottom"/>
          </w:tcPr>
          <w:p w:rsidR="00D70383" w:rsidRPr="00441D36" w:rsidRDefault="00D70383" w:rsidP="00A021AC">
            <w:pPr>
              <w:spacing w:line="360" w:lineRule="auto"/>
              <w:jc w:val="both"/>
              <w:rPr>
                <w:color w:val="000000"/>
                <w:sz w:val="24"/>
                <w:szCs w:val="24"/>
              </w:rPr>
            </w:pPr>
            <w:r w:rsidRPr="00441D36">
              <w:rPr>
                <w:color w:val="000000"/>
                <w:sz w:val="24"/>
                <w:szCs w:val="24"/>
              </w:rPr>
              <w:t> </w:t>
            </w:r>
          </w:p>
        </w:tc>
        <w:tc>
          <w:tcPr>
            <w:tcW w:w="1060" w:type="dxa"/>
            <w:gridSpan w:val="2"/>
            <w:tcBorders>
              <w:top w:val="nil"/>
              <w:left w:val="single" w:sz="4" w:space="0" w:color="auto"/>
              <w:bottom w:val="single" w:sz="4" w:space="0" w:color="auto"/>
              <w:right w:val="single" w:sz="4" w:space="0" w:color="auto"/>
            </w:tcBorders>
            <w:noWrap/>
            <w:vAlign w:val="bottom"/>
          </w:tcPr>
          <w:p w:rsidR="00D70383" w:rsidRPr="00441D36" w:rsidRDefault="00D70383" w:rsidP="00A021AC">
            <w:pPr>
              <w:spacing w:line="360" w:lineRule="auto"/>
              <w:jc w:val="both"/>
              <w:rPr>
                <w:color w:val="000000"/>
                <w:sz w:val="24"/>
                <w:szCs w:val="24"/>
              </w:rPr>
            </w:pPr>
            <w:r w:rsidRPr="00441D36">
              <w:rPr>
                <w:color w:val="000000"/>
                <w:sz w:val="24"/>
                <w:szCs w:val="24"/>
              </w:rPr>
              <w:t> </w:t>
            </w:r>
          </w:p>
        </w:tc>
        <w:tc>
          <w:tcPr>
            <w:tcW w:w="1060" w:type="dxa"/>
            <w:gridSpan w:val="2"/>
            <w:tcBorders>
              <w:top w:val="nil"/>
              <w:left w:val="single" w:sz="4" w:space="0" w:color="auto"/>
              <w:bottom w:val="single" w:sz="4" w:space="0" w:color="auto"/>
              <w:right w:val="single" w:sz="8" w:space="0" w:color="auto"/>
            </w:tcBorders>
            <w:noWrap/>
            <w:vAlign w:val="bottom"/>
          </w:tcPr>
          <w:p w:rsidR="00D70383" w:rsidRPr="00441D36" w:rsidRDefault="00D70383" w:rsidP="00A021AC">
            <w:pPr>
              <w:spacing w:line="360" w:lineRule="auto"/>
              <w:jc w:val="both"/>
              <w:rPr>
                <w:color w:val="000000"/>
                <w:sz w:val="24"/>
                <w:szCs w:val="24"/>
              </w:rPr>
            </w:pPr>
            <w:r w:rsidRPr="00441D36">
              <w:rPr>
                <w:color w:val="000000"/>
                <w:sz w:val="24"/>
                <w:szCs w:val="24"/>
              </w:rPr>
              <w:t> </w:t>
            </w:r>
          </w:p>
        </w:tc>
        <w:tc>
          <w:tcPr>
            <w:tcW w:w="1040" w:type="dxa"/>
            <w:tcBorders>
              <w:top w:val="nil"/>
              <w:left w:val="single" w:sz="4" w:space="0" w:color="auto"/>
              <w:bottom w:val="single" w:sz="4" w:space="0" w:color="auto"/>
              <w:right w:val="single" w:sz="8" w:space="0" w:color="auto"/>
            </w:tcBorders>
          </w:tcPr>
          <w:p w:rsidR="00D70383" w:rsidRPr="00441D36" w:rsidRDefault="00D70383" w:rsidP="00A021AC">
            <w:pPr>
              <w:spacing w:line="360" w:lineRule="auto"/>
              <w:jc w:val="both"/>
              <w:rPr>
                <w:color w:val="000000"/>
                <w:sz w:val="24"/>
                <w:szCs w:val="24"/>
              </w:rPr>
            </w:pPr>
          </w:p>
        </w:tc>
        <w:tc>
          <w:tcPr>
            <w:tcW w:w="1040" w:type="dxa"/>
            <w:tcBorders>
              <w:top w:val="nil"/>
              <w:left w:val="single" w:sz="4" w:space="0" w:color="auto"/>
              <w:bottom w:val="single" w:sz="4" w:space="0" w:color="auto"/>
              <w:right w:val="single" w:sz="8" w:space="0" w:color="auto"/>
            </w:tcBorders>
          </w:tcPr>
          <w:p w:rsidR="00D70383" w:rsidRPr="00441D36" w:rsidRDefault="00D70383" w:rsidP="00A021AC">
            <w:pPr>
              <w:spacing w:line="360" w:lineRule="auto"/>
              <w:jc w:val="both"/>
              <w:rPr>
                <w:color w:val="000000"/>
                <w:sz w:val="24"/>
                <w:szCs w:val="24"/>
              </w:rPr>
            </w:pPr>
          </w:p>
        </w:tc>
      </w:tr>
      <w:tr w:rsidR="00D70383" w:rsidRPr="00441D36" w:rsidTr="00A021AC">
        <w:trPr>
          <w:gridAfter w:val="1"/>
          <w:wAfter w:w="33" w:type="dxa"/>
          <w:trHeight w:val="276"/>
        </w:trPr>
        <w:tc>
          <w:tcPr>
            <w:tcW w:w="715" w:type="dxa"/>
            <w:tcBorders>
              <w:top w:val="nil"/>
              <w:left w:val="single" w:sz="8" w:space="0" w:color="auto"/>
              <w:bottom w:val="single" w:sz="4" w:space="0" w:color="auto"/>
              <w:right w:val="single" w:sz="4" w:space="0" w:color="auto"/>
            </w:tcBorders>
            <w:noWrap/>
            <w:vAlign w:val="bottom"/>
          </w:tcPr>
          <w:p w:rsidR="00D70383" w:rsidRPr="00441D36" w:rsidRDefault="00D70383" w:rsidP="00A021AC">
            <w:pPr>
              <w:bidi w:val="0"/>
              <w:spacing w:line="360" w:lineRule="auto"/>
              <w:jc w:val="right"/>
              <w:rPr>
                <w:color w:val="000000"/>
                <w:sz w:val="24"/>
                <w:szCs w:val="24"/>
              </w:rPr>
            </w:pPr>
            <w:r w:rsidRPr="00441D36">
              <w:rPr>
                <w:color w:val="000000"/>
                <w:sz w:val="24"/>
                <w:szCs w:val="24"/>
              </w:rPr>
              <w:t>3</w:t>
            </w:r>
          </w:p>
        </w:tc>
        <w:tc>
          <w:tcPr>
            <w:tcW w:w="2103" w:type="dxa"/>
            <w:gridSpan w:val="3"/>
            <w:tcBorders>
              <w:top w:val="nil"/>
              <w:left w:val="single" w:sz="4" w:space="0" w:color="auto"/>
              <w:bottom w:val="single" w:sz="4" w:space="0" w:color="auto"/>
              <w:right w:val="single" w:sz="4" w:space="0" w:color="auto"/>
            </w:tcBorders>
            <w:noWrap/>
            <w:vAlign w:val="bottom"/>
          </w:tcPr>
          <w:p w:rsidR="00D70383" w:rsidRPr="00441D36" w:rsidRDefault="00D70383" w:rsidP="00A021AC">
            <w:pPr>
              <w:spacing w:line="360" w:lineRule="auto"/>
              <w:jc w:val="both"/>
              <w:rPr>
                <w:color w:val="000000"/>
                <w:sz w:val="24"/>
                <w:szCs w:val="24"/>
              </w:rPr>
            </w:pPr>
            <w:r w:rsidRPr="00441D36">
              <w:rPr>
                <w:color w:val="000000"/>
                <w:sz w:val="24"/>
                <w:szCs w:val="24"/>
              </w:rPr>
              <w:t> </w:t>
            </w:r>
          </w:p>
        </w:tc>
        <w:tc>
          <w:tcPr>
            <w:tcW w:w="1020" w:type="dxa"/>
            <w:tcBorders>
              <w:top w:val="nil"/>
              <w:left w:val="single" w:sz="4" w:space="0" w:color="auto"/>
              <w:bottom w:val="single" w:sz="4" w:space="0" w:color="auto"/>
              <w:right w:val="single" w:sz="4" w:space="0" w:color="auto"/>
            </w:tcBorders>
            <w:noWrap/>
            <w:vAlign w:val="bottom"/>
          </w:tcPr>
          <w:p w:rsidR="00D70383" w:rsidRPr="00441D36" w:rsidRDefault="00D70383" w:rsidP="00A021AC">
            <w:pPr>
              <w:spacing w:line="360" w:lineRule="auto"/>
              <w:jc w:val="both"/>
              <w:rPr>
                <w:color w:val="000000"/>
                <w:sz w:val="24"/>
                <w:szCs w:val="24"/>
              </w:rPr>
            </w:pPr>
            <w:r w:rsidRPr="00441D36">
              <w:rPr>
                <w:color w:val="000000"/>
                <w:sz w:val="24"/>
                <w:szCs w:val="24"/>
              </w:rPr>
              <w:t> </w:t>
            </w:r>
          </w:p>
        </w:tc>
        <w:tc>
          <w:tcPr>
            <w:tcW w:w="1106" w:type="dxa"/>
            <w:tcBorders>
              <w:top w:val="nil"/>
              <w:left w:val="single" w:sz="4" w:space="0" w:color="auto"/>
              <w:bottom w:val="single" w:sz="4" w:space="0" w:color="auto"/>
              <w:right w:val="single" w:sz="4" w:space="0" w:color="auto"/>
            </w:tcBorders>
            <w:noWrap/>
            <w:vAlign w:val="bottom"/>
          </w:tcPr>
          <w:p w:rsidR="00D70383" w:rsidRPr="00441D36" w:rsidRDefault="00D70383" w:rsidP="00A021AC">
            <w:pPr>
              <w:spacing w:line="360" w:lineRule="auto"/>
              <w:jc w:val="both"/>
              <w:rPr>
                <w:color w:val="000000"/>
                <w:sz w:val="24"/>
                <w:szCs w:val="24"/>
              </w:rPr>
            </w:pPr>
            <w:r w:rsidRPr="00441D36">
              <w:rPr>
                <w:color w:val="000000"/>
                <w:sz w:val="24"/>
                <w:szCs w:val="24"/>
              </w:rPr>
              <w:t> </w:t>
            </w:r>
          </w:p>
          <w:p w:rsidR="00D70383" w:rsidRPr="00441D36" w:rsidRDefault="00D70383" w:rsidP="00A021AC">
            <w:pPr>
              <w:spacing w:line="360" w:lineRule="auto"/>
              <w:jc w:val="both"/>
              <w:rPr>
                <w:color w:val="000000"/>
                <w:sz w:val="24"/>
                <w:szCs w:val="24"/>
              </w:rPr>
            </w:pPr>
          </w:p>
        </w:tc>
        <w:tc>
          <w:tcPr>
            <w:tcW w:w="1560" w:type="dxa"/>
            <w:tcBorders>
              <w:top w:val="nil"/>
              <w:left w:val="single" w:sz="4" w:space="0" w:color="auto"/>
              <w:bottom w:val="single" w:sz="4" w:space="0" w:color="auto"/>
              <w:right w:val="single" w:sz="4" w:space="0" w:color="auto"/>
            </w:tcBorders>
            <w:noWrap/>
            <w:vAlign w:val="bottom"/>
          </w:tcPr>
          <w:p w:rsidR="00D70383" w:rsidRPr="00441D36" w:rsidRDefault="00D70383" w:rsidP="00A021AC">
            <w:pPr>
              <w:spacing w:line="360" w:lineRule="auto"/>
              <w:jc w:val="both"/>
              <w:rPr>
                <w:color w:val="000000"/>
                <w:sz w:val="24"/>
                <w:szCs w:val="24"/>
              </w:rPr>
            </w:pPr>
            <w:r w:rsidRPr="00441D36">
              <w:rPr>
                <w:color w:val="000000"/>
                <w:sz w:val="24"/>
                <w:szCs w:val="24"/>
              </w:rPr>
              <w:t> </w:t>
            </w:r>
          </w:p>
        </w:tc>
        <w:tc>
          <w:tcPr>
            <w:tcW w:w="1060" w:type="dxa"/>
            <w:gridSpan w:val="2"/>
            <w:tcBorders>
              <w:top w:val="nil"/>
              <w:left w:val="single" w:sz="4" w:space="0" w:color="auto"/>
              <w:bottom w:val="single" w:sz="4" w:space="0" w:color="auto"/>
              <w:right w:val="single" w:sz="4" w:space="0" w:color="auto"/>
            </w:tcBorders>
            <w:noWrap/>
            <w:vAlign w:val="bottom"/>
          </w:tcPr>
          <w:p w:rsidR="00D70383" w:rsidRPr="00441D36" w:rsidRDefault="00D70383" w:rsidP="00A021AC">
            <w:pPr>
              <w:spacing w:line="360" w:lineRule="auto"/>
              <w:jc w:val="both"/>
              <w:rPr>
                <w:color w:val="000000"/>
                <w:sz w:val="24"/>
                <w:szCs w:val="24"/>
              </w:rPr>
            </w:pPr>
            <w:r w:rsidRPr="00441D36">
              <w:rPr>
                <w:color w:val="000000"/>
                <w:sz w:val="24"/>
                <w:szCs w:val="24"/>
              </w:rPr>
              <w:t> </w:t>
            </w:r>
          </w:p>
        </w:tc>
        <w:tc>
          <w:tcPr>
            <w:tcW w:w="1060" w:type="dxa"/>
            <w:gridSpan w:val="2"/>
            <w:tcBorders>
              <w:top w:val="nil"/>
              <w:left w:val="single" w:sz="4" w:space="0" w:color="auto"/>
              <w:bottom w:val="single" w:sz="4" w:space="0" w:color="auto"/>
              <w:right w:val="single" w:sz="8" w:space="0" w:color="auto"/>
            </w:tcBorders>
            <w:noWrap/>
            <w:vAlign w:val="bottom"/>
          </w:tcPr>
          <w:p w:rsidR="00D70383" w:rsidRPr="00441D36" w:rsidRDefault="00D70383" w:rsidP="00A021AC">
            <w:pPr>
              <w:spacing w:line="360" w:lineRule="auto"/>
              <w:jc w:val="both"/>
              <w:rPr>
                <w:color w:val="000000"/>
                <w:sz w:val="24"/>
                <w:szCs w:val="24"/>
              </w:rPr>
            </w:pPr>
            <w:r w:rsidRPr="00441D36">
              <w:rPr>
                <w:color w:val="000000"/>
                <w:sz w:val="24"/>
                <w:szCs w:val="24"/>
              </w:rPr>
              <w:t> </w:t>
            </w:r>
          </w:p>
        </w:tc>
        <w:tc>
          <w:tcPr>
            <w:tcW w:w="1040" w:type="dxa"/>
            <w:tcBorders>
              <w:top w:val="nil"/>
              <w:left w:val="single" w:sz="4" w:space="0" w:color="auto"/>
              <w:bottom w:val="single" w:sz="4" w:space="0" w:color="auto"/>
              <w:right w:val="single" w:sz="8" w:space="0" w:color="auto"/>
            </w:tcBorders>
          </w:tcPr>
          <w:p w:rsidR="00D70383" w:rsidRPr="00441D36" w:rsidRDefault="00D70383" w:rsidP="00A021AC">
            <w:pPr>
              <w:spacing w:line="360" w:lineRule="auto"/>
              <w:jc w:val="both"/>
              <w:rPr>
                <w:color w:val="000000"/>
                <w:sz w:val="24"/>
                <w:szCs w:val="24"/>
              </w:rPr>
            </w:pPr>
          </w:p>
        </w:tc>
        <w:tc>
          <w:tcPr>
            <w:tcW w:w="1040" w:type="dxa"/>
            <w:tcBorders>
              <w:top w:val="nil"/>
              <w:left w:val="single" w:sz="4" w:space="0" w:color="auto"/>
              <w:bottom w:val="single" w:sz="4" w:space="0" w:color="auto"/>
              <w:right w:val="single" w:sz="8" w:space="0" w:color="auto"/>
            </w:tcBorders>
          </w:tcPr>
          <w:p w:rsidR="00D70383" w:rsidRPr="00441D36" w:rsidRDefault="00D70383" w:rsidP="00A021AC">
            <w:pPr>
              <w:spacing w:line="360" w:lineRule="auto"/>
              <w:jc w:val="both"/>
              <w:rPr>
                <w:color w:val="000000"/>
                <w:sz w:val="24"/>
                <w:szCs w:val="24"/>
              </w:rPr>
            </w:pPr>
          </w:p>
        </w:tc>
      </w:tr>
      <w:tr w:rsidR="00D70383" w:rsidRPr="00441D36" w:rsidTr="00A021AC">
        <w:trPr>
          <w:gridAfter w:val="1"/>
          <w:wAfter w:w="33" w:type="dxa"/>
          <w:trHeight w:val="276"/>
        </w:trPr>
        <w:tc>
          <w:tcPr>
            <w:tcW w:w="715" w:type="dxa"/>
            <w:tcBorders>
              <w:top w:val="nil"/>
              <w:left w:val="single" w:sz="8" w:space="0" w:color="auto"/>
              <w:bottom w:val="single" w:sz="4" w:space="0" w:color="auto"/>
              <w:right w:val="single" w:sz="4" w:space="0" w:color="auto"/>
            </w:tcBorders>
            <w:noWrap/>
            <w:vAlign w:val="bottom"/>
          </w:tcPr>
          <w:p w:rsidR="00D70383" w:rsidRPr="00441D36" w:rsidRDefault="00D70383" w:rsidP="00A021AC">
            <w:pPr>
              <w:bidi w:val="0"/>
              <w:spacing w:line="360" w:lineRule="auto"/>
              <w:jc w:val="right"/>
              <w:rPr>
                <w:color w:val="000000"/>
                <w:sz w:val="24"/>
                <w:szCs w:val="24"/>
              </w:rPr>
            </w:pPr>
            <w:r w:rsidRPr="00441D36">
              <w:rPr>
                <w:color w:val="000000"/>
                <w:sz w:val="24"/>
                <w:szCs w:val="24"/>
              </w:rPr>
              <w:t>4</w:t>
            </w:r>
          </w:p>
        </w:tc>
        <w:tc>
          <w:tcPr>
            <w:tcW w:w="2103" w:type="dxa"/>
            <w:gridSpan w:val="3"/>
            <w:tcBorders>
              <w:top w:val="nil"/>
              <w:left w:val="single" w:sz="4" w:space="0" w:color="auto"/>
              <w:bottom w:val="single" w:sz="4" w:space="0" w:color="auto"/>
              <w:right w:val="single" w:sz="4" w:space="0" w:color="auto"/>
            </w:tcBorders>
            <w:noWrap/>
            <w:vAlign w:val="bottom"/>
          </w:tcPr>
          <w:p w:rsidR="00D70383" w:rsidRPr="00441D36" w:rsidRDefault="00D70383" w:rsidP="00A021AC">
            <w:pPr>
              <w:spacing w:line="360" w:lineRule="auto"/>
              <w:jc w:val="both"/>
              <w:rPr>
                <w:color w:val="000000"/>
                <w:sz w:val="24"/>
                <w:szCs w:val="24"/>
              </w:rPr>
            </w:pPr>
            <w:r w:rsidRPr="00441D36">
              <w:rPr>
                <w:color w:val="000000"/>
                <w:sz w:val="24"/>
                <w:szCs w:val="24"/>
              </w:rPr>
              <w:t> </w:t>
            </w:r>
          </w:p>
        </w:tc>
        <w:tc>
          <w:tcPr>
            <w:tcW w:w="1020" w:type="dxa"/>
            <w:tcBorders>
              <w:top w:val="nil"/>
              <w:left w:val="single" w:sz="4" w:space="0" w:color="auto"/>
              <w:bottom w:val="single" w:sz="4" w:space="0" w:color="auto"/>
              <w:right w:val="single" w:sz="4" w:space="0" w:color="auto"/>
            </w:tcBorders>
            <w:noWrap/>
            <w:vAlign w:val="bottom"/>
          </w:tcPr>
          <w:p w:rsidR="00D70383" w:rsidRPr="00441D36" w:rsidRDefault="00D70383" w:rsidP="00A021AC">
            <w:pPr>
              <w:spacing w:line="360" w:lineRule="auto"/>
              <w:jc w:val="both"/>
              <w:rPr>
                <w:color w:val="000000"/>
                <w:sz w:val="24"/>
                <w:szCs w:val="24"/>
              </w:rPr>
            </w:pPr>
            <w:r w:rsidRPr="00441D36">
              <w:rPr>
                <w:color w:val="000000"/>
                <w:sz w:val="24"/>
                <w:szCs w:val="24"/>
              </w:rPr>
              <w:t> </w:t>
            </w:r>
          </w:p>
        </w:tc>
        <w:tc>
          <w:tcPr>
            <w:tcW w:w="1106" w:type="dxa"/>
            <w:tcBorders>
              <w:top w:val="nil"/>
              <w:left w:val="single" w:sz="4" w:space="0" w:color="auto"/>
              <w:bottom w:val="single" w:sz="4" w:space="0" w:color="auto"/>
              <w:right w:val="single" w:sz="4" w:space="0" w:color="auto"/>
            </w:tcBorders>
            <w:noWrap/>
            <w:vAlign w:val="bottom"/>
          </w:tcPr>
          <w:p w:rsidR="00D70383" w:rsidRPr="00441D36" w:rsidRDefault="00D70383" w:rsidP="00A021AC">
            <w:pPr>
              <w:spacing w:line="360" w:lineRule="auto"/>
              <w:jc w:val="both"/>
              <w:rPr>
                <w:color w:val="000000"/>
                <w:sz w:val="24"/>
                <w:szCs w:val="24"/>
              </w:rPr>
            </w:pPr>
            <w:r w:rsidRPr="00441D36">
              <w:rPr>
                <w:color w:val="000000"/>
                <w:sz w:val="24"/>
                <w:szCs w:val="24"/>
              </w:rPr>
              <w:t> </w:t>
            </w:r>
          </w:p>
          <w:p w:rsidR="00D70383" w:rsidRPr="00441D36" w:rsidRDefault="00D70383" w:rsidP="00A021AC">
            <w:pPr>
              <w:spacing w:line="360" w:lineRule="auto"/>
              <w:jc w:val="both"/>
              <w:rPr>
                <w:color w:val="000000"/>
                <w:sz w:val="24"/>
                <w:szCs w:val="24"/>
              </w:rPr>
            </w:pPr>
          </w:p>
        </w:tc>
        <w:tc>
          <w:tcPr>
            <w:tcW w:w="1560" w:type="dxa"/>
            <w:tcBorders>
              <w:top w:val="nil"/>
              <w:left w:val="single" w:sz="4" w:space="0" w:color="auto"/>
              <w:bottom w:val="single" w:sz="4" w:space="0" w:color="auto"/>
              <w:right w:val="single" w:sz="4" w:space="0" w:color="auto"/>
            </w:tcBorders>
            <w:noWrap/>
            <w:vAlign w:val="bottom"/>
          </w:tcPr>
          <w:p w:rsidR="00D70383" w:rsidRPr="00441D36" w:rsidRDefault="00D70383" w:rsidP="00A021AC">
            <w:pPr>
              <w:spacing w:line="360" w:lineRule="auto"/>
              <w:jc w:val="both"/>
              <w:rPr>
                <w:color w:val="000000"/>
                <w:sz w:val="24"/>
                <w:szCs w:val="24"/>
              </w:rPr>
            </w:pPr>
            <w:r w:rsidRPr="00441D36">
              <w:rPr>
                <w:color w:val="000000"/>
                <w:sz w:val="24"/>
                <w:szCs w:val="24"/>
              </w:rPr>
              <w:t> </w:t>
            </w:r>
          </w:p>
        </w:tc>
        <w:tc>
          <w:tcPr>
            <w:tcW w:w="1060" w:type="dxa"/>
            <w:gridSpan w:val="2"/>
            <w:tcBorders>
              <w:top w:val="nil"/>
              <w:left w:val="single" w:sz="4" w:space="0" w:color="auto"/>
              <w:bottom w:val="single" w:sz="4" w:space="0" w:color="auto"/>
              <w:right w:val="single" w:sz="4" w:space="0" w:color="auto"/>
            </w:tcBorders>
            <w:noWrap/>
            <w:vAlign w:val="bottom"/>
          </w:tcPr>
          <w:p w:rsidR="00D70383" w:rsidRPr="00441D36" w:rsidRDefault="00D70383" w:rsidP="00A021AC">
            <w:pPr>
              <w:spacing w:line="360" w:lineRule="auto"/>
              <w:jc w:val="both"/>
              <w:rPr>
                <w:color w:val="000000"/>
                <w:sz w:val="24"/>
                <w:szCs w:val="24"/>
              </w:rPr>
            </w:pPr>
            <w:r w:rsidRPr="00441D36">
              <w:rPr>
                <w:color w:val="000000"/>
                <w:sz w:val="24"/>
                <w:szCs w:val="24"/>
              </w:rPr>
              <w:t> </w:t>
            </w:r>
          </w:p>
        </w:tc>
        <w:tc>
          <w:tcPr>
            <w:tcW w:w="1060" w:type="dxa"/>
            <w:gridSpan w:val="2"/>
            <w:tcBorders>
              <w:top w:val="nil"/>
              <w:left w:val="single" w:sz="4" w:space="0" w:color="auto"/>
              <w:bottom w:val="single" w:sz="4" w:space="0" w:color="auto"/>
              <w:right w:val="single" w:sz="8" w:space="0" w:color="auto"/>
            </w:tcBorders>
            <w:noWrap/>
            <w:vAlign w:val="bottom"/>
          </w:tcPr>
          <w:p w:rsidR="00D70383" w:rsidRPr="00441D36" w:rsidRDefault="00D70383" w:rsidP="00A021AC">
            <w:pPr>
              <w:spacing w:line="360" w:lineRule="auto"/>
              <w:jc w:val="both"/>
              <w:rPr>
                <w:color w:val="000000"/>
                <w:sz w:val="24"/>
                <w:szCs w:val="24"/>
              </w:rPr>
            </w:pPr>
            <w:r w:rsidRPr="00441D36">
              <w:rPr>
                <w:color w:val="000000"/>
                <w:sz w:val="24"/>
                <w:szCs w:val="24"/>
              </w:rPr>
              <w:t> </w:t>
            </w:r>
          </w:p>
        </w:tc>
        <w:tc>
          <w:tcPr>
            <w:tcW w:w="1040" w:type="dxa"/>
            <w:tcBorders>
              <w:top w:val="nil"/>
              <w:left w:val="single" w:sz="4" w:space="0" w:color="auto"/>
              <w:bottom w:val="single" w:sz="4" w:space="0" w:color="auto"/>
              <w:right w:val="single" w:sz="8" w:space="0" w:color="auto"/>
            </w:tcBorders>
          </w:tcPr>
          <w:p w:rsidR="00D70383" w:rsidRPr="00441D36" w:rsidRDefault="00D70383" w:rsidP="00A021AC">
            <w:pPr>
              <w:spacing w:line="360" w:lineRule="auto"/>
              <w:jc w:val="both"/>
              <w:rPr>
                <w:color w:val="000000"/>
                <w:sz w:val="24"/>
                <w:szCs w:val="24"/>
              </w:rPr>
            </w:pPr>
          </w:p>
        </w:tc>
        <w:tc>
          <w:tcPr>
            <w:tcW w:w="1040" w:type="dxa"/>
            <w:tcBorders>
              <w:top w:val="nil"/>
              <w:left w:val="single" w:sz="4" w:space="0" w:color="auto"/>
              <w:bottom w:val="single" w:sz="4" w:space="0" w:color="auto"/>
              <w:right w:val="single" w:sz="8" w:space="0" w:color="auto"/>
            </w:tcBorders>
          </w:tcPr>
          <w:p w:rsidR="00D70383" w:rsidRPr="00441D36" w:rsidRDefault="00D70383" w:rsidP="00A021AC">
            <w:pPr>
              <w:spacing w:line="360" w:lineRule="auto"/>
              <w:jc w:val="both"/>
              <w:rPr>
                <w:color w:val="000000"/>
                <w:sz w:val="24"/>
                <w:szCs w:val="24"/>
              </w:rPr>
            </w:pPr>
          </w:p>
        </w:tc>
      </w:tr>
      <w:tr w:rsidR="00D70383" w:rsidRPr="00441D36" w:rsidTr="00A021AC">
        <w:trPr>
          <w:gridAfter w:val="1"/>
          <w:wAfter w:w="33" w:type="dxa"/>
          <w:trHeight w:val="276"/>
        </w:trPr>
        <w:tc>
          <w:tcPr>
            <w:tcW w:w="715" w:type="dxa"/>
            <w:tcBorders>
              <w:top w:val="nil"/>
              <w:left w:val="single" w:sz="8" w:space="0" w:color="auto"/>
              <w:bottom w:val="single" w:sz="4" w:space="0" w:color="auto"/>
              <w:right w:val="single" w:sz="4" w:space="0" w:color="auto"/>
            </w:tcBorders>
            <w:noWrap/>
            <w:vAlign w:val="bottom"/>
          </w:tcPr>
          <w:p w:rsidR="00D70383" w:rsidRPr="00441D36" w:rsidRDefault="00D70383" w:rsidP="00A021AC">
            <w:pPr>
              <w:bidi w:val="0"/>
              <w:spacing w:line="360" w:lineRule="auto"/>
              <w:jc w:val="right"/>
              <w:rPr>
                <w:color w:val="000000"/>
                <w:sz w:val="24"/>
                <w:szCs w:val="24"/>
              </w:rPr>
            </w:pPr>
            <w:r w:rsidRPr="00441D36">
              <w:rPr>
                <w:color w:val="000000"/>
                <w:sz w:val="24"/>
                <w:szCs w:val="24"/>
              </w:rPr>
              <w:t>5</w:t>
            </w:r>
          </w:p>
        </w:tc>
        <w:tc>
          <w:tcPr>
            <w:tcW w:w="2103" w:type="dxa"/>
            <w:gridSpan w:val="3"/>
            <w:tcBorders>
              <w:top w:val="nil"/>
              <w:left w:val="single" w:sz="4" w:space="0" w:color="auto"/>
              <w:bottom w:val="single" w:sz="4" w:space="0" w:color="auto"/>
              <w:right w:val="single" w:sz="4" w:space="0" w:color="auto"/>
            </w:tcBorders>
            <w:noWrap/>
            <w:vAlign w:val="bottom"/>
          </w:tcPr>
          <w:p w:rsidR="00D70383" w:rsidRPr="00441D36" w:rsidRDefault="00D70383" w:rsidP="00A021AC">
            <w:pPr>
              <w:spacing w:line="360" w:lineRule="auto"/>
              <w:jc w:val="both"/>
              <w:rPr>
                <w:color w:val="000000"/>
                <w:sz w:val="24"/>
                <w:szCs w:val="24"/>
              </w:rPr>
            </w:pPr>
            <w:r w:rsidRPr="00441D36">
              <w:rPr>
                <w:color w:val="000000"/>
                <w:sz w:val="24"/>
                <w:szCs w:val="24"/>
              </w:rPr>
              <w:t> </w:t>
            </w:r>
          </w:p>
        </w:tc>
        <w:tc>
          <w:tcPr>
            <w:tcW w:w="1020" w:type="dxa"/>
            <w:tcBorders>
              <w:top w:val="nil"/>
              <w:left w:val="single" w:sz="4" w:space="0" w:color="auto"/>
              <w:bottom w:val="single" w:sz="4" w:space="0" w:color="auto"/>
              <w:right w:val="single" w:sz="4" w:space="0" w:color="auto"/>
            </w:tcBorders>
            <w:noWrap/>
            <w:vAlign w:val="bottom"/>
          </w:tcPr>
          <w:p w:rsidR="00D70383" w:rsidRPr="00441D36" w:rsidRDefault="00D70383" w:rsidP="00A021AC">
            <w:pPr>
              <w:spacing w:line="360" w:lineRule="auto"/>
              <w:jc w:val="both"/>
              <w:rPr>
                <w:color w:val="000000"/>
                <w:sz w:val="24"/>
                <w:szCs w:val="24"/>
              </w:rPr>
            </w:pPr>
            <w:r w:rsidRPr="00441D36">
              <w:rPr>
                <w:color w:val="000000"/>
                <w:sz w:val="24"/>
                <w:szCs w:val="24"/>
              </w:rPr>
              <w:t> </w:t>
            </w:r>
          </w:p>
        </w:tc>
        <w:tc>
          <w:tcPr>
            <w:tcW w:w="1106" w:type="dxa"/>
            <w:tcBorders>
              <w:top w:val="nil"/>
              <w:left w:val="single" w:sz="4" w:space="0" w:color="auto"/>
              <w:bottom w:val="single" w:sz="4" w:space="0" w:color="auto"/>
              <w:right w:val="single" w:sz="4" w:space="0" w:color="auto"/>
            </w:tcBorders>
            <w:noWrap/>
            <w:vAlign w:val="bottom"/>
          </w:tcPr>
          <w:p w:rsidR="00D70383" w:rsidRPr="00441D36" w:rsidRDefault="00D70383" w:rsidP="00A021AC">
            <w:pPr>
              <w:spacing w:line="360" w:lineRule="auto"/>
              <w:jc w:val="both"/>
              <w:rPr>
                <w:color w:val="000000"/>
                <w:sz w:val="24"/>
                <w:szCs w:val="24"/>
              </w:rPr>
            </w:pPr>
          </w:p>
          <w:p w:rsidR="00D70383" w:rsidRPr="00441D36" w:rsidRDefault="00D70383" w:rsidP="00A021AC">
            <w:pPr>
              <w:spacing w:line="360" w:lineRule="auto"/>
              <w:jc w:val="both"/>
              <w:rPr>
                <w:color w:val="000000"/>
                <w:sz w:val="24"/>
                <w:szCs w:val="24"/>
              </w:rPr>
            </w:pPr>
            <w:r w:rsidRPr="00441D36">
              <w:rPr>
                <w:color w:val="000000"/>
                <w:sz w:val="24"/>
                <w:szCs w:val="24"/>
              </w:rPr>
              <w:t> </w:t>
            </w:r>
          </w:p>
        </w:tc>
        <w:tc>
          <w:tcPr>
            <w:tcW w:w="1560" w:type="dxa"/>
            <w:tcBorders>
              <w:top w:val="nil"/>
              <w:left w:val="single" w:sz="4" w:space="0" w:color="auto"/>
              <w:bottom w:val="single" w:sz="4" w:space="0" w:color="auto"/>
              <w:right w:val="single" w:sz="4" w:space="0" w:color="auto"/>
            </w:tcBorders>
            <w:noWrap/>
            <w:vAlign w:val="bottom"/>
          </w:tcPr>
          <w:p w:rsidR="00D70383" w:rsidRPr="00441D36" w:rsidRDefault="00D70383" w:rsidP="00A021AC">
            <w:pPr>
              <w:spacing w:line="360" w:lineRule="auto"/>
              <w:jc w:val="both"/>
              <w:rPr>
                <w:color w:val="000000"/>
                <w:sz w:val="24"/>
                <w:szCs w:val="24"/>
              </w:rPr>
            </w:pPr>
            <w:r w:rsidRPr="00441D36">
              <w:rPr>
                <w:color w:val="000000"/>
                <w:sz w:val="24"/>
                <w:szCs w:val="24"/>
              </w:rPr>
              <w:t> </w:t>
            </w:r>
          </w:p>
        </w:tc>
        <w:tc>
          <w:tcPr>
            <w:tcW w:w="1060" w:type="dxa"/>
            <w:gridSpan w:val="2"/>
            <w:tcBorders>
              <w:top w:val="nil"/>
              <w:left w:val="single" w:sz="4" w:space="0" w:color="auto"/>
              <w:bottom w:val="single" w:sz="4" w:space="0" w:color="auto"/>
              <w:right w:val="single" w:sz="4" w:space="0" w:color="auto"/>
            </w:tcBorders>
            <w:noWrap/>
            <w:vAlign w:val="bottom"/>
          </w:tcPr>
          <w:p w:rsidR="00D70383" w:rsidRPr="00441D36" w:rsidRDefault="00D70383" w:rsidP="00A021AC">
            <w:pPr>
              <w:spacing w:line="360" w:lineRule="auto"/>
              <w:jc w:val="both"/>
              <w:rPr>
                <w:color w:val="000000"/>
                <w:sz w:val="24"/>
                <w:szCs w:val="24"/>
                <w:rtl/>
              </w:rPr>
            </w:pPr>
            <w:r w:rsidRPr="00441D36">
              <w:rPr>
                <w:color w:val="000000"/>
                <w:sz w:val="24"/>
                <w:szCs w:val="24"/>
              </w:rPr>
              <w:t> </w:t>
            </w:r>
          </w:p>
        </w:tc>
        <w:tc>
          <w:tcPr>
            <w:tcW w:w="1060" w:type="dxa"/>
            <w:gridSpan w:val="2"/>
            <w:tcBorders>
              <w:top w:val="nil"/>
              <w:left w:val="single" w:sz="4" w:space="0" w:color="auto"/>
              <w:bottom w:val="single" w:sz="4" w:space="0" w:color="auto"/>
              <w:right w:val="single" w:sz="8" w:space="0" w:color="auto"/>
            </w:tcBorders>
            <w:noWrap/>
            <w:vAlign w:val="bottom"/>
          </w:tcPr>
          <w:p w:rsidR="00D70383" w:rsidRPr="00441D36" w:rsidRDefault="00D70383" w:rsidP="00A021AC">
            <w:pPr>
              <w:spacing w:line="360" w:lineRule="auto"/>
              <w:jc w:val="both"/>
              <w:rPr>
                <w:color w:val="000000"/>
                <w:sz w:val="24"/>
                <w:szCs w:val="24"/>
              </w:rPr>
            </w:pPr>
            <w:r w:rsidRPr="00441D36">
              <w:rPr>
                <w:color w:val="000000"/>
                <w:sz w:val="24"/>
                <w:szCs w:val="24"/>
              </w:rPr>
              <w:t> </w:t>
            </w:r>
          </w:p>
        </w:tc>
        <w:tc>
          <w:tcPr>
            <w:tcW w:w="1040" w:type="dxa"/>
            <w:tcBorders>
              <w:top w:val="nil"/>
              <w:left w:val="single" w:sz="4" w:space="0" w:color="auto"/>
              <w:bottom w:val="single" w:sz="4" w:space="0" w:color="auto"/>
              <w:right w:val="single" w:sz="8" w:space="0" w:color="auto"/>
            </w:tcBorders>
          </w:tcPr>
          <w:p w:rsidR="00D70383" w:rsidRPr="00441D36" w:rsidRDefault="00D70383" w:rsidP="00A021AC">
            <w:pPr>
              <w:spacing w:line="360" w:lineRule="auto"/>
              <w:jc w:val="both"/>
              <w:rPr>
                <w:color w:val="000000"/>
                <w:sz w:val="24"/>
                <w:szCs w:val="24"/>
              </w:rPr>
            </w:pPr>
          </w:p>
        </w:tc>
        <w:tc>
          <w:tcPr>
            <w:tcW w:w="1040" w:type="dxa"/>
            <w:tcBorders>
              <w:top w:val="nil"/>
              <w:left w:val="single" w:sz="4" w:space="0" w:color="auto"/>
              <w:bottom w:val="single" w:sz="4" w:space="0" w:color="auto"/>
              <w:right w:val="single" w:sz="8" w:space="0" w:color="auto"/>
            </w:tcBorders>
          </w:tcPr>
          <w:p w:rsidR="00D70383" w:rsidRPr="00441D36" w:rsidRDefault="00D70383" w:rsidP="00A021AC">
            <w:pPr>
              <w:spacing w:line="360" w:lineRule="auto"/>
              <w:jc w:val="both"/>
              <w:rPr>
                <w:color w:val="000000"/>
                <w:sz w:val="24"/>
                <w:szCs w:val="24"/>
              </w:rPr>
            </w:pPr>
          </w:p>
        </w:tc>
      </w:tr>
      <w:tr w:rsidR="00D70383" w:rsidRPr="00441D36" w:rsidTr="00A021AC">
        <w:trPr>
          <w:gridAfter w:val="1"/>
          <w:wAfter w:w="33" w:type="dxa"/>
          <w:trHeight w:val="276"/>
        </w:trPr>
        <w:tc>
          <w:tcPr>
            <w:tcW w:w="715" w:type="dxa"/>
            <w:tcBorders>
              <w:top w:val="nil"/>
              <w:left w:val="single" w:sz="8" w:space="0" w:color="auto"/>
              <w:bottom w:val="single" w:sz="4" w:space="0" w:color="auto"/>
              <w:right w:val="single" w:sz="4" w:space="0" w:color="auto"/>
            </w:tcBorders>
            <w:noWrap/>
            <w:vAlign w:val="bottom"/>
          </w:tcPr>
          <w:p w:rsidR="00D70383" w:rsidRPr="00441D36" w:rsidRDefault="00D70383" w:rsidP="00A021AC">
            <w:pPr>
              <w:bidi w:val="0"/>
              <w:spacing w:line="360" w:lineRule="auto"/>
              <w:jc w:val="right"/>
              <w:rPr>
                <w:color w:val="000000"/>
                <w:sz w:val="24"/>
                <w:szCs w:val="24"/>
              </w:rPr>
            </w:pPr>
            <w:r w:rsidRPr="00441D36">
              <w:rPr>
                <w:color w:val="000000"/>
                <w:sz w:val="24"/>
                <w:szCs w:val="24"/>
              </w:rPr>
              <w:t>6</w:t>
            </w:r>
          </w:p>
        </w:tc>
        <w:tc>
          <w:tcPr>
            <w:tcW w:w="2103" w:type="dxa"/>
            <w:gridSpan w:val="3"/>
            <w:tcBorders>
              <w:top w:val="nil"/>
              <w:left w:val="single" w:sz="4" w:space="0" w:color="auto"/>
              <w:bottom w:val="single" w:sz="4" w:space="0" w:color="auto"/>
              <w:right w:val="single" w:sz="4" w:space="0" w:color="auto"/>
            </w:tcBorders>
            <w:noWrap/>
            <w:vAlign w:val="bottom"/>
          </w:tcPr>
          <w:p w:rsidR="00D70383" w:rsidRPr="00441D36" w:rsidRDefault="00D70383" w:rsidP="00A021AC">
            <w:pPr>
              <w:spacing w:line="360" w:lineRule="auto"/>
              <w:jc w:val="both"/>
              <w:rPr>
                <w:color w:val="000000"/>
                <w:sz w:val="24"/>
                <w:szCs w:val="24"/>
              </w:rPr>
            </w:pPr>
            <w:r w:rsidRPr="00441D36">
              <w:rPr>
                <w:color w:val="000000"/>
                <w:sz w:val="24"/>
                <w:szCs w:val="24"/>
              </w:rPr>
              <w:t> </w:t>
            </w:r>
          </w:p>
        </w:tc>
        <w:tc>
          <w:tcPr>
            <w:tcW w:w="1020" w:type="dxa"/>
            <w:tcBorders>
              <w:top w:val="nil"/>
              <w:left w:val="single" w:sz="4" w:space="0" w:color="auto"/>
              <w:bottom w:val="single" w:sz="4" w:space="0" w:color="auto"/>
              <w:right w:val="single" w:sz="4" w:space="0" w:color="auto"/>
            </w:tcBorders>
            <w:noWrap/>
            <w:vAlign w:val="bottom"/>
          </w:tcPr>
          <w:p w:rsidR="00D70383" w:rsidRPr="00441D36" w:rsidRDefault="00D70383" w:rsidP="00A021AC">
            <w:pPr>
              <w:spacing w:line="360" w:lineRule="auto"/>
              <w:jc w:val="both"/>
              <w:rPr>
                <w:color w:val="000000"/>
                <w:sz w:val="24"/>
                <w:szCs w:val="24"/>
              </w:rPr>
            </w:pPr>
            <w:r w:rsidRPr="00441D36">
              <w:rPr>
                <w:color w:val="000000"/>
                <w:sz w:val="24"/>
                <w:szCs w:val="24"/>
              </w:rPr>
              <w:t> </w:t>
            </w:r>
          </w:p>
        </w:tc>
        <w:tc>
          <w:tcPr>
            <w:tcW w:w="1106" w:type="dxa"/>
            <w:tcBorders>
              <w:top w:val="nil"/>
              <w:left w:val="single" w:sz="4" w:space="0" w:color="auto"/>
              <w:bottom w:val="single" w:sz="4" w:space="0" w:color="auto"/>
              <w:right w:val="single" w:sz="4" w:space="0" w:color="auto"/>
            </w:tcBorders>
            <w:noWrap/>
            <w:vAlign w:val="bottom"/>
          </w:tcPr>
          <w:p w:rsidR="00D70383" w:rsidRPr="00441D36" w:rsidRDefault="00D70383" w:rsidP="00A021AC">
            <w:pPr>
              <w:spacing w:line="360" w:lineRule="auto"/>
              <w:jc w:val="both"/>
              <w:rPr>
                <w:color w:val="000000"/>
                <w:sz w:val="24"/>
                <w:szCs w:val="24"/>
              </w:rPr>
            </w:pPr>
          </w:p>
          <w:p w:rsidR="00D70383" w:rsidRPr="00441D36" w:rsidRDefault="00D70383" w:rsidP="00A021AC">
            <w:pPr>
              <w:spacing w:line="360" w:lineRule="auto"/>
              <w:jc w:val="both"/>
              <w:rPr>
                <w:color w:val="000000"/>
                <w:sz w:val="24"/>
                <w:szCs w:val="24"/>
              </w:rPr>
            </w:pPr>
            <w:r w:rsidRPr="00441D36">
              <w:rPr>
                <w:color w:val="000000"/>
                <w:sz w:val="24"/>
                <w:szCs w:val="24"/>
              </w:rPr>
              <w:t> </w:t>
            </w:r>
          </w:p>
        </w:tc>
        <w:tc>
          <w:tcPr>
            <w:tcW w:w="1560" w:type="dxa"/>
            <w:tcBorders>
              <w:top w:val="nil"/>
              <w:left w:val="single" w:sz="4" w:space="0" w:color="auto"/>
              <w:bottom w:val="single" w:sz="4" w:space="0" w:color="auto"/>
              <w:right w:val="single" w:sz="4" w:space="0" w:color="auto"/>
            </w:tcBorders>
            <w:noWrap/>
            <w:vAlign w:val="bottom"/>
          </w:tcPr>
          <w:p w:rsidR="00D70383" w:rsidRPr="00441D36" w:rsidRDefault="00D70383" w:rsidP="00A021AC">
            <w:pPr>
              <w:spacing w:line="360" w:lineRule="auto"/>
              <w:jc w:val="both"/>
              <w:rPr>
                <w:color w:val="000000"/>
                <w:sz w:val="24"/>
                <w:szCs w:val="24"/>
              </w:rPr>
            </w:pPr>
            <w:r w:rsidRPr="00441D36">
              <w:rPr>
                <w:color w:val="000000"/>
                <w:sz w:val="24"/>
                <w:szCs w:val="24"/>
              </w:rPr>
              <w:t> </w:t>
            </w:r>
          </w:p>
        </w:tc>
        <w:tc>
          <w:tcPr>
            <w:tcW w:w="1060" w:type="dxa"/>
            <w:gridSpan w:val="2"/>
            <w:tcBorders>
              <w:top w:val="nil"/>
              <w:left w:val="single" w:sz="4" w:space="0" w:color="auto"/>
              <w:bottom w:val="single" w:sz="4" w:space="0" w:color="auto"/>
              <w:right w:val="single" w:sz="4" w:space="0" w:color="auto"/>
            </w:tcBorders>
            <w:noWrap/>
            <w:vAlign w:val="bottom"/>
          </w:tcPr>
          <w:p w:rsidR="00D70383" w:rsidRPr="00441D36" w:rsidRDefault="00D70383" w:rsidP="00A021AC">
            <w:pPr>
              <w:spacing w:line="360" w:lineRule="auto"/>
              <w:jc w:val="both"/>
              <w:rPr>
                <w:color w:val="000000"/>
                <w:sz w:val="24"/>
                <w:szCs w:val="24"/>
              </w:rPr>
            </w:pPr>
            <w:r w:rsidRPr="00441D36">
              <w:rPr>
                <w:color w:val="000000"/>
                <w:sz w:val="24"/>
                <w:szCs w:val="24"/>
              </w:rPr>
              <w:t> </w:t>
            </w:r>
          </w:p>
        </w:tc>
        <w:tc>
          <w:tcPr>
            <w:tcW w:w="1060" w:type="dxa"/>
            <w:gridSpan w:val="2"/>
            <w:tcBorders>
              <w:top w:val="nil"/>
              <w:left w:val="single" w:sz="4" w:space="0" w:color="auto"/>
              <w:bottom w:val="single" w:sz="4" w:space="0" w:color="auto"/>
              <w:right w:val="single" w:sz="8" w:space="0" w:color="auto"/>
            </w:tcBorders>
            <w:noWrap/>
            <w:vAlign w:val="bottom"/>
          </w:tcPr>
          <w:p w:rsidR="00D70383" w:rsidRPr="00441D36" w:rsidRDefault="00D70383" w:rsidP="00A021AC">
            <w:pPr>
              <w:spacing w:line="360" w:lineRule="auto"/>
              <w:jc w:val="both"/>
              <w:rPr>
                <w:color w:val="000000"/>
                <w:sz w:val="24"/>
                <w:szCs w:val="24"/>
              </w:rPr>
            </w:pPr>
            <w:r w:rsidRPr="00441D36">
              <w:rPr>
                <w:color w:val="000000"/>
                <w:sz w:val="24"/>
                <w:szCs w:val="24"/>
              </w:rPr>
              <w:t> </w:t>
            </w:r>
          </w:p>
        </w:tc>
        <w:tc>
          <w:tcPr>
            <w:tcW w:w="1040" w:type="dxa"/>
            <w:tcBorders>
              <w:top w:val="nil"/>
              <w:left w:val="single" w:sz="4" w:space="0" w:color="auto"/>
              <w:bottom w:val="single" w:sz="4" w:space="0" w:color="auto"/>
              <w:right w:val="single" w:sz="8" w:space="0" w:color="auto"/>
            </w:tcBorders>
          </w:tcPr>
          <w:p w:rsidR="00D70383" w:rsidRPr="00441D36" w:rsidRDefault="00D70383" w:rsidP="00A021AC">
            <w:pPr>
              <w:spacing w:line="360" w:lineRule="auto"/>
              <w:jc w:val="both"/>
              <w:rPr>
                <w:color w:val="000000"/>
                <w:sz w:val="24"/>
                <w:szCs w:val="24"/>
              </w:rPr>
            </w:pPr>
          </w:p>
        </w:tc>
        <w:tc>
          <w:tcPr>
            <w:tcW w:w="1040" w:type="dxa"/>
            <w:tcBorders>
              <w:top w:val="nil"/>
              <w:left w:val="single" w:sz="4" w:space="0" w:color="auto"/>
              <w:bottom w:val="single" w:sz="4" w:space="0" w:color="auto"/>
              <w:right w:val="single" w:sz="8" w:space="0" w:color="auto"/>
            </w:tcBorders>
          </w:tcPr>
          <w:p w:rsidR="00D70383" w:rsidRPr="00441D36" w:rsidRDefault="00D70383" w:rsidP="00A021AC">
            <w:pPr>
              <w:spacing w:line="360" w:lineRule="auto"/>
              <w:jc w:val="both"/>
              <w:rPr>
                <w:color w:val="000000"/>
                <w:sz w:val="24"/>
                <w:szCs w:val="24"/>
              </w:rPr>
            </w:pPr>
          </w:p>
        </w:tc>
      </w:tr>
      <w:tr w:rsidR="00D70383" w:rsidRPr="00441D36" w:rsidTr="00A021AC">
        <w:trPr>
          <w:gridAfter w:val="1"/>
          <w:wAfter w:w="33" w:type="dxa"/>
          <w:trHeight w:val="276"/>
        </w:trPr>
        <w:tc>
          <w:tcPr>
            <w:tcW w:w="715" w:type="dxa"/>
            <w:tcBorders>
              <w:top w:val="nil"/>
              <w:left w:val="single" w:sz="8" w:space="0" w:color="auto"/>
              <w:bottom w:val="single" w:sz="4" w:space="0" w:color="auto"/>
              <w:right w:val="single" w:sz="4" w:space="0" w:color="auto"/>
            </w:tcBorders>
            <w:noWrap/>
            <w:vAlign w:val="bottom"/>
          </w:tcPr>
          <w:p w:rsidR="00D70383" w:rsidRPr="00441D36" w:rsidRDefault="00D70383" w:rsidP="00A021AC">
            <w:pPr>
              <w:bidi w:val="0"/>
              <w:spacing w:line="360" w:lineRule="auto"/>
              <w:jc w:val="right"/>
              <w:rPr>
                <w:color w:val="000000"/>
                <w:sz w:val="24"/>
                <w:szCs w:val="24"/>
              </w:rPr>
            </w:pPr>
            <w:r w:rsidRPr="00441D36">
              <w:rPr>
                <w:color w:val="000000"/>
                <w:sz w:val="24"/>
                <w:szCs w:val="24"/>
              </w:rPr>
              <w:t>7</w:t>
            </w:r>
          </w:p>
        </w:tc>
        <w:tc>
          <w:tcPr>
            <w:tcW w:w="2103" w:type="dxa"/>
            <w:gridSpan w:val="3"/>
            <w:tcBorders>
              <w:top w:val="nil"/>
              <w:left w:val="single" w:sz="4" w:space="0" w:color="auto"/>
              <w:bottom w:val="single" w:sz="4" w:space="0" w:color="auto"/>
              <w:right w:val="single" w:sz="4" w:space="0" w:color="auto"/>
            </w:tcBorders>
            <w:noWrap/>
            <w:vAlign w:val="bottom"/>
          </w:tcPr>
          <w:p w:rsidR="00D70383" w:rsidRPr="00441D36" w:rsidRDefault="00D70383" w:rsidP="00A021AC">
            <w:pPr>
              <w:spacing w:line="360" w:lineRule="auto"/>
              <w:jc w:val="both"/>
              <w:rPr>
                <w:color w:val="000000"/>
                <w:sz w:val="24"/>
                <w:szCs w:val="24"/>
              </w:rPr>
            </w:pPr>
            <w:r w:rsidRPr="00441D36">
              <w:rPr>
                <w:color w:val="000000"/>
                <w:sz w:val="24"/>
                <w:szCs w:val="24"/>
              </w:rPr>
              <w:t> </w:t>
            </w:r>
          </w:p>
        </w:tc>
        <w:tc>
          <w:tcPr>
            <w:tcW w:w="1020" w:type="dxa"/>
            <w:tcBorders>
              <w:top w:val="nil"/>
              <w:left w:val="single" w:sz="4" w:space="0" w:color="auto"/>
              <w:bottom w:val="single" w:sz="4" w:space="0" w:color="auto"/>
              <w:right w:val="single" w:sz="4" w:space="0" w:color="auto"/>
            </w:tcBorders>
            <w:noWrap/>
            <w:vAlign w:val="bottom"/>
          </w:tcPr>
          <w:p w:rsidR="00D70383" w:rsidRPr="00441D36" w:rsidRDefault="00D70383" w:rsidP="00A021AC">
            <w:pPr>
              <w:spacing w:line="360" w:lineRule="auto"/>
              <w:jc w:val="both"/>
              <w:rPr>
                <w:color w:val="000000"/>
                <w:sz w:val="24"/>
                <w:szCs w:val="24"/>
              </w:rPr>
            </w:pPr>
            <w:r w:rsidRPr="00441D36">
              <w:rPr>
                <w:color w:val="000000"/>
                <w:sz w:val="24"/>
                <w:szCs w:val="24"/>
              </w:rPr>
              <w:t> </w:t>
            </w:r>
          </w:p>
        </w:tc>
        <w:tc>
          <w:tcPr>
            <w:tcW w:w="1106" w:type="dxa"/>
            <w:tcBorders>
              <w:top w:val="nil"/>
              <w:left w:val="single" w:sz="4" w:space="0" w:color="auto"/>
              <w:bottom w:val="single" w:sz="4" w:space="0" w:color="auto"/>
              <w:right w:val="single" w:sz="4" w:space="0" w:color="auto"/>
            </w:tcBorders>
            <w:noWrap/>
            <w:vAlign w:val="bottom"/>
          </w:tcPr>
          <w:p w:rsidR="00D70383" w:rsidRPr="00441D36" w:rsidRDefault="00D70383" w:rsidP="00A021AC">
            <w:pPr>
              <w:spacing w:line="360" w:lineRule="auto"/>
              <w:jc w:val="both"/>
              <w:rPr>
                <w:color w:val="000000"/>
                <w:sz w:val="24"/>
                <w:szCs w:val="24"/>
              </w:rPr>
            </w:pPr>
          </w:p>
          <w:p w:rsidR="00D70383" w:rsidRPr="00441D36" w:rsidRDefault="00D70383" w:rsidP="00A021AC">
            <w:pPr>
              <w:spacing w:line="360" w:lineRule="auto"/>
              <w:jc w:val="both"/>
              <w:rPr>
                <w:color w:val="000000"/>
                <w:sz w:val="24"/>
                <w:szCs w:val="24"/>
              </w:rPr>
            </w:pPr>
            <w:r w:rsidRPr="00441D36">
              <w:rPr>
                <w:color w:val="000000"/>
                <w:sz w:val="24"/>
                <w:szCs w:val="24"/>
              </w:rPr>
              <w:t> </w:t>
            </w:r>
          </w:p>
        </w:tc>
        <w:tc>
          <w:tcPr>
            <w:tcW w:w="1560" w:type="dxa"/>
            <w:tcBorders>
              <w:top w:val="nil"/>
              <w:left w:val="single" w:sz="4" w:space="0" w:color="auto"/>
              <w:bottom w:val="single" w:sz="4" w:space="0" w:color="auto"/>
              <w:right w:val="single" w:sz="4" w:space="0" w:color="auto"/>
            </w:tcBorders>
            <w:noWrap/>
            <w:vAlign w:val="bottom"/>
          </w:tcPr>
          <w:p w:rsidR="00D70383" w:rsidRPr="00441D36" w:rsidRDefault="00D70383" w:rsidP="00A021AC">
            <w:pPr>
              <w:spacing w:line="360" w:lineRule="auto"/>
              <w:jc w:val="both"/>
              <w:rPr>
                <w:color w:val="000000"/>
                <w:sz w:val="24"/>
                <w:szCs w:val="24"/>
              </w:rPr>
            </w:pPr>
            <w:r w:rsidRPr="00441D36">
              <w:rPr>
                <w:color w:val="000000"/>
                <w:sz w:val="24"/>
                <w:szCs w:val="24"/>
              </w:rPr>
              <w:t> </w:t>
            </w:r>
          </w:p>
        </w:tc>
        <w:tc>
          <w:tcPr>
            <w:tcW w:w="1060" w:type="dxa"/>
            <w:gridSpan w:val="2"/>
            <w:tcBorders>
              <w:top w:val="nil"/>
              <w:left w:val="single" w:sz="4" w:space="0" w:color="auto"/>
              <w:bottom w:val="single" w:sz="4" w:space="0" w:color="auto"/>
              <w:right w:val="single" w:sz="4" w:space="0" w:color="auto"/>
            </w:tcBorders>
            <w:noWrap/>
            <w:vAlign w:val="bottom"/>
          </w:tcPr>
          <w:p w:rsidR="00D70383" w:rsidRPr="00441D36" w:rsidRDefault="00D70383" w:rsidP="00A021AC">
            <w:pPr>
              <w:spacing w:line="360" w:lineRule="auto"/>
              <w:jc w:val="both"/>
              <w:rPr>
                <w:color w:val="000000"/>
                <w:sz w:val="24"/>
                <w:szCs w:val="24"/>
              </w:rPr>
            </w:pPr>
            <w:r w:rsidRPr="00441D36">
              <w:rPr>
                <w:color w:val="000000"/>
                <w:sz w:val="24"/>
                <w:szCs w:val="24"/>
              </w:rPr>
              <w:t> </w:t>
            </w:r>
          </w:p>
        </w:tc>
        <w:tc>
          <w:tcPr>
            <w:tcW w:w="1060" w:type="dxa"/>
            <w:gridSpan w:val="2"/>
            <w:tcBorders>
              <w:top w:val="nil"/>
              <w:left w:val="single" w:sz="4" w:space="0" w:color="auto"/>
              <w:bottom w:val="single" w:sz="4" w:space="0" w:color="auto"/>
              <w:right w:val="single" w:sz="8" w:space="0" w:color="auto"/>
            </w:tcBorders>
            <w:noWrap/>
            <w:vAlign w:val="bottom"/>
          </w:tcPr>
          <w:p w:rsidR="00D70383" w:rsidRPr="00441D36" w:rsidRDefault="00D70383" w:rsidP="00A021AC">
            <w:pPr>
              <w:spacing w:line="360" w:lineRule="auto"/>
              <w:jc w:val="both"/>
              <w:rPr>
                <w:color w:val="000000"/>
                <w:sz w:val="24"/>
                <w:szCs w:val="24"/>
              </w:rPr>
            </w:pPr>
            <w:r w:rsidRPr="00441D36">
              <w:rPr>
                <w:color w:val="000000"/>
                <w:sz w:val="24"/>
                <w:szCs w:val="24"/>
              </w:rPr>
              <w:t> </w:t>
            </w:r>
          </w:p>
        </w:tc>
        <w:tc>
          <w:tcPr>
            <w:tcW w:w="1040" w:type="dxa"/>
            <w:tcBorders>
              <w:top w:val="nil"/>
              <w:left w:val="single" w:sz="4" w:space="0" w:color="auto"/>
              <w:bottom w:val="single" w:sz="4" w:space="0" w:color="auto"/>
              <w:right w:val="single" w:sz="8" w:space="0" w:color="auto"/>
            </w:tcBorders>
          </w:tcPr>
          <w:p w:rsidR="00D70383" w:rsidRPr="00441D36" w:rsidRDefault="00D70383" w:rsidP="00A021AC">
            <w:pPr>
              <w:spacing w:line="360" w:lineRule="auto"/>
              <w:jc w:val="both"/>
              <w:rPr>
                <w:color w:val="000000"/>
                <w:sz w:val="24"/>
                <w:szCs w:val="24"/>
              </w:rPr>
            </w:pPr>
          </w:p>
        </w:tc>
        <w:tc>
          <w:tcPr>
            <w:tcW w:w="1040" w:type="dxa"/>
            <w:tcBorders>
              <w:top w:val="nil"/>
              <w:left w:val="single" w:sz="4" w:space="0" w:color="auto"/>
              <w:bottom w:val="single" w:sz="4" w:space="0" w:color="auto"/>
              <w:right w:val="single" w:sz="8" w:space="0" w:color="auto"/>
            </w:tcBorders>
          </w:tcPr>
          <w:p w:rsidR="00D70383" w:rsidRPr="00441D36" w:rsidRDefault="00D70383" w:rsidP="00A021AC">
            <w:pPr>
              <w:spacing w:line="360" w:lineRule="auto"/>
              <w:jc w:val="both"/>
              <w:rPr>
                <w:color w:val="000000"/>
                <w:sz w:val="24"/>
                <w:szCs w:val="24"/>
              </w:rPr>
            </w:pPr>
          </w:p>
        </w:tc>
      </w:tr>
      <w:tr w:rsidR="00D70383" w:rsidRPr="00441D36" w:rsidTr="00A021AC">
        <w:trPr>
          <w:gridAfter w:val="1"/>
          <w:wAfter w:w="33" w:type="dxa"/>
          <w:trHeight w:val="276"/>
        </w:trPr>
        <w:tc>
          <w:tcPr>
            <w:tcW w:w="715" w:type="dxa"/>
            <w:tcBorders>
              <w:top w:val="nil"/>
              <w:left w:val="single" w:sz="8" w:space="0" w:color="auto"/>
              <w:bottom w:val="single" w:sz="4" w:space="0" w:color="auto"/>
              <w:right w:val="single" w:sz="4" w:space="0" w:color="auto"/>
            </w:tcBorders>
            <w:noWrap/>
            <w:vAlign w:val="bottom"/>
          </w:tcPr>
          <w:p w:rsidR="00D70383" w:rsidRPr="00441D36" w:rsidRDefault="00D70383" w:rsidP="00A021AC">
            <w:pPr>
              <w:bidi w:val="0"/>
              <w:spacing w:line="360" w:lineRule="auto"/>
              <w:jc w:val="right"/>
              <w:rPr>
                <w:color w:val="000000"/>
                <w:sz w:val="24"/>
                <w:szCs w:val="24"/>
              </w:rPr>
            </w:pPr>
            <w:r w:rsidRPr="00441D36">
              <w:rPr>
                <w:color w:val="000000"/>
                <w:sz w:val="24"/>
                <w:szCs w:val="24"/>
              </w:rPr>
              <w:t>8</w:t>
            </w:r>
          </w:p>
        </w:tc>
        <w:tc>
          <w:tcPr>
            <w:tcW w:w="2103" w:type="dxa"/>
            <w:gridSpan w:val="3"/>
            <w:tcBorders>
              <w:top w:val="nil"/>
              <w:left w:val="single" w:sz="4" w:space="0" w:color="auto"/>
              <w:bottom w:val="single" w:sz="4" w:space="0" w:color="auto"/>
              <w:right w:val="single" w:sz="4" w:space="0" w:color="auto"/>
            </w:tcBorders>
            <w:noWrap/>
            <w:vAlign w:val="bottom"/>
          </w:tcPr>
          <w:p w:rsidR="00D70383" w:rsidRPr="00441D36" w:rsidRDefault="00D70383" w:rsidP="00A021AC">
            <w:pPr>
              <w:spacing w:line="360" w:lineRule="auto"/>
              <w:jc w:val="both"/>
              <w:rPr>
                <w:color w:val="000000"/>
                <w:sz w:val="24"/>
                <w:szCs w:val="24"/>
              </w:rPr>
            </w:pPr>
            <w:r w:rsidRPr="00441D36">
              <w:rPr>
                <w:color w:val="000000"/>
                <w:sz w:val="24"/>
                <w:szCs w:val="24"/>
              </w:rPr>
              <w:t> </w:t>
            </w:r>
          </w:p>
        </w:tc>
        <w:tc>
          <w:tcPr>
            <w:tcW w:w="1020" w:type="dxa"/>
            <w:tcBorders>
              <w:top w:val="nil"/>
              <w:left w:val="single" w:sz="4" w:space="0" w:color="auto"/>
              <w:bottom w:val="single" w:sz="4" w:space="0" w:color="auto"/>
              <w:right w:val="single" w:sz="4" w:space="0" w:color="auto"/>
            </w:tcBorders>
            <w:noWrap/>
            <w:vAlign w:val="bottom"/>
          </w:tcPr>
          <w:p w:rsidR="00D70383" w:rsidRPr="00441D36" w:rsidRDefault="00D70383" w:rsidP="00A021AC">
            <w:pPr>
              <w:spacing w:line="360" w:lineRule="auto"/>
              <w:jc w:val="both"/>
              <w:rPr>
                <w:color w:val="000000"/>
                <w:sz w:val="24"/>
                <w:szCs w:val="24"/>
              </w:rPr>
            </w:pPr>
            <w:r w:rsidRPr="00441D36">
              <w:rPr>
                <w:color w:val="000000"/>
                <w:sz w:val="24"/>
                <w:szCs w:val="24"/>
              </w:rPr>
              <w:t> </w:t>
            </w:r>
          </w:p>
        </w:tc>
        <w:tc>
          <w:tcPr>
            <w:tcW w:w="1106" w:type="dxa"/>
            <w:tcBorders>
              <w:top w:val="nil"/>
              <w:left w:val="single" w:sz="4" w:space="0" w:color="auto"/>
              <w:bottom w:val="single" w:sz="4" w:space="0" w:color="auto"/>
              <w:right w:val="single" w:sz="4" w:space="0" w:color="auto"/>
            </w:tcBorders>
            <w:noWrap/>
            <w:vAlign w:val="bottom"/>
          </w:tcPr>
          <w:p w:rsidR="00D70383" w:rsidRPr="00441D36" w:rsidRDefault="00D70383" w:rsidP="00A021AC">
            <w:pPr>
              <w:spacing w:line="360" w:lineRule="auto"/>
              <w:jc w:val="both"/>
              <w:rPr>
                <w:color w:val="000000"/>
                <w:sz w:val="24"/>
                <w:szCs w:val="24"/>
              </w:rPr>
            </w:pPr>
          </w:p>
          <w:p w:rsidR="00D70383" w:rsidRPr="00441D36" w:rsidRDefault="00D70383" w:rsidP="00A021AC">
            <w:pPr>
              <w:spacing w:line="360" w:lineRule="auto"/>
              <w:jc w:val="both"/>
              <w:rPr>
                <w:color w:val="000000"/>
                <w:sz w:val="24"/>
                <w:szCs w:val="24"/>
              </w:rPr>
            </w:pPr>
            <w:r w:rsidRPr="00441D36">
              <w:rPr>
                <w:color w:val="000000"/>
                <w:sz w:val="24"/>
                <w:szCs w:val="24"/>
              </w:rPr>
              <w:t> </w:t>
            </w:r>
          </w:p>
        </w:tc>
        <w:tc>
          <w:tcPr>
            <w:tcW w:w="1560" w:type="dxa"/>
            <w:tcBorders>
              <w:top w:val="nil"/>
              <w:left w:val="single" w:sz="4" w:space="0" w:color="auto"/>
              <w:bottom w:val="single" w:sz="4" w:space="0" w:color="auto"/>
              <w:right w:val="single" w:sz="4" w:space="0" w:color="auto"/>
            </w:tcBorders>
            <w:noWrap/>
            <w:vAlign w:val="bottom"/>
          </w:tcPr>
          <w:p w:rsidR="00D70383" w:rsidRPr="00441D36" w:rsidRDefault="00D70383" w:rsidP="00A021AC">
            <w:pPr>
              <w:spacing w:line="360" w:lineRule="auto"/>
              <w:jc w:val="both"/>
              <w:rPr>
                <w:color w:val="000000"/>
                <w:sz w:val="24"/>
                <w:szCs w:val="24"/>
              </w:rPr>
            </w:pPr>
            <w:r w:rsidRPr="00441D36">
              <w:rPr>
                <w:color w:val="000000"/>
                <w:sz w:val="24"/>
                <w:szCs w:val="24"/>
              </w:rPr>
              <w:t> </w:t>
            </w:r>
          </w:p>
        </w:tc>
        <w:tc>
          <w:tcPr>
            <w:tcW w:w="1040" w:type="dxa"/>
            <w:tcBorders>
              <w:top w:val="nil"/>
              <w:left w:val="single" w:sz="4" w:space="0" w:color="auto"/>
              <w:bottom w:val="single" w:sz="4" w:space="0" w:color="auto"/>
              <w:right w:val="single" w:sz="4" w:space="0" w:color="auto"/>
            </w:tcBorders>
            <w:noWrap/>
            <w:vAlign w:val="bottom"/>
          </w:tcPr>
          <w:p w:rsidR="00D70383" w:rsidRPr="00441D36" w:rsidRDefault="00D70383" w:rsidP="00A021AC">
            <w:pPr>
              <w:spacing w:line="360" w:lineRule="auto"/>
              <w:jc w:val="both"/>
              <w:rPr>
                <w:color w:val="000000"/>
                <w:sz w:val="24"/>
                <w:szCs w:val="24"/>
              </w:rPr>
            </w:pPr>
            <w:r w:rsidRPr="00441D36">
              <w:rPr>
                <w:color w:val="000000"/>
                <w:sz w:val="24"/>
                <w:szCs w:val="24"/>
              </w:rPr>
              <w:t> </w:t>
            </w:r>
          </w:p>
        </w:tc>
        <w:tc>
          <w:tcPr>
            <w:tcW w:w="1060" w:type="dxa"/>
            <w:gridSpan w:val="2"/>
            <w:tcBorders>
              <w:top w:val="nil"/>
              <w:left w:val="single" w:sz="4" w:space="0" w:color="auto"/>
              <w:bottom w:val="single" w:sz="4" w:space="0" w:color="auto"/>
              <w:right w:val="single" w:sz="4" w:space="0" w:color="auto"/>
            </w:tcBorders>
            <w:noWrap/>
            <w:vAlign w:val="bottom"/>
          </w:tcPr>
          <w:p w:rsidR="00D70383" w:rsidRPr="00441D36" w:rsidRDefault="00D70383" w:rsidP="00A021AC">
            <w:pPr>
              <w:spacing w:line="360" w:lineRule="auto"/>
              <w:jc w:val="both"/>
              <w:rPr>
                <w:color w:val="000000"/>
                <w:sz w:val="24"/>
                <w:szCs w:val="24"/>
              </w:rPr>
            </w:pPr>
            <w:r w:rsidRPr="00441D36">
              <w:rPr>
                <w:color w:val="000000"/>
                <w:sz w:val="24"/>
                <w:szCs w:val="24"/>
              </w:rPr>
              <w:t> </w:t>
            </w:r>
          </w:p>
        </w:tc>
        <w:tc>
          <w:tcPr>
            <w:tcW w:w="1060" w:type="dxa"/>
            <w:gridSpan w:val="2"/>
            <w:tcBorders>
              <w:top w:val="nil"/>
              <w:left w:val="single" w:sz="4" w:space="0" w:color="auto"/>
              <w:bottom w:val="single" w:sz="4" w:space="0" w:color="auto"/>
              <w:right w:val="single" w:sz="8" w:space="0" w:color="auto"/>
            </w:tcBorders>
            <w:noWrap/>
            <w:vAlign w:val="bottom"/>
          </w:tcPr>
          <w:p w:rsidR="00D70383" w:rsidRPr="00441D36" w:rsidRDefault="00D70383" w:rsidP="00A021AC">
            <w:pPr>
              <w:spacing w:line="360" w:lineRule="auto"/>
              <w:jc w:val="both"/>
              <w:rPr>
                <w:color w:val="000000"/>
                <w:sz w:val="24"/>
                <w:szCs w:val="24"/>
              </w:rPr>
            </w:pPr>
            <w:r w:rsidRPr="00441D36">
              <w:rPr>
                <w:color w:val="000000"/>
                <w:sz w:val="24"/>
                <w:szCs w:val="24"/>
              </w:rPr>
              <w:t> </w:t>
            </w:r>
          </w:p>
        </w:tc>
        <w:tc>
          <w:tcPr>
            <w:tcW w:w="1040" w:type="dxa"/>
            <w:tcBorders>
              <w:top w:val="nil"/>
              <w:left w:val="single" w:sz="4" w:space="0" w:color="auto"/>
              <w:bottom w:val="single" w:sz="4" w:space="0" w:color="auto"/>
              <w:right w:val="single" w:sz="8" w:space="0" w:color="auto"/>
            </w:tcBorders>
          </w:tcPr>
          <w:p w:rsidR="00D70383" w:rsidRPr="00441D36" w:rsidRDefault="00D70383" w:rsidP="00A021AC">
            <w:pPr>
              <w:spacing w:line="360" w:lineRule="auto"/>
              <w:jc w:val="both"/>
              <w:rPr>
                <w:color w:val="000000"/>
                <w:sz w:val="24"/>
                <w:szCs w:val="24"/>
              </w:rPr>
            </w:pPr>
          </w:p>
        </w:tc>
      </w:tr>
      <w:tr w:rsidR="00D70383" w:rsidRPr="00441D36" w:rsidTr="00A021AC">
        <w:trPr>
          <w:gridAfter w:val="1"/>
          <w:wAfter w:w="33" w:type="dxa"/>
          <w:trHeight w:val="276"/>
        </w:trPr>
        <w:tc>
          <w:tcPr>
            <w:tcW w:w="715" w:type="dxa"/>
            <w:tcBorders>
              <w:top w:val="nil"/>
              <w:left w:val="single" w:sz="8" w:space="0" w:color="auto"/>
              <w:bottom w:val="single" w:sz="4" w:space="0" w:color="auto"/>
              <w:right w:val="single" w:sz="4" w:space="0" w:color="auto"/>
            </w:tcBorders>
            <w:noWrap/>
            <w:vAlign w:val="bottom"/>
          </w:tcPr>
          <w:p w:rsidR="00D70383" w:rsidRPr="00441D36" w:rsidRDefault="00D70383" w:rsidP="00A021AC">
            <w:pPr>
              <w:bidi w:val="0"/>
              <w:spacing w:line="360" w:lineRule="auto"/>
              <w:jc w:val="right"/>
              <w:rPr>
                <w:color w:val="000000"/>
                <w:sz w:val="24"/>
                <w:szCs w:val="24"/>
              </w:rPr>
            </w:pPr>
            <w:r w:rsidRPr="00441D36">
              <w:rPr>
                <w:color w:val="000000"/>
                <w:sz w:val="24"/>
                <w:szCs w:val="24"/>
              </w:rPr>
              <w:t>9</w:t>
            </w:r>
          </w:p>
        </w:tc>
        <w:tc>
          <w:tcPr>
            <w:tcW w:w="2103" w:type="dxa"/>
            <w:gridSpan w:val="3"/>
            <w:tcBorders>
              <w:top w:val="nil"/>
              <w:left w:val="single" w:sz="4" w:space="0" w:color="auto"/>
              <w:bottom w:val="single" w:sz="4" w:space="0" w:color="auto"/>
              <w:right w:val="single" w:sz="4" w:space="0" w:color="auto"/>
            </w:tcBorders>
            <w:noWrap/>
            <w:vAlign w:val="bottom"/>
          </w:tcPr>
          <w:p w:rsidR="00D70383" w:rsidRPr="00441D36" w:rsidRDefault="00D70383" w:rsidP="00A021AC">
            <w:pPr>
              <w:spacing w:line="360" w:lineRule="auto"/>
              <w:jc w:val="both"/>
              <w:rPr>
                <w:color w:val="000000"/>
                <w:sz w:val="24"/>
                <w:szCs w:val="24"/>
              </w:rPr>
            </w:pPr>
            <w:r w:rsidRPr="00441D36">
              <w:rPr>
                <w:color w:val="000000"/>
                <w:sz w:val="24"/>
                <w:szCs w:val="24"/>
              </w:rPr>
              <w:t> </w:t>
            </w:r>
          </w:p>
        </w:tc>
        <w:tc>
          <w:tcPr>
            <w:tcW w:w="1020" w:type="dxa"/>
            <w:tcBorders>
              <w:top w:val="nil"/>
              <w:left w:val="single" w:sz="4" w:space="0" w:color="auto"/>
              <w:bottom w:val="single" w:sz="4" w:space="0" w:color="auto"/>
              <w:right w:val="single" w:sz="4" w:space="0" w:color="auto"/>
            </w:tcBorders>
            <w:noWrap/>
            <w:vAlign w:val="bottom"/>
          </w:tcPr>
          <w:p w:rsidR="00D70383" w:rsidRPr="00441D36" w:rsidRDefault="00D70383" w:rsidP="00A021AC">
            <w:pPr>
              <w:spacing w:line="360" w:lineRule="auto"/>
              <w:jc w:val="both"/>
              <w:rPr>
                <w:color w:val="000000"/>
                <w:sz w:val="24"/>
                <w:szCs w:val="24"/>
              </w:rPr>
            </w:pPr>
            <w:r w:rsidRPr="00441D36">
              <w:rPr>
                <w:color w:val="000000"/>
                <w:sz w:val="24"/>
                <w:szCs w:val="24"/>
              </w:rPr>
              <w:t> </w:t>
            </w:r>
          </w:p>
        </w:tc>
        <w:tc>
          <w:tcPr>
            <w:tcW w:w="1106" w:type="dxa"/>
            <w:tcBorders>
              <w:top w:val="nil"/>
              <w:left w:val="single" w:sz="4" w:space="0" w:color="auto"/>
              <w:bottom w:val="single" w:sz="4" w:space="0" w:color="auto"/>
              <w:right w:val="single" w:sz="4" w:space="0" w:color="auto"/>
            </w:tcBorders>
            <w:noWrap/>
            <w:vAlign w:val="bottom"/>
          </w:tcPr>
          <w:p w:rsidR="00D70383" w:rsidRPr="00441D36" w:rsidRDefault="00D70383" w:rsidP="00A021AC">
            <w:pPr>
              <w:spacing w:line="360" w:lineRule="auto"/>
              <w:jc w:val="both"/>
              <w:rPr>
                <w:color w:val="000000"/>
                <w:sz w:val="24"/>
                <w:szCs w:val="24"/>
              </w:rPr>
            </w:pPr>
          </w:p>
          <w:p w:rsidR="00D70383" w:rsidRPr="00441D36" w:rsidRDefault="00D70383" w:rsidP="00A021AC">
            <w:pPr>
              <w:spacing w:line="360" w:lineRule="auto"/>
              <w:jc w:val="both"/>
              <w:rPr>
                <w:color w:val="000000"/>
                <w:sz w:val="24"/>
                <w:szCs w:val="24"/>
              </w:rPr>
            </w:pPr>
            <w:r w:rsidRPr="00441D36">
              <w:rPr>
                <w:color w:val="000000"/>
                <w:sz w:val="24"/>
                <w:szCs w:val="24"/>
              </w:rPr>
              <w:t> </w:t>
            </w:r>
          </w:p>
        </w:tc>
        <w:tc>
          <w:tcPr>
            <w:tcW w:w="1560" w:type="dxa"/>
            <w:tcBorders>
              <w:top w:val="nil"/>
              <w:left w:val="single" w:sz="4" w:space="0" w:color="auto"/>
              <w:bottom w:val="single" w:sz="4" w:space="0" w:color="auto"/>
              <w:right w:val="single" w:sz="4" w:space="0" w:color="auto"/>
            </w:tcBorders>
            <w:noWrap/>
            <w:vAlign w:val="bottom"/>
          </w:tcPr>
          <w:p w:rsidR="00D70383" w:rsidRPr="00441D36" w:rsidRDefault="00D70383" w:rsidP="00A021AC">
            <w:pPr>
              <w:spacing w:line="360" w:lineRule="auto"/>
              <w:jc w:val="both"/>
              <w:rPr>
                <w:color w:val="000000"/>
                <w:sz w:val="24"/>
                <w:szCs w:val="24"/>
              </w:rPr>
            </w:pPr>
            <w:r w:rsidRPr="00441D36">
              <w:rPr>
                <w:color w:val="000000"/>
                <w:sz w:val="24"/>
                <w:szCs w:val="24"/>
              </w:rPr>
              <w:t> </w:t>
            </w:r>
          </w:p>
        </w:tc>
        <w:tc>
          <w:tcPr>
            <w:tcW w:w="1040" w:type="dxa"/>
            <w:tcBorders>
              <w:top w:val="nil"/>
              <w:left w:val="single" w:sz="4" w:space="0" w:color="auto"/>
              <w:bottom w:val="single" w:sz="4" w:space="0" w:color="auto"/>
              <w:right w:val="single" w:sz="4" w:space="0" w:color="auto"/>
            </w:tcBorders>
            <w:noWrap/>
            <w:vAlign w:val="bottom"/>
          </w:tcPr>
          <w:p w:rsidR="00D70383" w:rsidRPr="00441D36" w:rsidRDefault="00D70383" w:rsidP="00A021AC">
            <w:pPr>
              <w:spacing w:line="360" w:lineRule="auto"/>
              <w:jc w:val="both"/>
              <w:rPr>
                <w:color w:val="000000"/>
                <w:sz w:val="24"/>
                <w:szCs w:val="24"/>
              </w:rPr>
            </w:pPr>
            <w:r w:rsidRPr="00441D36">
              <w:rPr>
                <w:color w:val="000000"/>
                <w:sz w:val="24"/>
                <w:szCs w:val="24"/>
              </w:rPr>
              <w:t> </w:t>
            </w:r>
          </w:p>
        </w:tc>
        <w:tc>
          <w:tcPr>
            <w:tcW w:w="1060" w:type="dxa"/>
            <w:gridSpan w:val="2"/>
            <w:tcBorders>
              <w:top w:val="nil"/>
              <w:left w:val="single" w:sz="4" w:space="0" w:color="auto"/>
              <w:bottom w:val="single" w:sz="4" w:space="0" w:color="auto"/>
              <w:right w:val="single" w:sz="4" w:space="0" w:color="auto"/>
            </w:tcBorders>
            <w:noWrap/>
            <w:vAlign w:val="bottom"/>
          </w:tcPr>
          <w:p w:rsidR="00D70383" w:rsidRPr="00441D36" w:rsidRDefault="00D70383" w:rsidP="00A021AC">
            <w:pPr>
              <w:spacing w:line="360" w:lineRule="auto"/>
              <w:jc w:val="both"/>
              <w:rPr>
                <w:color w:val="000000"/>
                <w:sz w:val="24"/>
                <w:szCs w:val="24"/>
              </w:rPr>
            </w:pPr>
            <w:r w:rsidRPr="00441D36">
              <w:rPr>
                <w:color w:val="000000"/>
                <w:sz w:val="24"/>
                <w:szCs w:val="24"/>
              </w:rPr>
              <w:t> </w:t>
            </w:r>
          </w:p>
        </w:tc>
        <w:tc>
          <w:tcPr>
            <w:tcW w:w="1060" w:type="dxa"/>
            <w:gridSpan w:val="2"/>
            <w:tcBorders>
              <w:top w:val="nil"/>
              <w:left w:val="single" w:sz="4" w:space="0" w:color="auto"/>
              <w:bottom w:val="single" w:sz="4" w:space="0" w:color="auto"/>
              <w:right w:val="single" w:sz="8" w:space="0" w:color="auto"/>
            </w:tcBorders>
            <w:noWrap/>
            <w:vAlign w:val="bottom"/>
          </w:tcPr>
          <w:p w:rsidR="00D70383" w:rsidRPr="00441D36" w:rsidRDefault="00D70383" w:rsidP="00A021AC">
            <w:pPr>
              <w:spacing w:line="360" w:lineRule="auto"/>
              <w:jc w:val="both"/>
              <w:rPr>
                <w:color w:val="000000"/>
                <w:sz w:val="24"/>
                <w:szCs w:val="24"/>
              </w:rPr>
            </w:pPr>
            <w:r w:rsidRPr="00441D36">
              <w:rPr>
                <w:color w:val="000000"/>
                <w:sz w:val="24"/>
                <w:szCs w:val="24"/>
              </w:rPr>
              <w:t> </w:t>
            </w:r>
          </w:p>
        </w:tc>
        <w:tc>
          <w:tcPr>
            <w:tcW w:w="1040" w:type="dxa"/>
            <w:tcBorders>
              <w:top w:val="nil"/>
              <w:left w:val="single" w:sz="4" w:space="0" w:color="auto"/>
              <w:bottom w:val="single" w:sz="4" w:space="0" w:color="auto"/>
              <w:right w:val="single" w:sz="8" w:space="0" w:color="auto"/>
            </w:tcBorders>
          </w:tcPr>
          <w:p w:rsidR="00D70383" w:rsidRPr="00441D36" w:rsidRDefault="00D70383" w:rsidP="00A021AC">
            <w:pPr>
              <w:spacing w:line="360" w:lineRule="auto"/>
              <w:jc w:val="both"/>
              <w:rPr>
                <w:color w:val="000000"/>
                <w:sz w:val="24"/>
                <w:szCs w:val="24"/>
              </w:rPr>
            </w:pPr>
          </w:p>
        </w:tc>
      </w:tr>
      <w:tr w:rsidR="00D70383" w:rsidRPr="00441D36" w:rsidTr="00A021AC">
        <w:trPr>
          <w:gridAfter w:val="1"/>
          <w:wAfter w:w="33" w:type="dxa"/>
          <w:trHeight w:val="288"/>
        </w:trPr>
        <w:tc>
          <w:tcPr>
            <w:tcW w:w="715" w:type="dxa"/>
            <w:tcBorders>
              <w:top w:val="nil"/>
              <w:left w:val="single" w:sz="8" w:space="0" w:color="auto"/>
              <w:bottom w:val="single" w:sz="8" w:space="0" w:color="auto"/>
              <w:right w:val="single" w:sz="4" w:space="0" w:color="auto"/>
            </w:tcBorders>
            <w:noWrap/>
            <w:vAlign w:val="bottom"/>
          </w:tcPr>
          <w:p w:rsidR="00D70383" w:rsidRPr="00441D36" w:rsidRDefault="00D70383" w:rsidP="00A021AC">
            <w:pPr>
              <w:bidi w:val="0"/>
              <w:spacing w:line="360" w:lineRule="auto"/>
              <w:jc w:val="right"/>
              <w:rPr>
                <w:color w:val="000000"/>
                <w:sz w:val="24"/>
                <w:szCs w:val="24"/>
              </w:rPr>
            </w:pPr>
            <w:r w:rsidRPr="00441D36">
              <w:rPr>
                <w:color w:val="000000"/>
                <w:sz w:val="24"/>
                <w:szCs w:val="24"/>
              </w:rPr>
              <w:t>10</w:t>
            </w:r>
          </w:p>
        </w:tc>
        <w:tc>
          <w:tcPr>
            <w:tcW w:w="2103" w:type="dxa"/>
            <w:gridSpan w:val="3"/>
            <w:tcBorders>
              <w:top w:val="nil"/>
              <w:left w:val="single" w:sz="4" w:space="0" w:color="auto"/>
              <w:bottom w:val="single" w:sz="8" w:space="0" w:color="auto"/>
              <w:right w:val="single" w:sz="4" w:space="0" w:color="auto"/>
            </w:tcBorders>
            <w:noWrap/>
            <w:vAlign w:val="bottom"/>
          </w:tcPr>
          <w:p w:rsidR="00D70383" w:rsidRPr="00441D36" w:rsidRDefault="00D70383" w:rsidP="00A021AC">
            <w:pPr>
              <w:spacing w:line="360" w:lineRule="auto"/>
              <w:jc w:val="both"/>
              <w:rPr>
                <w:color w:val="000000"/>
                <w:sz w:val="24"/>
                <w:szCs w:val="24"/>
              </w:rPr>
            </w:pPr>
            <w:r w:rsidRPr="00441D36">
              <w:rPr>
                <w:color w:val="000000"/>
                <w:sz w:val="24"/>
                <w:szCs w:val="24"/>
              </w:rPr>
              <w:t> </w:t>
            </w:r>
          </w:p>
        </w:tc>
        <w:tc>
          <w:tcPr>
            <w:tcW w:w="1020" w:type="dxa"/>
            <w:tcBorders>
              <w:top w:val="nil"/>
              <w:left w:val="single" w:sz="4" w:space="0" w:color="auto"/>
              <w:bottom w:val="single" w:sz="8" w:space="0" w:color="auto"/>
              <w:right w:val="single" w:sz="4" w:space="0" w:color="auto"/>
            </w:tcBorders>
            <w:noWrap/>
            <w:vAlign w:val="bottom"/>
          </w:tcPr>
          <w:p w:rsidR="00D70383" w:rsidRPr="00441D36" w:rsidRDefault="00D70383" w:rsidP="00A021AC">
            <w:pPr>
              <w:spacing w:line="360" w:lineRule="auto"/>
              <w:jc w:val="both"/>
              <w:rPr>
                <w:color w:val="000000"/>
                <w:sz w:val="24"/>
                <w:szCs w:val="24"/>
              </w:rPr>
            </w:pPr>
            <w:r w:rsidRPr="00441D36">
              <w:rPr>
                <w:color w:val="000000"/>
                <w:sz w:val="24"/>
                <w:szCs w:val="24"/>
              </w:rPr>
              <w:t> </w:t>
            </w:r>
          </w:p>
        </w:tc>
        <w:tc>
          <w:tcPr>
            <w:tcW w:w="1106" w:type="dxa"/>
            <w:tcBorders>
              <w:top w:val="nil"/>
              <w:left w:val="single" w:sz="4" w:space="0" w:color="auto"/>
              <w:bottom w:val="single" w:sz="8" w:space="0" w:color="auto"/>
              <w:right w:val="single" w:sz="4" w:space="0" w:color="auto"/>
            </w:tcBorders>
            <w:noWrap/>
            <w:vAlign w:val="bottom"/>
          </w:tcPr>
          <w:p w:rsidR="00D70383" w:rsidRPr="00441D36" w:rsidRDefault="00D70383" w:rsidP="00A021AC">
            <w:pPr>
              <w:spacing w:line="360" w:lineRule="auto"/>
              <w:jc w:val="both"/>
              <w:rPr>
                <w:color w:val="000000"/>
                <w:sz w:val="24"/>
                <w:szCs w:val="24"/>
              </w:rPr>
            </w:pPr>
          </w:p>
          <w:p w:rsidR="00D70383" w:rsidRPr="00441D36" w:rsidRDefault="00D70383" w:rsidP="00A021AC">
            <w:pPr>
              <w:spacing w:line="360" w:lineRule="auto"/>
              <w:jc w:val="both"/>
              <w:rPr>
                <w:color w:val="000000"/>
                <w:sz w:val="24"/>
                <w:szCs w:val="24"/>
              </w:rPr>
            </w:pPr>
            <w:r w:rsidRPr="00441D36">
              <w:rPr>
                <w:color w:val="000000"/>
                <w:sz w:val="24"/>
                <w:szCs w:val="24"/>
              </w:rPr>
              <w:t> </w:t>
            </w:r>
          </w:p>
        </w:tc>
        <w:tc>
          <w:tcPr>
            <w:tcW w:w="1560" w:type="dxa"/>
            <w:tcBorders>
              <w:top w:val="nil"/>
              <w:left w:val="single" w:sz="4" w:space="0" w:color="auto"/>
              <w:bottom w:val="single" w:sz="8" w:space="0" w:color="auto"/>
              <w:right w:val="single" w:sz="4" w:space="0" w:color="auto"/>
            </w:tcBorders>
            <w:noWrap/>
            <w:vAlign w:val="bottom"/>
          </w:tcPr>
          <w:p w:rsidR="00D70383" w:rsidRPr="00441D36" w:rsidRDefault="00D70383" w:rsidP="00A021AC">
            <w:pPr>
              <w:spacing w:line="360" w:lineRule="auto"/>
              <w:jc w:val="both"/>
              <w:rPr>
                <w:color w:val="000000"/>
                <w:sz w:val="24"/>
                <w:szCs w:val="24"/>
              </w:rPr>
            </w:pPr>
            <w:r w:rsidRPr="00441D36">
              <w:rPr>
                <w:color w:val="000000"/>
                <w:sz w:val="24"/>
                <w:szCs w:val="24"/>
              </w:rPr>
              <w:t> </w:t>
            </w:r>
          </w:p>
        </w:tc>
        <w:tc>
          <w:tcPr>
            <w:tcW w:w="1040" w:type="dxa"/>
            <w:tcBorders>
              <w:top w:val="nil"/>
              <w:left w:val="single" w:sz="4" w:space="0" w:color="auto"/>
              <w:bottom w:val="single" w:sz="8" w:space="0" w:color="auto"/>
              <w:right w:val="single" w:sz="4" w:space="0" w:color="auto"/>
            </w:tcBorders>
            <w:noWrap/>
            <w:vAlign w:val="bottom"/>
          </w:tcPr>
          <w:p w:rsidR="00D70383" w:rsidRPr="00441D36" w:rsidRDefault="00D70383" w:rsidP="00A021AC">
            <w:pPr>
              <w:spacing w:line="360" w:lineRule="auto"/>
              <w:jc w:val="both"/>
              <w:rPr>
                <w:color w:val="000000"/>
                <w:sz w:val="24"/>
                <w:szCs w:val="24"/>
              </w:rPr>
            </w:pPr>
            <w:r w:rsidRPr="00441D36">
              <w:rPr>
                <w:color w:val="000000"/>
                <w:sz w:val="24"/>
                <w:szCs w:val="24"/>
              </w:rPr>
              <w:t> </w:t>
            </w:r>
          </w:p>
        </w:tc>
        <w:tc>
          <w:tcPr>
            <w:tcW w:w="1060" w:type="dxa"/>
            <w:gridSpan w:val="2"/>
            <w:tcBorders>
              <w:top w:val="nil"/>
              <w:left w:val="single" w:sz="4" w:space="0" w:color="auto"/>
              <w:bottom w:val="single" w:sz="8" w:space="0" w:color="auto"/>
              <w:right w:val="single" w:sz="4" w:space="0" w:color="auto"/>
            </w:tcBorders>
            <w:noWrap/>
            <w:vAlign w:val="bottom"/>
          </w:tcPr>
          <w:p w:rsidR="00D70383" w:rsidRPr="00441D36" w:rsidRDefault="00D70383" w:rsidP="00A021AC">
            <w:pPr>
              <w:spacing w:line="360" w:lineRule="auto"/>
              <w:jc w:val="both"/>
              <w:rPr>
                <w:color w:val="000000"/>
                <w:sz w:val="24"/>
                <w:szCs w:val="24"/>
              </w:rPr>
            </w:pPr>
            <w:r w:rsidRPr="00441D36">
              <w:rPr>
                <w:color w:val="000000"/>
                <w:sz w:val="24"/>
                <w:szCs w:val="24"/>
              </w:rPr>
              <w:t> </w:t>
            </w:r>
          </w:p>
        </w:tc>
        <w:tc>
          <w:tcPr>
            <w:tcW w:w="1060" w:type="dxa"/>
            <w:gridSpan w:val="2"/>
            <w:tcBorders>
              <w:top w:val="nil"/>
              <w:left w:val="single" w:sz="4" w:space="0" w:color="auto"/>
              <w:bottom w:val="single" w:sz="8" w:space="0" w:color="auto"/>
              <w:right w:val="single" w:sz="8" w:space="0" w:color="auto"/>
            </w:tcBorders>
            <w:noWrap/>
            <w:vAlign w:val="bottom"/>
          </w:tcPr>
          <w:p w:rsidR="00D70383" w:rsidRPr="00441D36" w:rsidRDefault="00D70383" w:rsidP="00A021AC">
            <w:pPr>
              <w:spacing w:line="360" w:lineRule="auto"/>
              <w:jc w:val="both"/>
              <w:rPr>
                <w:color w:val="000000"/>
                <w:sz w:val="24"/>
                <w:szCs w:val="24"/>
              </w:rPr>
            </w:pPr>
            <w:r w:rsidRPr="00441D36">
              <w:rPr>
                <w:color w:val="000000"/>
                <w:sz w:val="24"/>
                <w:szCs w:val="24"/>
              </w:rPr>
              <w:t> </w:t>
            </w:r>
          </w:p>
        </w:tc>
        <w:tc>
          <w:tcPr>
            <w:tcW w:w="1040" w:type="dxa"/>
            <w:tcBorders>
              <w:top w:val="nil"/>
              <w:left w:val="single" w:sz="4" w:space="0" w:color="auto"/>
              <w:bottom w:val="single" w:sz="8" w:space="0" w:color="auto"/>
              <w:right w:val="single" w:sz="8" w:space="0" w:color="auto"/>
            </w:tcBorders>
          </w:tcPr>
          <w:p w:rsidR="00D70383" w:rsidRPr="00441D36" w:rsidRDefault="00D70383" w:rsidP="00A021AC">
            <w:pPr>
              <w:spacing w:line="360" w:lineRule="auto"/>
              <w:jc w:val="both"/>
              <w:rPr>
                <w:color w:val="000000"/>
                <w:sz w:val="24"/>
                <w:szCs w:val="24"/>
              </w:rPr>
            </w:pPr>
          </w:p>
        </w:tc>
      </w:tr>
      <w:tr w:rsidR="00D70383" w:rsidRPr="00441D36" w:rsidTr="00A021AC">
        <w:trPr>
          <w:gridAfter w:val="1"/>
          <w:wAfter w:w="33" w:type="dxa"/>
          <w:trHeight w:val="288"/>
        </w:trPr>
        <w:tc>
          <w:tcPr>
            <w:tcW w:w="715" w:type="dxa"/>
            <w:tcBorders>
              <w:top w:val="nil"/>
              <w:left w:val="single" w:sz="8" w:space="0" w:color="auto"/>
              <w:bottom w:val="single" w:sz="8" w:space="0" w:color="auto"/>
              <w:right w:val="single" w:sz="8" w:space="0" w:color="auto"/>
            </w:tcBorders>
            <w:shd w:val="clear" w:color="000000" w:fill="D8D8D8"/>
            <w:vAlign w:val="bottom"/>
          </w:tcPr>
          <w:p w:rsidR="00D70383" w:rsidRPr="00441D36" w:rsidRDefault="00D70383" w:rsidP="00A021AC">
            <w:pPr>
              <w:spacing w:line="360" w:lineRule="auto"/>
              <w:jc w:val="center"/>
              <w:rPr>
                <w:color w:val="000000"/>
                <w:sz w:val="24"/>
                <w:szCs w:val="24"/>
              </w:rPr>
            </w:pPr>
            <w:r w:rsidRPr="00441D36">
              <w:rPr>
                <w:color w:val="000000"/>
                <w:sz w:val="24"/>
                <w:szCs w:val="24"/>
                <w:rtl/>
              </w:rPr>
              <w:t xml:space="preserve">סה"כ </w:t>
            </w:r>
          </w:p>
        </w:tc>
        <w:tc>
          <w:tcPr>
            <w:tcW w:w="2103" w:type="dxa"/>
            <w:gridSpan w:val="3"/>
            <w:tcBorders>
              <w:top w:val="nil"/>
              <w:left w:val="single" w:sz="8" w:space="0" w:color="auto"/>
              <w:bottom w:val="single" w:sz="8" w:space="0" w:color="auto"/>
              <w:right w:val="single" w:sz="8" w:space="0" w:color="auto"/>
            </w:tcBorders>
            <w:shd w:val="clear" w:color="000000" w:fill="D8D8D8"/>
            <w:vAlign w:val="bottom"/>
          </w:tcPr>
          <w:p w:rsidR="00D70383" w:rsidRPr="00441D36" w:rsidRDefault="00D70383" w:rsidP="00A021AC">
            <w:pPr>
              <w:spacing w:line="360" w:lineRule="auto"/>
              <w:jc w:val="both"/>
              <w:rPr>
                <w:color w:val="000000"/>
                <w:sz w:val="24"/>
                <w:szCs w:val="24"/>
              </w:rPr>
            </w:pPr>
            <w:r w:rsidRPr="00441D36">
              <w:rPr>
                <w:color w:val="000000"/>
                <w:sz w:val="24"/>
                <w:szCs w:val="24"/>
              </w:rPr>
              <w:t> </w:t>
            </w:r>
          </w:p>
        </w:tc>
        <w:tc>
          <w:tcPr>
            <w:tcW w:w="1020" w:type="dxa"/>
            <w:tcBorders>
              <w:top w:val="nil"/>
              <w:left w:val="single" w:sz="8" w:space="0" w:color="auto"/>
              <w:bottom w:val="single" w:sz="8" w:space="0" w:color="auto"/>
              <w:right w:val="single" w:sz="8" w:space="0" w:color="auto"/>
            </w:tcBorders>
            <w:shd w:val="clear" w:color="000000" w:fill="D8D8D8"/>
            <w:vAlign w:val="bottom"/>
          </w:tcPr>
          <w:p w:rsidR="00D70383" w:rsidRPr="00441D36" w:rsidRDefault="00D70383" w:rsidP="00A021AC">
            <w:pPr>
              <w:spacing w:line="360" w:lineRule="auto"/>
              <w:jc w:val="both"/>
              <w:rPr>
                <w:color w:val="000000"/>
                <w:sz w:val="24"/>
                <w:szCs w:val="24"/>
              </w:rPr>
            </w:pPr>
            <w:r w:rsidRPr="00441D36">
              <w:rPr>
                <w:color w:val="000000"/>
                <w:sz w:val="24"/>
                <w:szCs w:val="24"/>
              </w:rPr>
              <w:t> </w:t>
            </w:r>
          </w:p>
        </w:tc>
        <w:tc>
          <w:tcPr>
            <w:tcW w:w="1106" w:type="dxa"/>
            <w:tcBorders>
              <w:top w:val="nil"/>
              <w:left w:val="single" w:sz="8" w:space="0" w:color="auto"/>
              <w:bottom w:val="single" w:sz="8" w:space="0" w:color="auto"/>
              <w:right w:val="single" w:sz="8" w:space="0" w:color="auto"/>
            </w:tcBorders>
            <w:shd w:val="clear" w:color="000000" w:fill="D8D8D8"/>
            <w:vAlign w:val="bottom"/>
          </w:tcPr>
          <w:p w:rsidR="00D70383" w:rsidRPr="00441D36" w:rsidRDefault="00D70383" w:rsidP="00A021AC">
            <w:pPr>
              <w:spacing w:line="360" w:lineRule="auto"/>
              <w:jc w:val="both"/>
              <w:rPr>
                <w:color w:val="000000"/>
                <w:sz w:val="24"/>
                <w:szCs w:val="24"/>
              </w:rPr>
            </w:pPr>
          </w:p>
          <w:p w:rsidR="00D70383" w:rsidRPr="00441D36" w:rsidRDefault="00D70383" w:rsidP="00A021AC">
            <w:pPr>
              <w:spacing w:line="360" w:lineRule="auto"/>
              <w:jc w:val="both"/>
              <w:rPr>
                <w:color w:val="000000"/>
                <w:sz w:val="24"/>
                <w:szCs w:val="24"/>
              </w:rPr>
            </w:pPr>
            <w:r w:rsidRPr="00441D36">
              <w:rPr>
                <w:color w:val="000000"/>
                <w:sz w:val="24"/>
                <w:szCs w:val="24"/>
              </w:rPr>
              <w:t> </w:t>
            </w:r>
          </w:p>
        </w:tc>
        <w:tc>
          <w:tcPr>
            <w:tcW w:w="1560" w:type="dxa"/>
            <w:tcBorders>
              <w:top w:val="nil"/>
              <w:left w:val="single" w:sz="8" w:space="0" w:color="auto"/>
              <w:bottom w:val="single" w:sz="8" w:space="0" w:color="auto"/>
              <w:right w:val="single" w:sz="8" w:space="0" w:color="auto"/>
            </w:tcBorders>
            <w:shd w:val="clear" w:color="000000" w:fill="D8D8D8"/>
            <w:vAlign w:val="bottom"/>
          </w:tcPr>
          <w:p w:rsidR="00D70383" w:rsidRPr="00441D36" w:rsidRDefault="00D70383" w:rsidP="00A021AC">
            <w:pPr>
              <w:spacing w:line="360" w:lineRule="auto"/>
              <w:jc w:val="both"/>
              <w:rPr>
                <w:color w:val="000000"/>
                <w:sz w:val="24"/>
                <w:szCs w:val="24"/>
              </w:rPr>
            </w:pPr>
            <w:r w:rsidRPr="00441D36">
              <w:rPr>
                <w:color w:val="000000"/>
                <w:sz w:val="24"/>
                <w:szCs w:val="24"/>
              </w:rPr>
              <w:t> </w:t>
            </w:r>
          </w:p>
        </w:tc>
        <w:tc>
          <w:tcPr>
            <w:tcW w:w="1040" w:type="dxa"/>
            <w:tcBorders>
              <w:top w:val="nil"/>
              <w:left w:val="single" w:sz="8" w:space="0" w:color="auto"/>
              <w:bottom w:val="single" w:sz="8" w:space="0" w:color="auto"/>
              <w:right w:val="single" w:sz="8" w:space="0" w:color="auto"/>
            </w:tcBorders>
            <w:shd w:val="clear" w:color="000000" w:fill="D8D8D8"/>
            <w:vAlign w:val="bottom"/>
          </w:tcPr>
          <w:p w:rsidR="00D70383" w:rsidRPr="00441D36" w:rsidRDefault="00D70383" w:rsidP="00A021AC">
            <w:pPr>
              <w:spacing w:line="360" w:lineRule="auto"/>
              <w:jc w:val="both"/>
              <w:rPr>
                <w:color w:val="000000"/>
                <w:sz w:val="24"/>
                <w:szCs w:val="24"/>
              </w:rPr>
            </w:pPr>
            <w:r w:rsidRPr="00441D36">
              <w:rPr>
                <w:color w:val="000000"/>
                <w:sz w:val="24"/>
                <w:szCs w:val="24"/>
              </w:rPr>
              <w:t> </w:t>
            </w:r>
          </w:p>
        </w:tc>
        <w:tc>
          <w:tcPr>
            <w:tcW w:w="1060" w:type="dxa"/>
            <w:gridSpan w:val="2"/>
            <w:tcBorders>
              <w:top w:val="nil"/>
              <w:left w:val="single" w:sz="8" w:space="0" w:color="auto"/>
              <w:bottom w:val="single" w:sz="8" w:space="0" w:color="auto"/>
              <w:right w:val="single" w:sz="8" w:space="0" w:color="auto"/>
            </w:tcBorders>
            <w:shd w:val="clear" w:color="000000" w:fill="D8D8D8"/>
            <w:vAlign w:val="bottom"/>
          </w:tcPr>
          <w:p w:rsidR="00D70383" w:rsidRPr="00441D36" w:rsidRDefault="00D70383" w:rsidP="00A021AC">
            <w:pPr>
              <w:spacing w:line="360" w:lineRule="auto"/>
              <w:jc w:val="both"/>
              <w:rPr>
                <w:color w:val="000000"/>
                <w:sz w:val="24"/>
                <w:szCs w:val="24"/>
              </w:rPr>
            </w:pPr>
            <w:r w:rsidRPr="00441D36">
              <w:rPr>
                <w:color w:val="000000"/>
                <w:sz w:val="24"/>
                <w:szCs w:val="24"/>
              </w:rPr>
              <w:t> </w:t>
            </w:r>
          </w:p>
        </w:tc>
        <w:tc>
          <w:tcPr>
            <w:tcW w:w="1060" w:type="dxa"/>
            <w:gridSpan w:val="2"/>
            <w:tcBorders>
              <w:top w:val="nil"/>
              <w:left w:val="single" w:sz="8" w:space="0" w:color="auto"/>
              <w:bottom w:val="single" w:sz="8" w:space="0" w:color="auto"/>
              <w:right w:val="single" w:sz="8" w:space="0" w:color="auto"/>
            </w:tcBorders>
            <w:shd w:val="clear" w:color="000000" w:fill="D8D8D8"/>
            <w:vAlign w:val="bottom"/>
          </w:tcPr>
          <w:p w:rsidR="00D70383" w:rsidRPr="00441D36" w:rsidRDefault="00D70383" w:rsidP="00A021AC">
            <w:pPr>
              <w:spacing w:line="360" w:lineRule="auto"/>
              <w:jc w:val="both"/>
              <w:rPr>
                <w:color w:val="000000"/>
                <w:sz w:val="24"/>
                <w:szCs w:val="24"/>
              </w:rPr>
            </w:pPr>
            <w:r w:rsidRPr="00441D36">
              <w:rPr>
                <w:color w:val="000000"/>
                <w:sz w:val="24"/>
                <w:szCs w:val="24"/>
              </w:rPr>
              <w:t> </w:t>
            </w:r>
          </w:p>
        </w:tc>
        <w:tc>
          <w:tcPr>
            <w:tcW w:w="1040" w:type="dxa"/>
            <w:tcBorders>
              <w:top w:val="nil"/>
              <w:left w:val="single" w:sz="8" w:space="0" w:color="auto"/>
              <w:bottom w:val="single" w:sz="8" w:space="0" w:color="auto"/>
              <w:right w:val="single" w:sz="8" w:space="0" w:color="auto"/>
            </w:tcBorders>
            <w:shd w:val="clear" w:color="000000" w:fill="D8D8D8"/>
          </w:tcPr>
          <w:p w:rsidR="00D70383" w:rsidRPr="00441D36" w:rsidRDefault="00D70383" w:rsidP="00A021AC">
            <w:pPr>
              <w:spacing w:line="360" w:lineRule="auto"/>
              <w:jc w:val="both"/>
              <w:rPr>
                <w:color w:val="000000"/>
                <w:sz w:val="24"/>
                <w:szCs w:val="24"/>
              </w:rPr>
            </w:pPr>
          </w:p>
        </w:tc>
      </w:tr>
    </w:tbl>
    <w:p w:rsidR="00D70383" w:rsidRDefault="00D70383" w:rsidP="00A01E29">
      <w:pPr>
        <w:spacing w:line="360" w:lineRule="auto"/>
        <w:jc w:val="center"/>
        <w:rPr>
          <w:sz w:val="24"/>
          <w:szCs w:val="24"/>
        </w:rPr>
      </w:pPr>
    </w:p>
    <w:p w:rsidR="00D70383" w:rsidRDefault="00D70383" w:rsidP="00A01E29">
      <w:pPr>
        <w:spacing w:line="360" w:lineRule="auto"/>
        <w:jc w:val="center"/>
        <w:rPr>
          <w:sz w:val="24"/>
          <w:szCs w:val="24"/>
        </w:rPr>
      </w:pPr>
    </w:p>
    <w:p w:rsidR="00D70383" w:rsidRDefault="00D70383" w:rsidP="00A01E29">
      <w:pPr>
        <w:spacing w:line="360" w:lineRule="auto"/>
        <w:jc w:val="center"/>
        <w:rPr>
          <w:sz w:val="24"/>
          <w:szCs w:val="24"/>
        </w:rPr>
      </w:pPr>
    </w:p>
    <w:p w:rsidR="00D70383" w:rsidRDefault="00D70383" w:rsidP="00A01E29">
      <w:pPr>
        <w:spacing w:line="360" w:lineRule="auto"/>
        <w:jc w:val="center"/>
        <w:rPr>
          <w:sz w:val="24"/>
          <w:szCs w:val="24"/>
        </w:rPr>
      </w:pPr>
    </w:p>
    <w:p w:rsidR="00D70383" w:rsidRDefault="00D70383" w:rsidP="00A01E29">
      <w:pPr>
        <w:spacing w:line="360" w:lineRule="auto"/>
        <w:jc w:val="center"/>
        <w:rPr>
          <w:sz w:val="24"/>
          <w:szCs w:val="24"/>
        </w:rPr>
      </w:pPr>
    </w:p>
    <w:p w:rsidR="00D70383" w:rsidRDefault="00D70383" w:rsidP="00A01E29">
      <w:pPr>
        <w:spacing w:line="360" w:lineRule="auto"/>
        <w:jc w:val="center"/>
        <w:rPr>
          <w:sz w:val="24"/>
          <w:szCs w:val="24"/>
        </w:rPr>
      </w:pPr>
    </w:p>
    <w:p w:rsidR="00D70383" w:rsidRDefault="00D70383" w:rsidP="00A01E29">
      <w:pPr>
        <w:spacing w:line="360" w:lineRule="auto"/>
        <w:jc w:val="center"/>
        <w:rPr>
          <w:sz w:val="24"/>
          <w:szCs w:val="24"/>
        </w:rPr>
      </w:pPr>
    </w:p>
    <w:p w:rsidR="00D70383" w:rsidRPr="00441D36" w:rsidRDefault="00D70383" w:rsidP="00A01E29">
      <w:pPr>
        <w:spacing w:line="360" w:lineRule="auto"/>
        <w:jc w:val="center"/>
        <w:rPr>
          <w:sz w:val="24"/>
          <w:szCs w:val="24"/>
          <w:rtl/>
        </w:rPr>
      </w:pPr>
    </w:p>
    <w:tbl>
      <w:tblPr>
        <w:bidiVisual/>
        <w:tblW w:w="7414" w:type="dxa"/>
        <w:tblInd w:w="698" w:type="dxa"/>
        <w:tblLook w:val="00A0" w:firstRow="1" w:lastRow="0" w:firstColumn="1" w:lastColumn="0" w:noHBand="0" w:noVBand="0"/>
      </w:tblPr>
      <w:tblGrid>
        <w:gridCol w:w="715"/>
        <w:gridCol w:w="2500"/>
        <w:gridCol w:w="1067"/>
        <w:gridCol w:w="1067"/>
        <w:gridCol w:w="1067"/>
        <w:gridCol w:w="998"/>
      </w:tblGrid>
      <w:tr w:rsidR="00A01E29" w:rsidRPr="00441D36" w:rsidTr="00A021AC">
        <w:trPr>
          <w:trHeight w:val="360"/>
        </w:trPr>
        <w:tc>
          <w:tcPr>
            <w:tcW w:w="7414" w:type="dxa"/>
            <w:gridSpan w:val="6"/>
            <w:tcBorders>
              <w:top w:val="single" w:sz="8" w:space="0" w:color="auto"/>
              <w:left w:val="single" w:sz="8" w:space="0" w:color="auto"/>
              <w:bottom w:val="single" w:sz="8" w:space="0" w:color="auto"/>
              <w:right w:val="single" w:sz="4" w:space="0" w:color="auto"/>
            </w:tcBorders>
            <w:shd w:val="clear" w:color="000000" w:fill="D8D8D8"/>
            <w:noWrap/>
            <w:vAlign w:val="bottom"/>
          </w:tcPr>
          <w:p w:rsidR="00A01E29" w:rsidRPr="00441D36" w:rsidRDefault="00A01E29" w:rsidP="00A021AC">
            <w:pPr>
              <w:bidi w:val="0"/>
              <w:spacing w:line="360" w:lineRule="auto"/>
              <w:jc w:val="center"/>
              <w:rPr>
                <w:color w:val="000000"/>
                <w:sz w:val="24"/>
                <w:szCs w:val="24"/>
              </w:rPr>
            </w:pPr>
            <w:r w:rsidRPr="00441D36">
              <w:rPr>
                <w:color w:val="000000"/>
                <w:sz w:val="24"/>
                <w:szCs w:val="24"/>
                <w:rtl/>
              </w:rPr>
              <w:t>תשלומים אינטרנט ומענה ממוחשב</w:t>
            </w:r>
          </w:p>
        </w:tc>
      </w:tr>
      <w:tr w:rsidR="00A01E29" w:rsidRPr="00441D36" w:rsidTr="00A021AC">
        <w:trPr>
          <w:trHeight w:val="876"/>
        </w:trPr>
        <w:tc>
          <w:tcPr>
            <w:tcW w:w="715" w:type="dxa"/>
            <w:tcBorders>
              <w:top w:val="nil"/>
              <w:left w:val="single" w:sz="8" w:space="0" w:color="auto"/>
              <w:bottom w:val="single" w:sz="8" w:space="0" w:color="auto"/>
              <w:right w:val="single" w:sz="8" w:space="0" w:color="auto"/>
            </w:tcBorders>
            <w:shd w:val="clear" w:color="000000" w:fill="D8D8D8"/>
            <w:vAlign w:val="bottom"/>
          </w:tcPr>
          <w:p w:rsidR="00A01E29" w:rsidRPr="00441D36" w:rsidRDefault="00A01E29" w:rsidP="00A021AC">
            <w:pPr>
              <w:spacing w:line="360" w:lineRule="auto"/>
              <w:jc w:val="center"/>
              <w:rPr>
                <w:color w:val="000000"/>
                <w:sz w:val="24"/>
                <w:szCs w:val="24"/>
              </w:rPr>
            </w:pPr>
            <w:r w:rsidRPr="00441D36">
              <w:rPr>
                <w:color w:val="000000"/>
                <w:sz w:val="24"/>
                <w:szCs w:val="24"/>
                <w:rtl/>
              </w:rPr>
              <w:t>מס"ד</w:t>
            </w:r>
          </w:p>
        </w:tc>
        <w:tc>
          <w:tcPr>
            <w:tcW w:w="2500" w:type="dxa"/>
            <w:tcBorders>
              <w:top w:val="single" w:sz="8" w:space="0" w:color="auto"/>
              <w:left w:val="single" w:sz="8" w:space="0" w:color="auto"/>
              <w:bottom w:val="single" w:sz="8" w:space="0" w:color="auto"/>
              <w:right w:val="single" w:sz="8" w:space="0" w:color="auto"/>
            </w:tcBorders>
            <w:shd w:val="clear" w:color="000000" w:fill="D8D8D8"/>
            <w:vAlign w:val="bottom"/>
          </w:tcPr>
          <w:p w:rsidR="00A01E29" w:rsidRPr="00441D36" w:rsidRDefault="00A01E29" w:rsidP="00A021AC">
            <w:pPr>
              <w:spacing w:line="360" w:lineRule="auto"/>
              <w:jc w:val="center"/>
              <w:rPr>
                <w:color w:val="000000"/>
                <w:sz w:val="24"/>
                <w:szCs w:val="24"/>
              </w:rPr>
            </w:pPr>
            <w:r w:rsidRPr="00441D36">
              <w:rPr>
                <w:color w:val="000000"/>
                <w:sz w:val="24"/>
                <w:szCs w:val="24"/>
                <w:rtl/>
              </w:rPr>
              <w:t xml:space="preserve">סוג </w:t>
            </w:r>
          </w:p>
        </w:tc>
        <w:tc>
          <w:tcPr>
            <w:tcW w:w="1067" w:type="dxa"/>
            <w:tcBorders>
              <w:top w:val="single" w:sz="8" w:space="0" w:color="auto"/>
              <w:left w:val="single" w:sz="8" w:space="0" w:color="auto"/>
              <w:bottom w:val="single" w:sz="8" w:space="0" w:color="auto"/>
              <w:right w:val="single" w:sz="8" w:space="0" w:color="auto"/>
            </w:tcBorders>
            <w:shd w:val="clear" w:color="000000" w:fill="D8D8D8"/>
            <w:vAlign w:val="bottom"/>
          </w:tcPr>
          <w:p w:rsidR="00A01E29" w:rsidRPr="00441D36" w:rsidRDefault="00A01E29" w:rsidP="00A021AC">
            <w:pPr>
              <w:spacing w:line="360" w:lineRule="auto"/>
              <w:jc w:val="center"/>
              <w:rPr>
                <w:color w:val="000000"/>
                <w:sz w:val="24"/>
                <w:szCs w:val="24"/>
              </w:rPr>
            </w:pPr>
            <w:r w:rsidRPr="00441D36">
              <w:rPr>
                <w:color w:val="000000"/>
                <w:sz w:val="24"/>
                <w:szCs w:val="24"/>
                <w:rtl/>
              </w:rPr>
              <w:t>כמות תשלומים 20</w:t>
            </w:r>
            <w:r>
              <w:rPr>
                <w:rFonts w:hint="cs"/>
                <w:color w:val="000000"/>
                <w:sz w:val="24"/>
                <w:szCs w:val="24"/>
                <w:rtl/>
              </w:rPr>
              <w:t>14</w:t>
            </w:r>
          </w:p>
        </w:tc>
        <w:tc>
          <w:tcPr>
            <w:tcW w:w="1067" w:type="dxa"/>
            <w:tcBorders>
              <w:top w:val="single" w:sz="8" w:space="0" w:color="auto"/>
              <w:left w:val="single" w:sz="8" w:space="0" w:color="auto"/>
              <w:bottom w:val="single" w:sz="8" w:space="0" w:color="auto"/>
              <w:right w:val="single" w:sz="8" w:space="0" w:color="auto"/>
            </w:tcBorders>
            <w:shd w:val="clear" w:color="000000" w:fill="D8D8D8"/>
            <w:vAlign w:val="bottom"/>
          </w:tcPr>
          <w:p w:rsidR="00A01E29" w:rsidRPr="00441D36" w:rsidRDefault="00A01E29" w:rsidP="00A021AC">
            <w:pPr>
              <w:spacing w:line="360" w:lineRule="auto"/>
              <w:jc w:val="center"/>
              <w:rPr>
                <w:color w:val="000000"/>
                <w:sz w:val="24"/>
                <w:szCs w:val="24"/>
              </w:rPr>
            </w:pPr>
            <w:r w:rsidRPr="00441D36">
              <w:rPr>
                <w:color w:val="000000"/>
                <w:sz w:val="24"/>
                <w:szCs w:val="24"/>
                <w:rtl/>
              </w:rPr>
              <w:t>כמות תשלומים 201</w:t>
            </w:r>
            <w:r>
              <w:rPr>
                <w:rFonts w:hint="cs"/>
                <w:color w:val="000000"/>
                <w:sz w:val="24"/>
                <w:szCs w:val="24"/>
                <w:rtl/>
              </w:rPr>
              <w:t>5</w:t>
            </w:r>
          </w:p>
        </w:tc>
        <w:tc>
          <w:tcPr>
            <w:tcW w:w="1067" w:type="dxa"/>
            <w:tcBorders>
              <w:top w:val="single" w:sz="8" w:space="0" w:color="auto"/>
              <w:left w:val="single" w:sz="8" w:space="0" w:color="auto"/>
              <w:bottom w:val="single" w:sz="8" w:space="0" w:color="auto"/>
              <w:right w:val="single" w:sz="8" w:space="0" w:color="auto"/>
            </w:tcBorders>
            <w:shd w:val="clear" w:color="000000" w:fill="D8D8D8"/>
            <w:vAlign w:val="bottom"/>
          </w:tcPr>
          <w:p w:rsidR="00BB06DE" w:rsidRDefault="00A01E29" w:rsidP="00A021AC">
            <w:pPr>
              <w:spacing w:line="360" w:lineRule="auto"/>
              <w:jc w:val="center"/>
              <w:rPr>
                <w:color w:val="000000"/>
                <w:sz w:val="24"/>
                <w:szCs w:val="24"/>
                <w:rtl/>
              </w:rPr>
            </w:pPr>
            <w:r>
              <w:rPr>
                <w:color w:val="000000"/>
                <w:sz w:val="24"/>
                <w:szCs w:val="24"/>
                <w:rtl/>
              </w:rPr>
              <w:t>כמות תשלומים</w:t>
            </w:r>
          </w:p>
          <w:p w:rsidR="00A01E29" w:rsidRPr="00441D36" w:rsidRDefault="00A01E29" w:rsidP="00A021AC">
            <w:pPr>
              <w:spacing w:line="360" w:lineRule="auto"/>
              <w:jc w:val="center"/>
              <w:rPr>
                <w:color w:val="000000"/>
                <w:sz w:val="24"/>
                <w:szCs w:val="24"/>
              </w:rPr>
            </w:pPr>
            <w:r>
              <w:rPr>
                <w:rFonts w:hint="cs"/>
                <w:color w:val="000000"/>
                <w:sz w:val="24"/>
                <w:szCs w:val="24"/>
                <w:rtl/>
              </w:rPr>
              <w:t xml:space="preserve">2016    </w:t>
            </w:r>
          </w:p>
        </w:tc>
        <w:tc>
          <w:tcPr>
            <w:tcW w:w="998" w:type="dxa"/>
            <w:tcBorders>
              <w:top w:val="single" w:sz="8" w:space="0" w:color="auto"/>
              <w:left w:val="single" w:sz="8" w:space="0" w:color="auto"/>
              <w:bottom w:val="single" w:sz="8" w:space="0" w:color="auto"/>
              <w:right w:val="single" w:sz="8" w:space="0" w:color="auto"/>
            </w:tcBorders>
            <w:shd w:val="clear" w:color="000000" w:fill="D8D8D8"/>
          </w:tcPr>
          <w:p w:rsidR="00A01E29" w:rsidRPr="00441D36" w:rsidRDefault="00A01E29" w:rsidP="00A021AC">
            <w:pPr>
              <w:spacing w:line="360" w:lineRule="auto"/>
              <w:jc w:val="center"/>
              <w:rPr>
                <w:color w:val="000000"/>
                <w:sz w:val="24"/>
                <w:szCs w:val="24"/>
              </w:rPr>
            </w:pPr>
            <w:r w:rsidRPr="00441D36">
              <w:rPr>
                <w:color w:val="000000"/>
                <w:sz w:val="24"/>
                <w:szCs w:val="24"/>
                <w:rtl/>
              </w:rPr>
              <w:t>סה"כ</w:t>
            </w:r>
          </w:p>
        </w:tc>
      </w:tr>
      <w:tr w:rsidR="00A01E29" w:rsidRPr="00441D36" w:rsidTr="00A021AC">
        <w:trPr>
          <w:trHeight w:val="276"/>
        </w:trPr>
        <w:tc>
          <w:tcPr>
            <w:tcW w:w="715" w:type="dxa"/>
            <w:tcBorders>
              <w:top w:val="single" w:sz="4" w:space="0" w:color="auto"/>
              <w:left w:val="single" w:sz="8" w:space="0" w:color="auto"/>
              <w:bottom w:val="single" w:sz="4" w:space="0" w:color="auto"/>
              <w:right w:val="single" w:sz="4" w:space="0" w:color="auto"/>
            </w:tcBorders>
            <w:noWrap/>
            <w:vAlign w:val="bottom"/>
          </w:tcPr>
          <w:p w:rsidR="00A01E29" w:rsidRPr="00441D36" w:rsidRDefault="00A01E29" w:rsidP="00A021AC">
            <w:pPr>
              <w:bidi w:val="0"/>
              <w:spacing w:line="360" w:lineRule="auto"/>
              <w:jc w:val="right"/>
              <w:rPr>
                <w:color w:val="000000"/>
                <w:sz w:val="24"/>
                <w:szCs w:val="24"/>
              </w:rPr>
            </w:pPr>
            <w:r w:rsidRPr="00441D36">
              <w:rPr>
                <w:color w:val="000000"/>
                <w:sz w:val="24"/>
                <w:szCs w:val="24"/>
              </w:rPr>
              <w:t>1</w:t>
            </w:r>
          </w:p>
        </w:tc>
        <w:tc>
          <w:tcPr>
            <w:tcW w:w="2500" w:type="dxa"/>
            <w:tcBorders>
              <w:top w:val="single" w:sz="4" w:space="0" w:color="auto"/>
              <w:left w:val="single" w:sz="4" w:space="0" w:color="auto"/>
              <w:bottom w:val="single" w:sz="4" w:space="0" w:color="auto"/>
              <w:right w:val="single" w:sz="4" w:space="0" w:color="auto"/>
            </w:tcBorders>
            <w:noWrap/>
            <w:vAlign w:val="bottom"/>
          </w:tcPr>
          <w:p w:rsidR="00A01E29" w:rsidRPr="00441D36" w:rsidRDefault="00A01E29" w:rsidP="00A021AC">
            <w:pPr>
              <w:spacing w:line="360" w:lineRule="auto"/>
              <w:jc w:val="center"/>
              <w:rPr>
                <w:color w:val="000000"/>
                <w:sz w:val="24"/>
                <w:szCs w:val="24"/>
              </w:rPr>
            </w:pPr>
            <w:r w:rsidRPr="00441D36">
              <w:rPr>
                <w:color w:val="000000"/>
                <w:sz w:val="24"/>
                <w:szCs w:val="24"/>
                <w:rtl/>
              </w:rPr>
              <w:t>מענה ממוחשב</w:t>
            </w:r>
          </w:p>
        </w:tc>
        <w:tc>
          <w:tcPr>
            <w:tcW w:w="1067" w:type="dxa"/>
            <w:tcBorders>
              <w:top w:val="nil"/>
              <w:left w:val="single" w:sz="4" w:space="0" w:color="auto"/>
              <w:bottom w:val="single" w:sz="4" w:space="0" w:color="auto"/>
              <w:right w:val="single" w:sz="4" w:space="0" w:color="auto"/>
            </w:tcBorders>
            <w:noWrap/>
            <w:vAlign w:val="bottom"/>
          </w:tcPr>
          <w:p w:rsidR="00A01E29" w:rsidRPr="00441D36" w:rsidRDefault="00A01E29" w:rsidP="00A021AC">
            <w:pPr>
              <w:spacing w:line="360" w:lineRule="auto"/>
              <w:jc w:val="both"/>
              <w:rPr>
                <w:color w:val="000000"/>
                <w:sz w:val="24"/>
                <w:szCs w:val="24"/>
              </w:rPr>
            </w:pPr>
            <w:r w:rsidRPr="00441D36">
              <w:rPr>
                <w:color w:val="000000"/>
                <w:sz w:val="24"/>
                <w:szCs w:val="24"/>
              </w:rPr>
              <w:t> </w:t>
            </w:r>
          </w:p>
        </w:tc>
        <w:tc>
          <w:tcPr>
            <w:tcW w:w="1067" w:type="dxa"/>
            <w:tcBorders>
              <w:top w:val="single" w:sz="4" w:space="0" w:color="auto"/>
              <w:left w:val="single" w:sz="4" w:space="0" w:color="auto"/>
              <w:bottom w:val="single" w:sz="4" w:space="0" w:color="auto"/>
              <w:right w:val="single" w:sz="4" w:space="0" w:color="auto"/>
            </w:tcBorders>
            <w:noWrap/>
            <w:vAlign w:val="bottom"/>
          </w:tcPr>
          <w:p w:rsidR="00A01E29" w:rsidRPr="00441D36" w:rsidRDefault="00A01E29" w:rsidP="00A021AC">
            <w:pPr>
              <w:spacing w:line="360" w:lineRule="auto"/>
              <w:jc w:val="both"/>
              <w:rPr>
                <w:color w:val="000000"/>
                <w:sz w:val="24"/>
                <w:szCs w:val="24"/>
              </w:rPr>
            </w:pPr>
            <w:r w:rsidRPr="00441D36">
              <w:rPr>
                <w:color w:val="000000"/>
                <w:sz w:val="24"/>
                <w:szCs w:val="24"/>
              </w:rPr>
              <w:t> </w:t>
            </w:r>
          </w:p>
        </w:tc>
        <w:tc>
          <w:tcPr>
            <w:tcW w:w="1067" w:type="dxa"/>
            <w:tcBorders>
              <w:top w:val="single" w:sz="4" w:space="0" w:color="auto"/>
              <w:left w:val="single" w:sz="4" w:space="0" w:color="auto"/>
              <w:bottom w:val="single" w:sz="4" w:space="0" w:color="auto"/>
              <w:right w:val="single" w:sz="8" w:space="0" w:color="auto"/>
            </w:tcBorders>
            <w:noWrap/>
            <w:vAlign w:val="bottom"/>
          </w:tcPr>
          <w:p w:rsidR="00A01E29" w:rsidRPr="00441D36" w:rsidRDefault="00A01E29" w:rsidP="00A021AC">
            <w:pPr>
              <w:spacing w:line="360" w:lineRule="auto"/>
              <w:jc w:val="both"/>
              <w:rPr>
                <w:color w:val="000000"/>
                <w:sz w:val="24"/>
                <w:szCs w:val="24"/>
              </w:rPr>
            </w:pPr>
            <w:r w:rsidRPr="00441D36">
              <w:rPr>
                <w:color w:val="000000"/>
                <w:sz w:val="24"/>
                <w:szCs w:val="24"/>
              </w:rPr>
              <w:t> </w:t>
            </w:r>
          </w:p>
        </w:tc>
        <w:tc>
          <w:tcPr>
            <w:tcW w:w="998" w:type="dxa"/>
            <w:tcBorders>
              <w:top w:val="single" w:sz="4" w:space="0" w:color="auto"/>
              <w:left w:val="single" w:sz="4" w:space="0" w:color="auto"/>
              <w:bottom w:val="single" w:sz="4" w:space="0" w:color="auto"/>
              <w:right w:val="single" w:sz="8" w:space="0" w:color="auto"/>
            </w:tcBorders>
          </w:tcPr>
          <w:p w:rsidR="00A01E29" w:rsidRPr="00441D36" w:rsidRDefault="00A01E29" w:rsidP="00A021AC">
            <w:pPr>
              <w:spacing w:line="360" w:lineRule="auto"/>
              <w:jc w:val="both"/>
              <w:rPr>
                <w:color w:val="000000"/>
                <w:sz w:val="24"/>
                <w:szCs w:val="24"/>
              </w:rPr>
            </w:pPr>
          </w:p>
        </w:tc>
      </w:tr>
      <w:tr w:rsidR="00A01E29" w:rsidRPr="00441D36" w:rsidTr="00A021AC">
        <w:trPr>
          <w:trHeight w:val="276"/>
        </w:trPr>
        <w:tc>
          <w:tcPr>
            <w:tcW w:w="715" w:type="dxa"/>
            <w:tcBorders>
              <w:top w:val="nil"/>
              <w:left w:val="single" w:sz="8" w:space="0" w:color="auto"/>
              <w:bottom w:val="single" w:sz="4" w:space="0" w:color="auto"/>
              <w:right w:val="single" w:sz="4" w:space="0" w:color="auto"/>
            </w:tcBorders>
            <w:noWrap/>
            <w:vAlign w:val="bottom"/>
          </w:tcPr>
          <w:p w:rsidR="00A01E29" w:rsidRPr="00441D36" w:rsidRDefault="00A01E29" w:rsidP="00A021AC">
            <w:pPr>
              <w:bidi w:val="0"/>
              <w:spacing w:line="360" w:lineRule="auto"/>
              <w:jc w:val="right"/>
              <w:rPr>
                <w:color w:val="000000"/>
                <w:sz w:val="24"/>
                <w:szCs w:val="24"/>
              </w:rPr>
            </w:pPr>
            <w:r w:rsidRPr="00441D36">
              <w:rPr>
                <w:color w:val="000000"/>
                <w:sz w:val="24"/>
                <w:szCs w:val="24"/>
              </w:rPr>
              <w:t>2</w:t>
            </w:r>
          </w:p>
        </w:tc>
        <w:tc>
          <w:tcPr>
            <w:tcW w:w="2500" w:type="dxa"/>
            <w:tcBorders>
              <w:top w:val="nil"/>
              <w:left w:val="single" w:sz="4" w:space="0" w:color="auto"/>
              <w:bottom w:val="single" w:sz="4" w:space="0" w:color="auto"/>
              <w:right w:val="single" w:sz="4" w:space="0" w:color="auto"/>
            </w:tcBorders>
            <w:noWrap/>
            <w:vAlign w:val="bottom"/>
          </w:tcPr>
          <w:p w:rsidR="00A01E29" w:rsidRPr="00441D36" w:rsidRDefault="00A01E29" w:rsidP="00A021AC">
            <w:pPr>
              <w:spacing w:line="360" w:lineRule="auto"/>
              <w:jc w:val="center"/>
              <w:rPr>
                <w:color w:val="000000"/>
                <w:sz w:val="24"/>
                <w:szCs w:val="24"/>
              </w:rPr>
            </w:pPr>
            <w:r w:rsidRPr="00441D36">
              <w:rPr>
                <w:color w:val="000000"/>
                <w:sz w:val="24"/>
                <w:szCs w:val="24"/>
                <w:rtl/>
              </w:rPr>
              <w:t>אינטרנט</w:t>
            </w:r>
          </w:p>
        </w:tc>
        <w:tc>
          <w:tcPr>
            <w:tcW w:w="1067" w:type="dxa"/>
            <w:tcBorders>
              <w:top w:val="nil"/>
              <w:left w:val="single" w:sz="4" w:space="0" w:color="auto"/>
              <w:bottom w:val="single" w:sz="4" w:space="0" w:color="auto"/>
              <w:right w:val="single" w:sz="4" w:space="0" w:color="auto"/>
            </w:tcBorders>
            <w:noWrap/>
            <w:vAlign w:val="bottom"/>
          </w:tcPr>
          <w:p w:rsidR="00A01E29" w:rsidRPr="00441D36" w:rsidRDefault="00A01E29" w:rsidP="00A021AC">
            <w:pPr>
              <w:spacing w:line="360" w:lineRule="auto"/>
              <w:jc w:val="both"/>
              <w:rPr>
                <w:color w:val="000000"/>
                <w:sz w:val="24"/>
                <w:szCs w:val="24"/>
              </w:rPr>
            </w:pPr>
            <w:r w:rsidRPr="00441D36">
              <w:rPr>
                <w:color w:val="000000"/>
                <w:sz w:val="24"/>
                <w:szCs w:val="24"/>
              </w:rPr>
              <w:t> </w:t>
            </w:r>
          </w:p>
        </w:tc>
        <w:tc>
          <w:tcPr>
            <w:tcW w:w="1067" w:type="dxa"/>
            <w:tcBorders>
              <w:top w:val="nil"/>
              <w:left w:val="single" w:sz="4" w:space="0" w:color="auto"/>
              <w:bottom w:val="single" w:sz="4" w:space="0" w:color="auto"/>
              <w:right w:val="single" w:sz="4" w:space="0" w:color="auto"/>
            </w:tcBorders>
            <w:noWrap/>
            <w:vAlign w:val="bottom"/>
          </w:tcPr>
          <w:p w:rsidR="00A01E29" w:rsidRPr="00441D36" w:rsidRDefault="00A01E29" w:rsidP="00A021AC">
            <w:pPr>
              <w:spacing w:line="360" w:lineRule="auto"/>
              <w:jc w:val="both"/>
              <w:rPr>
                <w:color w:val="000000"/>
                <w:sz w:val="24"/>
                <w:szCs w:val="24"/>
              </w:rPr>
            </w:pPr>
            <w:r w:rsidRPr="00441D36">
              <w:rPr>
                <w:color w:val="000000"/>
                <w:sz w:val="24"/>
                <w:szCs w:val="24"/>
              </w:rPr>
              <w:t> </w:t>
            </w:r>
          </w:p>
        </w:tc>
        <w:tc>
          <w:tcPr>
            <w:tcW w:w="1067" w:type="dxa"/>
            <w:tcBorders>
              <w:top w:val="nil"/>
              <w:left w:val="single" w:sz="4" w:space="0" w:color="auto"/>
              <w:bottom w:val="single" w:sz="4" w:space="0" w:color="auto"/>
              <w:right w:val="single" w:sz="8" w:space="0" w:color="auto"/>
            </w:tcBorders>
            <w:noWrap/>
            <w:vAlign w:val="bottom"/>
          </w:tcPr>
          <w:p w:rsidR="00A01E29" w:rsidRPr="00441D36" w:rsidRDefault="00A01E29" w:rsidP="00A021AC">
            <w:pPr>
              <w:spacing w:line="360" w:lineRule="auto"/>
              <w:jc w:val="both"/>
              <w:rPr>
                <w:color w:val="000000"/>
                <w:sz w:val="24"/>
                <w:szCs w:val="24"/>
              </w:rPr>
            </w:pPr>
            <w:r w:rsidRPr="00441D36">
              <w:rPr>
                <w:color w:val="000000"/>
                <w:sz w:val="24"/>
                <w:szCs w:val="24"/>
              </w:rPr>
              <w:t> </w:t>
            </w:r>
          </w:p>
        </w:tc>
        <w:tc>
          <w:tcPr>
            <w:tcW w:w="998" w:type="dxa"/>
            <w:tcBorders>
              <w:top w:val="nil"/>
              <w:left w:val="single" w:sz="4" w:space="0" w:color="auto"/>
              <w:bottom w:val="single" w:sz="4" w:space="0" w:color="auto"/>
              <w:right w:val="single" w:sz="8" w:space="0" w:color="auto"/>
            </w:tcBorders>
          </w:tcPr>
          <w:p w:rsidR="00A01E29" w:rsidRPr="00441D36" w:rsidRDefault="00A01E29" w:rsidP="00A021AC">
            <w:pPr>
              <w:spacing w:line="360" w:lineRule="auto"/>
              <w:jc w:val="both"/>
              <w:rPr>
                <w:color w:val="000000"/>
                <w:sz w:val="24"/>
                <w:szCs w:val="24"/>
              </w:rPr>
            </w:pPr>
          </w:p>
        </w:tc>
      </w:tr>
    </w:tbl>
    <w:p w:rsidR="00A01E29" w:rsidRPr="00441D36" w:rsidRDefault="00A01E29" w:rsidP="00A01E29">
      <w:pPr>
        <w:spacing w:line="360" w:lineRule="auto"/>
        <w:rPr>
          <w:sz w:val="24"/>
          <w:szCs w:val="24"/>
        </w:rPr>
      </w:pPr>
    </w:p>
    <w:p w:rsidR="00A01E29" w:rsidRPr="00441D36" w:rsidRDefault="00A01E29" w:rsidP="00A01E29">
      <w:pPr>
        <w:spacing w:line="360" w:lineRule="auto"/>
        <w:rPr>
          <w:sz w:val="24"/>
          <w:szCs w:val="24"/>
        </w:rPr>
      </w:pPr>
    </w:p>
    <w:p w:rsidR="00A01E29" w:rsidRPr="00441D36" w:rsidRDefault="00A01E29" w:rsidP="00A01E29">
      <w:pPr>
        <w:spacing w:line="360" w:lineRule="auto"/>
        <w:rPr>
          <w:sz w:val="24"/>
          <w:szCs w:val="24"/>
        </w:rPr>
      </w:pPr>
    </w:p>
    <w:p w:rsidR="00A01E29" w:rsidRPr="00441D36" w:rsidRDefault="00A01E29" w:rsidP="00A01E29">
      <w:pPr>
        <w:spacing w:line="360" w:lineRule="auto"/>
        <w:rPr>
          <w:sz w:val="24"/>
          <w:szCs w:val="24"/>
        </w:rPr>
      </w:pPr>
    </w:p>
    <w:p w:rsidR="00A01E29" w:rsidRPr="00441D36" w:rsidRDefault="00A01E29" w:rsidP="00A01E29">
      <w:pPr>
        <w:spacing w:line="360" w:lineRule="auto"/>
        <w:rPr>
          <w:sz w:val="24"/>
          <w:szCs w:val="24"/>
        </w:rPr>
      </w:pPr>
    </w:p>
    <w:p w:rsidR="00A01E29" w:rsidRPr="00441D36" w:rsidRDefault="00A01E29" w:rsidP="00A01E29">
      <w:pPr>
        <w:spacing w:line="360" w:lineRule="auto"/>
        <w:rPr>
          <w:sz w:val="24"/>
          <w:szCs w:val="24"/>
        </w:rPr>
      </w:pPr>
    </w:p>
    <w:p w:rsidR="00A01E29" w:rsidRPr="00441D36" w:rsidRDefault="00A01E29" w:rsidP="00A01E29">
      <w:pPr>
        <w:spacing w:line="360" w:lineRule="auto"/>
        <w:rPr>
          <w:sz w:val="24"/>
          <w:szCs w:val="24"/>
        </w:rPr>
      </w:pPr>
    </w:p>
    <w:p w:rsidR="00A01E29" w:rsidRPr="00441D36" w:rsidRDefault="00A01E29" w:rsidP="00A01E29">
      <w:pPr>
        <w:spacing w:line="360" w:lineRule="auto"/>
        <w:rPr>
          <w:sz w:val="24"/>
          <w:szCs w:val="24"/>
        </w:rPr>
      </w:pPr>
    </w:p>
    <w:p w:rsidR="00A01E29" w:rsidRPr="00441D36" w:rsidRDefault="00A01E29" w:rsidP="00A01E29">
      <w:pPr>
        <w:spacing w:line="360" w:lineRule="auto"/>
        <w:rPr>
          <w:sz w:val="24"/>
          <w:szCs w:val="24"/>
        </w:rPr>
      </w:pPr>
    </w:p>
    <w:p w:rsidR="00A01E29" w:rsidRPr="00441D36" w:rsidRDefault="00A01E29" w:rsidP="00A01E29">
      <w:pPr>
        <w:spacing w:line="360" w:lineRule="auto"/>
        <w:rPr>
          <w:sz w:val="24"/>
          <w:szCs w:val="24"/>
        </w:rPr>
      </w:pPr>
    </w:p>
    <w:p w:rsidR="00A01E29" w:rsidRPr="00441D36" w:rsidRDefault="00A01E29" w:rsidP="00A01E29">
      <w:pPr>
        <w:spacing w:line="360" w:lineRule="auto"/>
        <w:rPr>
          <w:sz w:val="24"/>
          <w:szCs w:val="24"/>
        </w:rPr>
      </w:pPr>
    </w:p>
    <w:p w:rsidR="00A01E29" w:rsidRPr="00441D36" w:rsidRDefault="00A01E29" w:rsidP="00A01E29">
      <w:pPr>
        <w:spacing w:line="360" w:lineRule="auto"/>
        <w:rPr>
          <w:sz w:val="24"/>
          <w:szCs w:val="24"/>
        </w:rPr>
      </w:pPr>
    </w:p>
    <w:p w:rsidR="00A01E29" w:rsidRPr="00441D36" w:rsidRDefault="00A01E29" w:rsidP="00A01E29">
      <w:pPr>
        <w:spacing w:line="360" w:lineRule="auto"/>
        <w:rPr>
          <w:sz w:val="24"/>
          <w:szCs w:val="24"/>
        </w:rPr>
      </w:pPr>
    </w:p>
    <w:p w:rsidR="00A01E29" w:rsidRPr="00441D36" w:rsidRDefault="00A01E29" w:rsidP="00A01E29">
      <w:pPr>
        <w:spacing w:line="360" w:lineRule="auto"/>
        <w:rPr>
          <w:sz w:val="24"/>
          <w:szCs w:val="24"/>
        </w:rPr>
      </w:pPr>
    </w:p>
    <w:p w:rsidR="00A01E29" w:rsidRPr="00441D36" w:rsidRDefault="00A01E29" w:rsidP="00A01E29">
      <w:pPr>
        <w:spacing w:line="360" w:lineRule="auto"/>
        <w:rPr>
          <w:sz w:val="24"/>
          <w:szCs w:val="24"/>
        </w:rPr>
      </w:pPr>
    </w:p>
    <w:p w:rsidR="00A01E29" w:rsidRPr="00441D36" w:rsidRDefault="00A01E29" w:rsidP="00A01E29">
      <w:pPr>
        <w:spacing w:line="360" w:lineRule="auto"/>
        <w:rPr>
          <w:sz w:val="24"/>
          <w:szCs w:val="24"/>
        </w:rPr>
      </w:pPr>
    </w:p>
    <w:p w:rsidR="00A01E29" w:rsidRPr="00441D36" w:rsidRDefault="00A01E29" w:rsidP="00A01E29">
      <w:pPr>
        <w:spacing w:line="360" w:lineRule="auto"/>
        <w:rPr>
          <w:sz w:val="24"/>
          <w:szCs w:val="24"/>
        </w:rPr>
      </w:pPr>
    </w:p>
    <w:p w:rsidR="00A01E29" w:rsidRPr="00441D36" w:rsidRDefault="00A01E29" w:rsidP="00A01E29">
      <w:pPr>
        <w:spacing w:line="360" w:lineRule="auto"/>
        <w:rPr>
          <w:sz w:val="24"/>
          <w:szCs w:val="24"/>
        </w:rPr>
      </w:pPr>
    </w:p>
    <w:p w:rsidR="00A01E29" w:rsidRPr="00441D36" w:rsidRDefault="00A01E29" w:rsidP="00A01E29">
      <w:pPr>
        <w:pStyle w:val="14"/>
        <w:spacing w:line="360" w:lineRule="auto"/>
        <w:ind w:left="360"/>
        <w:rPr>
          <w:sz w:val="24"/>
          <w:szCs w:val="24"/>
        </w:rPr>
      </w:pPr>
    </w:p>
    <w:p w:rsidR="00A01E29" w:rsidRPr="00441D36" w:rsidRDefault="00A01E29" w:rsidP="00D70383">
      <w:pPr>
        <w:pStyle w:val="14"/>
        <w:numPr>
          <w:ilvl w:val="0"/>
          <w:numId w:val="5"/>
        </w:numPr>
        <w:spacing w:line="360" w:lineRule="auto"/>
        <w:rPr>
          <w:sz w:val="24"/>
          <w:szCs w:val="24"/>
          <w:rtl/>
        </w:rPr>
      </w:pPr>
      <w:r w:rsidRPr="00441D36">
        <w:rPr>
          <w:sz w:val="24"/>
          <w:szCs w:val="24"/>
          <w:rtl/>
        </w:rPr>
        <w:br w:type="page"/>
      </w:r>
      <w:r w:rsidRPr="00441D36">
        <w:rPr>
          <w:rFonts w:hint="cs"/>
          <w:sz w:val="24"/>
          <w:szCs w:val="24"/>
          <w:rtl/>
        </w:rPr>
        <w:t>עובדים</w:t>
      </w:r>
      <w:r w:rsidRPr="00441D36">
        <w:rPr>
          <w:sz w:val="24"/>
          <w:szCs w:val="24"/>
          <w:rtl/>
        </w:rPr>
        <w:t xml:space="preserve"> </w:t>
      </w:r>
      <w:r w:rsidR="00D70383">
        <w:rPr>
          <w:rFonts w:hint="cs"/>
          <w:sz w:val="24"/>
          <w:szCs w:val="24"/>
          <w:rtl/>
        </w:rPr>
        <w:t xml:space="preserve"> (נציגי שירות) </w:t>
      </w:r>
      <w:r w:rsidRPr="00441D36">
        <w:rPr>
          <w:rFonts w:hint="cs"/>
          <w:sz w:val="24"/>
          <w:szCs w:val="24"/>
          <w:rtl/>
        </w:rPr>
        <w:t>ונציגי</w:t>
      </w:r>
      <w:r w:rsidRPr="00441D36">
        <w:rPr>
          <w:sz w:val="24"/>
          <w:szCs w:val="24"/>
          <w:rtl/>
        </w:rPr>
        <w:t xml:space="preserve"> </w:t>
      </w:r>
      <w:r w:rsidR="00D70383">
        <w:rPr>
          <w:rFonts w:hint="cs"/>
          <w:sz w:val="24"/>
          <w:szCs w:val="24"/>
          <w:rtl/>
        </w:rPr>
        <w:t xml:space="preserve">החברה </w:t>
      </w:r>
    </w:p>
    <w:tbl>
      <w:tblPr>
        <w:bidiVisual/>
        <w:tblW w:w="9220" w:type="dxa"/>
        <w:tblInd w:w="96" w:type="dxa"/>
        <w:tblLook w:val="00A0" w:firstRow="1" w:lastRow="0" w:firstColumn="1" w:lastColumn="0" w:noHBand="0" w:noVBand="0"/>
      </w:tblPr>
      <w:tblGrid>
        <w:gridCol w:w="715"/>
        <w:gridCol w:w="2440"/>
        <w:gridCol w:w="1580"/>
        <w:gridCol w:w="1760"/>
        <w:gridCol w:w="2780"/>
      </w:tblGrid>
      <w:tr w:rsidR="00A01E29" w:rsidRPr="00441D36" w:rsidTr="00A021AC">
        <w:trPr>
          <w:trHeight w:val="360"/>
        </w:trPr>
        <w:tc>
          <w:tcPr>
            <w:tcW w:w="9220" w:type="dxa"/>
            <w:gridSpan w:val="5"/>
            <w:tcBorders>
              <w:top w:val="single" w:sz="8" w:space="0" w:color="auto"/>
              <w:left w:val="single" w:sz="8" w:space="0" w:color="auto"/>
              <w:bottom w:val="single" w:sz="8" w:space="0" w:color="auto"/>
              <w:right w:val="single" w:sz="8" w:space="0" w:color="auto"/>
            </w:tcBorders>
            <w:shd w:val="clear" w:color="000000" w:fill="D8D8D8"/>
            <w:noWrap/>
            <w:vAlign w:val="bottom"/>
          </w:tcPr>
          <w:p w:rsidR="00A01E29" w:rsidRPr="00441D36" w:rsidRDefault="00A01E29" w:rsidP="00A021AC">
            <w:pPr>
              <w:bidi w:val="0"/>
              <w:spacing w:line="360" w:lineRule="auto"/>
              <w:jc w:val="center"/>
              <w:rPr>
                <w:color w:val="000000"/>
                <w:sz w:val="24"/>
                <w:szCs w:val="24"/>
              </w:rPr>
            </w:pPr>
            <w:r w:rsidRPr="00441D36">
              <w:rPr>
                <w:color w:val="000000"/>
                <w:sz w:val="24"/>
                <w:szCs w:val="24"/>
                <w:rtl/>
              </w:rPr>
              <w:t>נציגי שירות</w:t>
            </w:r>
          </w:p>
        </w:tc>
      </w:tr>
      <w:tr w:rsidR="00A01E29" w:rsidRPr="00441D36" w:rsidTr="00A021AC">
        <w:trPr>
          <w:trHeight w:val="840"/>
        </w:trPr>
        <w:tc>
          <w:tcPr>
            <w:tcW w:w="660" w:type="dxa"/>
            <w:tcBorders>
              <w:top w:val="nil"/>
              <w:left w:val="single" w:sz="8" w:space="0" w:color="auto"/>
              <w:bottom w:val="single" w:sz="8" w:space="0" w:color="auto"/>
              <w:right w:val="single" w:sz="8" w:space="0" w:color="auto"/>
            </w:tcBorders>
            <w:shd w:val="clear" w:color="000000" w:fill="D8D8D8"/>
            <w:noWrap/>
            <w:vAlign w:val="center"/>
          </w:tcPr>
          <w:p w:rsidR="00A01E29" w:rsidRPr="00441D36" w:rsidRDefault="00A01E29" w:rsidP="00A021AC">
            <w:pPr>
              <w:spacing w:line="360" w:lineRule="auto"/>
              <w:jc w:val="center"/>
              <w:rPr>
                <w:color w:val="000000"/>
                <w:sz w:val="24"/>
                <w:szCs w:val="24"/>
              </w:rPr>
            </w:pPr>
            <w:r w:rsidRPr="00441D36">
              <w:rPr>
                <w:color w:val="000000"/>
                <w:sz w:val="24"/>
                <w:szCs w:val="24"/>
                <w:rtl/>
              </w:rPr>
              <w:t>מס"ד</w:t>
            </w:r>
          </w:p>
        </w:tc>
        <w:tc>
          <w:tcPr>
            <w:tcW w:w="2440" w:type="dxa"/>
            <w:tcBorders>
              <w:top w:val="single" w:sz="8" w:space="0" w:color="auto"/>
              <w:left w:val="single" w:sz="8" w:space="0" w:color="auto"/>
              <w:bottom w:val="single" w:sz="8" w:space="0" w:color="auto"/>
              <w:right w:val="single" w:sz="8" w:space="0" w:color="auto"/>
            </w:tcBorders>
            <w:shd w:val="clear" w:color="000000" w:fill="D8D8D8"/>
            <w:noWrap/>
            <w:vAlign w:val="center"/>
          </w:tcPr>
          <w:p w:rsidR="00A01E29" w:rsidRPr="00441D36" w:rsidRDefault="00A01E29" w:rsidP="00A021AC">
            <w:pPr>
              <w:spacing w:line="360" w:lineRule="auto"/>
              <w:jc w:val="center"/>
              <w:rPr>
                <w:color w:val="000000"/>
                <w:sz w:val="24"/>
                <w:szCs w:val="24"/>
              </w:rPr>
            </w:pPr>
            <w:r w:rsidRPr="00441D36">
              <w:rPr>
                <w:color w:val="000000"/>
                <w:sz w:val="24"/>
                <w:szCs w:val="24"/>
                <w:rtl/>
              </w:rPr>
              <w:t>שם הנציג/ה</w:t>
            </w:r>
          </w:p>
        </w:tc>
        <w:tc>
          <w:tcPr>
            <w:tcW w:w="1580" w:type="dxa"/>
            <w:tcBorders>
              <w:top w:val="single" w:sz="8" w:space="0" w:color="auto"/>
              <w:left w:val="single" w:sz="8" w:space="0" w:color="auto"/>
              <w:bottom w:val="single" w:sz="8" w:space="0" w:color="auto"/>
              <w:right w:val="single" w:sz="8" w:space="0" w:color="auto"/>
            </w:tcBorders>
            <w:shd w:val="clear" w:color="000000" w:fill="D8D8D8"/>
            <w:noWrap/>
            <w:vAlign w:val="center"/>
          </w:tcPr>
          <w:p w:rsidR="00A01E29" w:rsidRPr="00441D36" w:rsidRDefault="00A01E29" w:rsidP="00A021AC">
            <w:pPr>
              <w:spacing w:line="360" w:lineRule="auto"/>
              <w:jc w:val="center"/>
              <w:rPr>
                <w:color w:val="000000"/>
                <w:sz w:val="24"/>
                <w:szCs w:val="24"/>
              </w:rPr>
            </w:pPr>
            <w:r w:rsidRPr="00441D36">
              <w:rPr>
                <w:color w:val="000000"/>
                <w:sz w:val="24"/>
                <w:szCs w:val="24"/>
                <w:rtl/>
              </w:rPr>
              <w:t>ת.ז</w:t>
            </w:r>
          </w:p>
        </w:tc>
        <w:tc>
          <w:tcPr>
            <w:tcW w:w="1760" w:type="dxa"/>
            <w:tcBorders>
              <w:top w:val="single" w:sz="8" w:space="0" w:color="auto"/>
              <w:left w:val="single" w:sz="8" w:space="0" w:color="auto"/>
              <w:bottom w:val="single" w:sz="8" w:space="0" w:color="auto"/>
              <w:right w:val="single" w:sz="8" w:space="0" w:color="auto"/>
            </w:tcBorders>
            <w:shd w:val="clear" w:color="000000" w:fill="D8D8D8"/>
            <w:vAlign w:val="center"/>
          </w:tcPr>
          <w:p w:rsidR="00A01E29" w:rsidRPr="00441D36" w:rsidRDefault="00A01E29" w:rsidP="00D70383">
            <w:pPr>
              <w:spacing w:line="360" w:lineRule="auto"/>
              <w:jc w:val="center"/>
              <w:rPr>
                <w:color w:val="000000"/>
                <w:sz w:val="24"/>
                <w:szCs w:val="24"/>
              </w:rPr>
            </w:pPr>
            <w:r w:rsidRPr="00441D36">
              <w:rPr>
                <w:color w:val="000000"/>
                <w:sz w:val="24"/>
                <w:szCs w:val="24"/>
                <w:rtl/>
              </w:rPr>
              <w:t xml:space="preserve">תקופת </w:t>
            </w:r>
            <w:r w:rsidR="00D70383">
              <w:rPr>
                <w:color w:val="000000"/>
                <w:sz w:val="24"/>
                <w:szCs w:val="24"/>
                <w:rtl/>
              </w:rPr>
              <w:t xml:space="preserve">עבודה במוקד </w:t>
            </w:r>
            <w:r w:rsidR="00D70383">
              <w:rPr>
                <w:rFonts w:hint="cs"/>
                <w:color w:val="000000"/>
                <w:sz w:val="24"/>
                <w:szCs w:val="24"/>
                <w:rtl/>
              </w:rPr>
              <w:t>תשלומים ובירורים</w:t>
            </w:r>
          </w:p>
        </w:tc>
        <w:tc>
          <w:tcPr>
            <w:tcW w:w="2780" w:type="dxa"/>
            <w:tcBorders>
              <w:top w:val="single" w:sz="8" w:space="0" w:color="auto"/>
              <w:left w:val="single" w:sz="8" w:space="0" w:color="auto"/>
              <w:bottom w:val="single" w:sz="8" w:space="0" w:color="auto"/>
              <w:right w:val="single" w:sz="8" w:space="0" w:color="auto"/>
            </w:tcBorders>
            <w:shd w:val="clear" w:color="000000" w:fill="D8D8D8"/>
            <w:noWrap/>
            <w:vAlign w:val="center"/>
          </w:tcPr>
          <w:p w:rsidR="00A01E29" w:rsidRPr="00441D36" w:rsidRDefault="00A01E29" w:rsidP="00A021AC">
            <w:pPr>
              <w:spacing w:line="360" w:lineRule="auto"/>
              <w:jc w:val="center"/>
              <w:rPr>
                <w:color w:val="000000"/>
                <w:sz w:val="24"/>
                <w:szCs w:val="24"/>
              </w:rPr>
            </w:pPr>
            <w:r w:rsidRPr="00441D36">
              <w:rPr>
                <w:color w:val="000000"/>
                <w:sz w:val="24"/>
                <w:szCs w:val="24"/>
                <w:rtl/>
              </w:rPr>
              <w:t>פירוט לקוחות בטיפולו של הנציג</w:t>
            </w:r>
          </w:p>
        </w:tc>
      </w:tr>
      <w:tr w:rsidR="00A01E29" w:rsidRPr="00441D36" w:rsidTr="00A021AC">
        <w:trPr>
          <w:trHeight w:val="1080"/>
        </w:trPr>
        <w:tc>
          <w:tcPr>
            <w:tcW w:w="660" w:type="dxa"/>
            <w:tcBorders>
              <w:top w:val="nil"/>
              <w:left w:val="single" w:sz="8" w:space="0" w:color="auto"/>
              <w:bottom w:val="single" w:sz="8" w:space="0" w:color="auto"/>
              <w:right w:val="single" w:sz="4" w:space="0" w:color="auto"/>
            </w:tcBorders>
            <w:noWrap/>
            <w:vAlign w:val="center"/>
          </w:tcPr>
          <w:p w:rsidR="00A01E29" w:rsidRPr="00441D36" w:rsidRDefault="00A01E29" w:rsidP="00A021AC">
            <w:pPr>
              <w:bidi w:val="0"/>
              <w:spacing w:line="360" w:lineRule="auto"/>
              <w:jc w:val="center"/>
              <w:rPr>
                <w:color w:val="000000"/>
                <w:sz w:val="24"/>
                <w:szCs w:val="24"/>
              </w:rPr>
            </w:pPr>
            <w:r w:rsidRPr="00441D36">
              <w:rPr>
                <w:color w:val="000000"/>
                <w:sz w:val="24"/>
                <w:szCs w:val="24"/>
              </w:rPr>
              <w:t>1</w:t>
            </w:r>
          </w:p>
        </w:tc>
        <w:tc>
          <w:tcPr>
            <w:tcW w:w="2440" w:type="dxa"/>
            <w:tcBorders>
              <w:top w:val="nil"/>
              <w:left w:val="single" w:sz="4" w:space="0" w:color="auto"/>
              <w:bottom w:val="single" w:sz="8" w:space="0" w:color="auto"/>
              <w:right w:val="single" w:sz="4" w:space="0" w:color="auto"/>
            </w:tcBorders>
            <w:noWrap/>
            <w:vAlign w:val="center"/>
          </w:tcPr>
          <w:p w:rsidR="00A01E29" w:rsidRPr="00441D36" w:rsidRDefault="00A01E29" w:rsidP="00A021AC">
            <w:pPr>
              <w:bidi w:val="0"/>
              <w:spacing w:line="360" w:lineRule="auto"/>
              <w:rPr>
                <w:color w:val="000000"/>
                <w:sz w:val="24"/>
                <w:szCs w:val="24"/>
              </w:rPr>
            </w:pPr>
          </w:p>
        </w:tc>
        <w:tc>
          <w:tcPr>
            <w:tcW w:w="1580" w:type="dxa"/>
            <w:tcBorders>
              <w:top w:val="nil"/>
              <w:left w:val="single" w:sz="4" w:space="0" w:color="auto"/>
              <w:bottom w:val="single" w:sz="8" w:space="0" w:color="auto"/>
              <w:right w:val="single" w:sz="4" w:space="0" w:color="auto"/>
            </w:tcBorders>
            <w:noWrap/>
            <w:vAlign w:val="center"/>
          </w:tcPr>
          <w:p w:rsidR="00A01E29" w:rsidRPr="00441D36" w:rsidRDefault="00A01E29" w:rsidP="00A021AC">
            <w:pPr>
              <w:bidi w:val="0"/>
              <w:spacing w:line="360" w:lineRule="auto"/>
              <w:rPr>
                <w:color w:val="000000"/>
                <w:sz w:val="24"/>
                <w:szCs w:val="24"/>
              </w:rPr>
            </w:pPr>
          </w:p>
        </w:tc>
        <w:tc>
          <w:tcPr>
            <w:tcW w:w="1760" w:type="dxa"/>
            <w:tcBorders>
              <w:top w:val="nil"/>
              <w:left w:val="single" w:sz="4" w:space="0" w:color="auto"/>
              <w:bottom w:val="single" w:sz="8" w:space="0" w:color="auto"/>
              <w:right w:val="single" w:sz="4" w:space="0" w:color="auto"/>
            </w:tcBorders>
            <w:noWrap/>
            <w:vAlign w:val="center"/>
          </w:tcPr>
          <w:p w:rsidR="00A01E29" w:rsidRPr="00441D36" w:rsidRDefault="00A01E29" w:rsidP="00A021AC">
            <w:pPr>
              <w:bidi w:val="0"/>
              <w:spacing w:line="360" w:lineRule="auto"/>
              <w:rPr>
                <w:color w:val="000000"/>
                <w:sz w:val="24"/>
                <w:szCs w:val="24"/>
              </w:rPr>
            </w:pPr>
          </w:p>
        </w:tc>
        <w:tc>
          <w:tcPr>
            <w:tcW w:w="2780" w:type="dxa"/>
            <w:tcBorders>
              <w:top w:val="nil"/>
              <w:left w:val="single" w:sz="4" w:space="0" w:color="auto"/>
              <w:bottom w:val="single" w:sz="8" w:space="0" w:color="auto"/>
              <w:right w:val="single" w:sz="8" w:space="0" w:color="auto"/>
            </w:tcBorders>
            <w:noWrap/>
            <w:vAlign w:val="center"/>
          </w:tcPr>
          <w:p w:rsidR="00A01E29" w:rsidRPr="00441D36" w:rsidRDefault="00A01E29" w:rsidP="00A021AC">
            <w:pPr>
              <w:bidi w:val="0"/>
              <w:spacing w:line="360" w:lineRule="auto"/>
              <w:rPr>
                <w:color w:val="000000"/>
                <w:sz w:val="24"/>
                <w:szCs w:val="24"/>
              </w:rPr>
            </w:pPr>
          </w:p>
        </w:tc>
      </w:tr>
      <w:tr w:rsidR="00A01E29" w:rsidRPr="00441D36" w:rsidTr="00A021AC">
        <w:trPr>
          <w:trHeight w:val="936"/>
        </w:trPr>
        <w:tc>
          <w:tcPr>
            <w:tcW w:w="660" w:type="dxa"/>
            <w:tcBorders>
              <w:top w:val="nil"/>
              <w:left w:val="single" w:sz="8" w:space="0" w:color="auto"/>
              <w:bottom w:val="single" w:sz="8" w:space="0" w:color="auto"/>
              <w:right w:val="single" w:sz="4" w:space="0" w:color="auto"/>
            </w:tcBorders>
            <w:noWrap/>
            <w:vAlign w:val="center"/>
          </w:tcPr>
          <w:p w:rsidR="00A01E29" w:rsidRPr="00441D36" w:rsidRDefault="00A01E29" w:rsidP="00A021AC">
            <w:pPr>
              <w:bidi w:val="0"/>
              <w:spacing w:line="360" w:lineRule="auto"/>
              <w:jc w:val="center"/>
              <w:rPr>
                <w:color w:val="000000"/>
                <w:sz w:val="24"/>
                <w:szCs w:val="24"/>
              </w:rPr>
            </w:pPr>
            <w:r w:rsidRPr="00441D36">
              <w:rPr>
                <w:color w:val="000000"/>
                <w:sz w:val="24"/>
                <w:szCs w:val="24"/>
              </w:rPr>
              <w:t>2</w:t>
            </w:r>
          </w:p>
        </w:tc>
        <w:tc>
          <w:tcPr>
            <w:tcW w:w="2440" w:type="dxa"/>
            <w:tcBorders>
              <w:top w:val="nil"/>
              <w:left w:val="single" w:sz="4" w:space="0" w:color="auto"/>
              <w:bottom w:val="single" w:sz="8" w:space="0" w:color="auto"/>
              <w:right w:val="single" w:sz="4" w:space="0" w:color="auto"/>
            </w:tcBorders>
            <w:noWrap/>
            <w:vAlign w:val="center"/>
          </w:tcPr>
          <w:p w:rsidR="00A01E29" w:rsidRPr="00441D36" w:rsidRDefault="00A01E29" w:rsidP="00A021AC">
            <w:pPr>
              <w:bidi w:val="0"/>
              <w:spacing w:line="360" w:lineRule="auto"/>
              <w:rPr>
                <w:color w:val="000000"/>
                <w:sz w:val="24"/>
                <w:szCs w:val="24"/>
              </w:rPr>
            </w:pPr>
            <w:r w:rsidRPr="00441D36">
              <w:rPr>
                <w:color w:val="000000"/>
                <w:sz w:val="24"/>
                <w:szCs w:val="24"/>
              </w:rPr>
              <w:t> </w:t>
            </w:r>
          </w:p>
        </w:tc>
        <w:tc>
          <w:tcPr>
            <w:tcW w:w="1580" w:type="dxa"/>
            <w:tcBorders>
              <w:top w:val="nil"/>
              <w:left w:val="single" w:sz="4" w:space="0" w:color="auto"/>
              <w:bottom w:val="single" w:sz="8" w:space="0" w:color="auto"/>
              <w:right w:val="single" w:sz="4" w:space="0" w:color="auto"/>
            </w:tcBorders>
            <w:noWrap/>
            <w:vAlign w:val="center"/>
          </w:tcPr>
          <w:p w:rsidR="00A01E29" w:rsidRPr="00441D36" w:rsidRDefault="00A01E29" w:rsidP="00A021AC">
            <w:pPr>
              <w:bidi w:val="0"/>
              <w:spacing w:line="360" w:lineRule="auto"/>
              <w:rPr>
                <w:color w:val="000000"/>
                <w:sz w:val="24"/>
                <w:szCs w:val="24"/>
              </w:rPr>
            </w:pPr>
            <w:r w:rsidRPr="00441D36">
              <w:rPr>
                <w:color w:val="000000"/>
                <w:sz w:val="24"/>
                <w:szCs w:val="24"/>
              </w:rPr>
              <w:t> </w:t>
            </w:r>
          </w:p>
        </w:tc>
        <w:tc>
          <w:tcPr>
            <w:tcW w:w="1760" w:type="dxa"/>
            <w:tcBorders>
              <w:top w:val="nil"/>
              <w:left w:val="single" w:sz="4" w:space="0" w:color="auto"/>
              <w:bottom w:val="single" w:sz="8" w:space="0" w:color="auto"/>
              <w:right w:val="single" w:sz="4" w:space="0" w:color="auto"/>
            </w:tcBorders>
            <w:noWrap/>
            <w:vAlign w:val="center"/>
          </w:tcPr>
          <w:p w:rsidR="00A01E29" w:rsidRPr="00441D36" w:rsidRDefault="00A01E29" w:rsidP="00A021AC">
            <w:pPr>
              <w:bidi w:val="0"/>
              <w:spacing w:line="360" w:lineRule="auto"/>
              <w:rPr>
                <w:color w:val="000000"/>
                <w:sz w:val="24"/>
                <w:szCs w:val="24"/>
              </w:rPr>
            </w:pPr>
            <w:r w:rsidRPr="00441D36">
              <w:rPr>
                <w:color w:val="000000"/>
                <w:sz w:val="24"/>
                <w:szCs w:val="24"/>
              </w:rPr>
              <w:t> </w:t>
            </w:r>
          </w:p>
        </w:tc>
        <w:tc>
          <w:tcPr>
            <w:tcW w:w="2780" w:type="dxa"/>
            <w:tcBorders>
              <w:top w:val="nil"/>
              <w:left w:val="single" w:sz="4" w:space="0" w:color="auto"/>
              <w:bottom w:val="single" w:sz="8" w:space="0" w:color="auto"/>
              <w:right w:val="single" w:sz="8" w:space="0" w:color="auto"/>
            </w:tcBorders>
            <w:noWrap/>
            <w:vAlign w:val="center"/>
          </w:tcPr>
          <w:p w:rsidR="00A01E29" w:rsidRPr="00441D36" w:rsidRDefault="00A01E29" w:rsidP="00A021AC">
            <w:pPr>
              <w:bidi w:val="0"/>
              <w:spacing w:line="360" w:lineRule="auto"/>
              <w:rPr>
                <w:color w:val="000000"/>
                <w:sz w:val="24"/>
                <w:szCs w:val="24"/>
              </w:rPr>
            </w:pPr>
            <w:r w:rsidRPr="00441D36">
              <w:rPr>
                <w:color w:val="000000"/>
                <w:sz w:val="24"/>
                <w:szCs w:val="24"/>
              </w:rPr>
              <w:t> </w:t>
            </w:r>
          </w:p>
        </w:tc>
      </w:tr>
      <w:tr w:rsidR="00A01E29" w:rsidRPr="00441D36" w:rsidTr="00A021AC">
        <w:trPr>
          <w:trHeight w:val="1008"/>
        </w:trPr>
        <w:tc>
          <w:tcPr>
            <w:tcW w:w="660" w:type="dxa"/>
            <w:tcBorders>
              <w:top w:val="nil"/>
              <w:left w:val="single" w:sz="8" w:space="0" w:color="auto"/>
              <w:bottom w:val="single" w:sz="8" w:space="0" w:color="auto"/>
              <w:right w:val="single" w:sz="4" w:space="0" w:color="auto"/>
            </w:tcBorders>
            <w:noWrap/>
            <w:vAlign w:val="center"/>
          </w:tcPr>
          <w:p w:rsidR="00A01E29" w:rsidRPr="00441D36" w:rsidRDefault="00A01E29" w:rsidP="00A021AC">
            <w:pPr>
              <w:bidi w:val="0"/>
              <w:spacing w:line="360" w:lineRule="auto"/>
              <w:jc w:val="center"/>
              <w:rPr>
                <w:color w:val="000000"/>
                <w:sz w:val="24"/>
                <w:szCs w:val="24"/>
              </w:rPr>
            </w:pPr>
            <w:r w:rsidRPr="00441D36">
              <w:rPr>
                <w:color w:val="000000"/>
                <w:sz w:val="24"/>
                <w:szCs w:val="24"/>
              </w:rPr>
              <w:t>3</w:t>
            </w:r>
          </w:p>
        </w:tc>
        <w:tc>
          <w:tcPr>
            <w:tcW w:w="2440" w:type="dxa"/>
            <w:tcBorders>
              <w:top w:val="nil"/>
              <w:left w:val="single" w:sz="4" w:space="0" w:color="auto"/>
              <w:bottom w:val="single" w:sz="8" w:space="0" w:color="auto"/>
              <w:right w:val="single" w:sz="4" w:space="0" w:color="auto"/>
            </w:tcBorders>
            <w:noWrap/>
            <w:vAlign w:val="center"/>
          </w:tcPr>
          <w:p w:rsidR="00A01E29" w:rsidRPr="00441D36" w:rsidRDefault="00A01E29" w:rsidP="00A021AC">
            <w:pPr>
              <w:bidi w:val="0"/>
              <w:spacing w:line="360" w:lineRule="auto"/>
              <w:rPr>
                <w:color w:val="000000"/>
                <w:sz w:val="24"/>
                <w:szCs w:val="24"/>
              </w:rPr>
            </w:pPr>
            <w:r w:rsidRPr="00441D36">
              <w:rPr>
                <w:color w:val="000000"/>
                <w:sz w:val="24"/>
                <w:szCs w:val="24"/>
              </w:rPr>
              <w:t> </w:t>
            </w:r>
          </w:p>
        </w:tc>
        <w:tc>
          <w:tcPr>
            <w:tcW w:w="1580" w:type="dxa"/>
            <w:tcBorders>
              <w:top w:val="nil"/>
              <w:left w:val="single" w:sz="4" w:space="0" w:color="auto"/>
              <w:bottom w:val="single" w:sz="8" w:space="0" w:color="auto"/>
              <w:right w:val="single" w:sz="4" w:space="0" w:color="auto"/>
            </w:tcBorders>
            <w:noWrap/>
            <w:vAlign w:val="center"/>
          </w:tcPr>
          <w:p w:rsidR="00A01E29" w:rsidRPr="00441D36" w:rsidRDefault="00A01E29" w:rsidP="00A021AC">
            <w:pPr>
              <w:bidi w:val="0"/>
              <w:spacing w:line="360" w:lineRule="auto"/>
              <w:rPr>
                <w:color w:val="000000"/>
                <w:sz w:val="24"/>
                <w:szCs w:val="24"/>
              </w:rPr>
            </w:pPr>
            <w:r w:rsidRPr="00441D36">
              <w:rPr>
                <w:color w:val="000000"/>
                <w:sz w:val="24"/>
                <w:szCs w:val="24"/>
              </w:rPr>
              <w:t> </w:t>
            </w:r>
          </w:p>
        </w:tc>
        <w:tc>
          <w:tcPr>
            <w:tcW w:w="1760" w:type="dxa"/>
            <w:tcBorders>
              <w:top w:val="nil"/>
              <w:left w:val="single" w:sz="4" w:space="0" w:color="auto"/>
              <w:bottom w:val="single" w:sz="8" w:space="0" w:color="auto"/>
              <w:right w:val="single" w:sz="4" w:space="0" w:color="auto"/>
            </w:tcBorders>
            <w:noWrap/>
            <w:vAlign w:val="center"/>
          </w:tcPr>
          <w:p w:rsidR="00A01E29" w:rsidRPr="00441D36" w:rsidRDefault="00A01E29" w:rsidP="00A021AC">
            <w:pPr>
              <w:bidi w:val="0"/>
              <w:spacing w:line="360" w:lineRule="auto"/>
              <w:rPr>
                <w:color w:val="000000"/>
                <w:sz w:val="24"/>
                <w:szCs w:val="24"/>
              </w:rPr>
            </w:pPr>
            <w:r w:rsidRPr="00441D36">
              <w:rPr>
                <w:color w:val="000000"/>
                <w:sz w:val="24"/>
                <w:szCs w:val="24"/>
              </w:rPr>
              <w:t> </w:t>
            </w:r>
          </w:p>
        </w:tc>
        <w:tc>
          <w:tcPr>
            <w:tcW w:w="2780" w:type="dxa"/>
            <w:tcBorders>
              <w:top w:val="nil"/>
              <w:left w:val="single" w:sz="4" w:space="0" w:color="auto"/>
              <w:bottom w:val="single" w:sz="8" w:space="0" w:color="auto"/>
              <w:right w:val="single" w:sz="8" w:space="0" w:color="auto"/>
            </w:tcBorders>
            <w:noWrap/>
            <w:vAlign w:val="center"/>
          </w:tcPr>
          <w:p w:rsidR="00A01E29" w:rsidRPr="00441D36" w:rsidRDefault="00A01E29" w:rsidP="00A021AC">
            <w:pPr>
              <w:bidi w:val="0"/>
              <w:spacing w:line="360" w:lineRule="auto"/>
              <w:rPr>
                <w:color w:val="000000"/>
                <w:sz w:val="24"/>
                <w:szCs w:val="24"/>
              </w:rPr>
            </w:pPr>
            <w:r w:rsidRPr="00441D36">
              <w:rPr>
                <w:color w:val="000000"/>
                <w:sz w:val="24"/>
                <w:szCs w:val="24"/>
              </w:rPr>
              <w:t> </w:t>
            </w:r>
          </w:p>
        </w:tc>
      </w:tr>
      <w:tr w:rsidR="00A01E29" w:rsidRPr="00441D36" w:rsidTr="00A021AC">
        <w:trPr>
          <w:trHeight w:val="996"/>
        </w:trPr>
        <w:tc>
          <w:tcPr>
            <w:tcW w:w="660" w:type="dxa"/>
            <w:tcBorders>
              <w:top w:val="nil"/>
              <w:left w:val="single" w:sz="8" w:space="0" w:color="auto"/>
              <w:bottom w:val="single" w:sz="8" w:space="0" w:color="auto"/>
              <w:right w:val="single" w:sz="4" w:space="0" w:color="auto"/>
            </w:tcBorders>
            <w:noWrap/>
            <w:vAlign w:val="center"/>
          </w:tcPr>
          <w:p w:rsidR="00A01E29" w:rsidRPr="00441D36" w:rsidRDefault="00A01E29" w:rsidP="00A021AC">
            <w:pPr>
              <w:bidi w:val="0"/>
              <w:spacing w:line="360" w:lineRule="auto"/>
              <w:jc w:val="center"/>
              <w:rPr>
                <w:color w:val="000000"/>
                <w:sz w:val="24"/>
                <w:szCs w:val="24"/>
              </w:rPr>
            </w:pPr>
            <w:r w:rsidRPr="00441D36">
              <w:rPr>
                <w:color w:val="000000"/>
                <w:sz w:val="24"/>
                <w:szCs w:val="24"/>
              </w:rPr>
              <w:t>4</w:t>
            </w:r>
          </w:p>
        </w:tc>
        <w:tc>
          <w:tcPr>
            <w:tcW w:w="2440" w:type="dxa"/>
            <w:tcBorders>
              <w:top w:val="nil"/>
              <w:left w:val="single" w:sz="4" w:space="0" w:color="auto"/>
              <w:bottom w:val="single" w:sz="8" w:space="0" w:color="auto"/>
              <w:right w:val="single" w:sz="4" w:space="0" w:color="auto"/>
            </w:tcBorders>
            <w:noWrap/>
            <w:vAlign w:val="center"/>
          </w:tcPr>
          <w:p w:rsidR="00A01E29" w:rsidRPr="00441D36" w:rsidRDefault="00A01E29" w:rsidP="00A021AC">
            <w:pPr>
              <w:bidi w:val="0"/>
              <w:spacing w:line="360" w:lineRule="auto"/>
              <w:rPr>
                <w:color w:val="000000"/>
                <w:sz w:val="24"/>
                <w:szCs w:val="24"/>
              </w:rPr>
            </w:pPr>
            <w:r w:rsidRPr="00441D36">
              <w:rPr>
                <w:color w:val="000000"/>
                <w:sz w:val="24"/>
                <w:szCs w:val="24"/>
              </w:rPr>
              <w:t> </w:t>
            </w:r>
          </w:p>
        </w:tc>
        <w:tc>
          <w:tcPr>
            <w:tcW w:w="1580" w:type="dxa"/>
            <w:tcBorders>
              <w:top w:val="nil"/>
              <w:left w:val="single" w:sz="4" w:space="0" w:color="auto"/>
              <w:bottom w:val="single" w:sz="8" w:space="0" w:color="auto"/>
              <w:right w:val="single" w:sz="4" w:space="0" w:color="auto"/>
            </w:tcBorders>
            <w:noWrap/>
            <w:vAlign w:val="center"/>
          </w:tcPr>
          <w:p w:rsidR="00A01E29" w:rsidRPr="00441D36" w:rsidRDefault="00A01E29" w:rsidP="00A021AC">
            <w:pPr>
              <w:bidi w:val="0"/>
              <w:spacing w:line="360" w:lineRule="auto"/>
              <w:rPr>
                <w:color w:val="000000"/>
                <w:sz w:val="24"/>
                <w:szCs w:val="24"/>
              </w:rPr>
            </w:pPr>
            <w:r w:rsidRPr="00441D36">
              <w:rPr>
                <w:color w:val="000000"/>
                <w:sz w:val="24"/>
                <w:szCs w:val="24"/>
              </w:rPr>
              <w:t> </w:t>
            </w:r>
          </w:p>
        </w:tc>
        <w:tc>
          <w:tcPr>
            <w:tcW w:w="1760" w:type="dxa"/>
            <w:tcBorders>
              <w:top w:val="nil"/>
              <w:left w:val="single" w:sz="4" w:space="0" w:color="auto"/>
              <w:bottom w:val="single" w:sz="8" w:space="0" w:color="auto"/>
              <w:right w:val="single" w:sz="4" w:space="0" w:color="auto"/>
            </w:tcBorders>
            <w:noWrap/>
            <w:vAlign w:val="center"/>
          </w:tcPr>
          <w:p w:rsidR="00A01E29" w:rsidRPr="00441D36" w:rsidRDefault="00A01E29" w:rsidP="00A021AC">
            <w:pPr>
              <w:bidi w:val="0"/>
              <w:spacing w:line="360" w:lineRule="auto"/>
              <w:rPr>
                <w:color w:val="000000"/>
                <w:sz w:val="24"/>
                <w:szCs w:val="24"/>
              </w:rPr>
            </w:pPr>
            <w:r w:rsidRPr="00441D36">
              <w:rPr>
                <w:color w:val="000000"/>
                <w:sz w:val="24"/>
                <w:szCs w:val="24"/>
              </w:rPr>
              <w:t> </w:t>
            </w:r>
          </w:p>
        </w:tc>
        <w:tc>
          <w:tcPr>
            <w:tcW w:w="2780" w:type="dxa"/>
            <w:tcBorders>
              <w:top w:val="nil"/>
              <w:left w:val="single" w:sz="4" w:space="0" w:color="auto"/>
              <w:bottom w:val="single" w:sz="8" w:space="0" w:color="auto"/>
              <w:right w:val="single" w:sz="8" w:space="0" w:color="auto"/>
            </w:tcBorders>
            <w:noWrap/>
            <w:vAlign w:val="center"/>
          </w:tcPr>
          <w:p w:rsidR="00A01E29" w:rsidRPr="00441D36" w:rsidRDefault="00A01E29" w:rsidP="00A021AC">
            <w:pPr>
              <w:bidi w:val="0"/>
              <w:spacing w:line="360" w:lineRule="auto"/>
              <w:rPr>
                <w:color w:val="000000"/>
                <w:sz w:val="24"/>
                <w:szCs w:val="24"/>
              </w:rPr>
            </w:pPr>
            <w:r w:rsidRPr="00441D36">
              <w:rPr>
                <w:color w:val="000000"/>
                <w:sz w:val="24"/>
                <w:szCs w:val="24"/>
              </w:rPr>
              <w:t> </w:t>
            </w:r>
          </w:p>
        </w:tc>
      </w:tr>
      <w:tr w:rsidR="00A01E29" w:rsidRPr="00441D36" w:rsidTr="00A021AC">
        <w:trPr>
          <w:trHeight w:val="1188"/>
        </w:trPr>
        <w:tc>
          <w:tcPr>
            <w:tcW w:w="660" w:type="dxa"/>
            <w:tcBorders>
              <w:top w:val="nil"/>
              <w:left w:val="single" w:sz="8" w:space="0" w:color="auto"/>
              <w:bottom w:val="single" w:sz="8" w:space="0" w:color="auto"/>
              <w:right w:val="single" w:sz="4" w:space="0" w:color="auto"/>
            </w:tcBorders>
            <w:noWrap/>
            <w:vAlign w:val="center"/>
          </w:tcPr>
          <w:p w:rsidR="00A01E29" w:rsidRPr="00441D36" w:rsidRDefault="00A01E29" w:rsidP="00A021AC">
            <w:pPr>
              <w:bidi w:val="0"/>
              <w:spacing w:line="360" w:lineRule="auto"/>
              <w:jc w:val="center"/>
              <w:rPr>
                <w:color w:val="000000"/>
                <w:sz w:val="24"/>
                <w:szCs w:val="24"/>
              </w:rPr>
            </w:pPr>
            <w:r w:rsidRPr="00441D36">
              <w:rPr>
                <w:color w:val="000000"/>
                <w:sz w:val="24"/>
                <w:szCs w:val="24"/>
              </w:rPr>
              <w:t>5</w:t>
            </w:r>
          </w:p>
        </w:tc>
        <w:tc>
          <w:tcPr>
            <w:tcW w:w="2440" w:type="dxa"/>
            <w:tcBorders>
              <w:top w:val="nil"/>
              <w:left w:val="single" w:sz="4" w:space="0" w:color="auto"/>
              <w:bottom w:val="single" w:sz="8" w:space="0" w:color="auto"/>
              <w:right w:val="single" w:sz="4" w:space="0" w:color="auto"/>
            </w:tcBorders>
            <w:noWrap/>
            <w:vAlign w:val="center"/>
          </w:tcPr>
          <w:p w:rsidR="00A01E29" w:rsidRPr="00441D36" w:rsidRDefault="00A01E29" w:rsidP="00A021AC">
            <w:pPr>
              <w:bidi w:val="0"/>
              <w:spacing w:line="360" w:lineRule="auto"/>
              <w:rPr>
                <w:color w:val="000000"/>
                <w:sz w:val="24"/>
                <w:szCs w:val="24"/>
              </w:rPr>
            </w:pPr>
            <w:r w:rsidRPr="00441D36">
              <w:rPr>
                <w:color w:val="000000"/>
                <w:sz w:val="24"/>
                <w:szCs w:val="24"/>
              </w:rPr>
              <w:t> </w:t>
            </w:r>
          </w:p>
        </w:tc>
        <w:tc>
          <w:tcPr>
            <w:tcW w:w="1580" w:type="dxa"/>
            <w:tcBorders>
              <w:top w:val="nil"/>
              <w:left w:val="single" w:sz="4" w:space="0" w:color="auto"/>
              <w:bottom w:val="single" w:sz="8" w:space="0" w:color="auto"/>
              <w:right w:val="single" w:sz="4" w:space="0" w:color="auto"/>
            </w:tcBorders>
            <w:noWrap/>
            <w:vAlign w:val="center"/>
          </w:tcPr>
          <w:p w:rsidR="00A01E29" w:rsidRPr="00441D36" w:rsidRDefault="00A01E29" w:rsidP="00A021AC">
            <w:pPr>
              <w:bidi w:val="0"/>
              <w:spacing w:line="360" w:lineRule="auto"/>
              <w:rPr>
                <w:color w:val="000000"/>
                <w:sz w:val="24"/>
                <w:szCs w:val="24"/>
              </w:rPr>
            </w:pPr>
            <w:r w:rsidRPr="00441D36">
              <w:rPr>
                <w:color w:val="000000"/>
                <w:sz w:val="24"/>
                <w:szCs w:val="24"/>
              </w:rPr>
              <w:t> </w:t>
            </w:r>
          </w:p>
        </w:tc>
        <w:tc>
          <w:tcPr>
            <w:tcW w:w="1760" w:type="dxa"/>
            <w:tcBorders>
              <w:top w:val="nil"/>
              <w:left w:val="single" w:sz="4" w:space="0" w:color="auto"/>
              <w:bottom w:val="single" w:sz="8" w:space="0" w:color="auto"/>
              <w:right w:val="single" w:sz="4" w:space="0" w:color="auto"/>
            </w:tcBorders>
            <w:noWrap/>
            <w:vAlign w:val="center"/>
          </w:tcPr>
          <w:p w:rsidR="00A01E29" w:rsidRPr="00441D36" w:rsidRDefault="00A01E29" w:rsidP="00A021AC">
            <w:pPr>
              <w:bidi w:val="0"/>
              <w:spacing w:line="360" w:lineRule="auto"/>
              <w:rPr>
                <w:color w:val="000000"/>
                <w:sz w:val="24"/>
                <w:szCs w:val="24"/>
              </w:rPr>
            </w:pPr>
            <w:r w:rsidRPr="00441D36">
              <w:rPr>
                <w:color w:val="000000"/>
                <w:sz w:val="24"/>
                <w:szCs w:val="24"/>
              </w:rPr>
              <w:t> </w:t>
            </w:r>
          </w:p>
        </w:tc>
        <w:tc>
          <w:tcPr>
            <w:tcW w:w="2780" w:type="dxa"/>
            <w:tcBorders>
              <w:top w:val="nil"/>
              <w:left w:val="single" w:sz="4" w:space="0" w:color="auto"/>
              <w:bottom w:val="single" w:sz="8" w:space="0" w:color="auto"/>
              <w:right w:val="single" w:sz="8" w:space="0" w:color="auto"/>
            </w:tcBorders>
            <w:noWrap/>
            <w:vAlign w:val="center"/>
          </w:tcPr>
          <w:p w:rsidR="00A01E29" w:rsidRPr="00441D36" w:rsidRDefault="00A01E29" w:rsidP="00A021AC">
            <w:pPr>
              <w:bidi w:val="0"/>
              <w:spacing w:line="360" w:lineRule="auto"/>
              <w:rPr>
                <w:color w:val="000000"/>
                <w:sz w:val="24"/>
                <w:szCs w:val="24"/>
              </w:rPr>
            </w:pPr>
            <w:r w:rsidRPr="00441D36">
              <w:rPr>
                <w:color w:val="000000"/>
                <w:sz w:val="24"/>
                <w:szCs w:val="24"/>
              </w:rPr>
              <w:t> </w:t>
            </w:r>
          </w:p>
        </w:tc>
      </w:tr>
      <w:tr w:rsidR="00A01E29" w:rsidRPr="00441D36" w:rsidTr="00A021AC">
        <w:trPr>
          <w:trHeight w:val="1188"/>
        </w:trPr>
        <w:tc>
          <w:tcPr>
            <w:tcW w:w="660" w:type="dxa"/>
            <w:tcBorders>
              <w:top w:val="nil"/>
              <w:left w:val="single" w:sz="8" w:space="0" w:color="auto"/>
              <w:bottom w:val="single" w:sz="8" w:space="0" w:color="auto"/>
              <w:right w:val="single" w:sz="4" w:space="0" w:color="auto"/>
            </w:tcBorders>
            <w:noWrap/>
            <w:vAlign w:val="center"/>
          </w:tcPr>
          <w:p w:rsidR="00A01E29" w:rsidRPr="00441D36" w:rsidRDefault="00A01E29" w:rsidP="00A021AC">
            <w:pPr>
              <w:bidi w:val="0"/>
              <w:spacing w:line="360" w:lineRule="auto"/>
              <w:jc w:val="center"/>
              <w:rPr>
                <w:color w:val="000000"/>
                <w:sz w:val="24"/>
                <w:szCs w:val="24"/>
              </w:rPr>
            </w:pPr>
            <w:r w:rsidRPr="00441D36">
              <w:rPr>
                <w:color w:val="000000"/>
                <w:sz w:val="24"/>
                <w:szCs w:val="24"/>
              </w:rPr>
              <w:t>6</w:t>
            </w:r>
          </w:p>
        </w:tc>
        <w:tc>
          <w:tcPr>
            <w:tcW w:w="2440" w:type="dxa"/>
            <w:tcBorders>
              <w:top w:val="nil"/>
              <w:left w:val="single" w:sz="4" w:space="0" w:color="auto"/>
              <w:bottom w:val="single" w:sz="8" w:space="0" w:color="auto"/>
              <w:right w:val="single" w:sz="4" w:space="0" w:color="auto"/>
            </w:tcBorders>
            <w:noWrap/>
            <w:vAlign w:val="center"/>
          </w:tcPr>
          <w:p w:rsidR="00A01E29" w:rsidRPr="00441D36" w:rsidRDefault="00A01E29" w:rsidP="00A021AC">
            <w:pPr>
              <w:bidi w:val="0"/>
              <w:spacing w:line="360" w:lineRule="auto"/>
              <w:rPr>
                <w:color w:val="000000"/>
                <w:sz w:val="24"/>
                <w:szCs w:val="24"/>
              </w:rPr>
            </w:pPr>
            <w:r w:rsidRPr="00441D36">
              <w:rPr>
                <w:color w:val="000000"/>
                <w:sz w:val="24"/>
                <w:szCs w:val="24"/>
              </w:rPr>
              <w:t> </w:t>
            </w:r>
          </w:p>
        </w:tc>
        <w:tc>
          <w:tcPr>
            <w:tcW w:w="1580" w:type="dxa"/>
            <w:tcBorders>
              <w:top w:val="nil"/>
              <w:left w:val="single" w:sz="4" w:space="0" w:color="auto"/>
              <w:bottom w:val="single" w:sz="8" w:space="0" w:color="auto"/>
              <w:right w:val="single" w:sz="4" w:space="0" w:color="auto"/>
            </w:tcBorders>
            <w:noWrap/>
            <w:vAlign w:val="center"/>
          </w:tcPr>
          <w:p w:rsidR="00A01E29" w:rsidRPr="00441D36" w:rsidRDefault="00A01E29" w:rsidP="00A021AC">
            <w:pPr>
              <w:bidi w:val="0"/>
              <w:spacing w:line="360" w:lineRule="auto"/>
              <w:rPr>
                <w:color w:val="000000"/>
                <w:sz w:val="24"/>
                <w:szCs w:val="24"/>
              </w:rPr>
            </w:pPr>
            <w:r w:rsidRPr="00441D36">
              <w:rPr>
                <w:color w:val="000000"/>
                <w:sz w:val="24"/>
                <w:szCs w:val="24"/>
              </w:rPr>
              <w:t> </w:t>
            </w:r>
          </w:p>
        </w:tc>
        <w:tc>
          <w:tcPr>
            <w:tcW w:w="1760" w:type="dxa"/>
            <w:tcBorders>
              <w:top w:val="nil"/>
              <w:left w:val="single" w:sz="4" w:space="0" w:color="auto"/>
              <w:bottom w:val="single" w:sz="8" w:space="0" w:color="auto"/>
              <w:right w:val="single" w:sz="4" w:space="0" w:color="auto"/>
            </w:tcBorders>
            <w:noWrap/>
            <w:vAlign w:val="center"/>
          </w:tcPr>
          <w:p w:rsidR="00A01E29" w:rsidRPr="00441D36" w:rsidRDefault="00A01E29" w:rsidP="00A021AC">
            <w:pPr>
              <w:bidi w:val="0"/>
              <w:spacing w:line="360" w:lineRule="auto"/>
              <w:rPr>
                <w:color w:val="000000"/>
                <w:sz w:val="24"/>
                <w:szCs w:val="24"/>
              </w:rPr>
            </w:pPr>
            <w:r w:rsidRPr="00441D36">
              <w:rPr>
                <w:color w:val="000000"/>
                <w:sz w:val="24"/>
                <w:szCs w:val="24"/>
              </w:rPr>
              <w:t> </w:t>
            </w:r>
          </w:p>
        </w:tc>
        <w:tc>
          <w:tcPr>
            <w:tcW w:w="2780" w:type="dxa"/>
            <w:tcBorders>
              <w:top w:val="nil"/>
              <w:left w:val="single" w:sz="4" w:space="0" w:color="auto"/>
              <w:bottom w:val="single" w:sz="8" w:space="0" w:color="auto"/>
              <w:right w:val="single" w:sz="8" w:space="0" w:color="auto"/>
            </w:tcBorders>
            <w:noWrap/>
            <w:vAlign w:val="center"/>
          </w:tcPr>
          <w:p w:rsidR="00A01E29" w:rsidRPr="00441D36" w:rsidRDefault="00A01E29" w:rsidP="00A021AC">
            <w:pPr>
              <w:bidi w:val="0"/>
              <w:spacing w:line="360" w:lineRule="auto"/>
              <w:rPr>
                <w:color w:val="000000"/>
                <w:sz w:val="24"/>
                <w:szCs w:val="24"/>
              </w:rPr>
            </w:pPr>
            <w:r w:rsidRPr="00441D36">
              <w:rPr>
                <w:color w:val="000000"/>
                <w:sz w:val="24"/>
                <w:szCs w:val="24"/>
              </w:rPr>
              <w:t> </w:t>
            </w:r>
          </w:p>
        </w:tc>
      </w:tr>
      <w:tr w:rsidR="00A01E29" w:rsidRPr="00441D36" w:rsidTr="00A021AC">
        <w:trPr>
          <w:trHeight w:val="1188"/>
        </w:trPr>
        <w:tc>
          <w:tcPr>
            <w:tcW w:w="660" w:type="dxa"/>
            <w:tcBorders>
              <w:top w:val="nil"/>
              <w:left w:val="single" w:sz="8" w:space="0" w:color="auto"/>
              <w:bottom w:val="single" w:sz="8" w:space="0" w:color="auto"/>
              <w:right w:val="single" w:sz="4" w:space="0" w:color="auto"/>
            </w:tcBorders>
            <w:noWrap/>
            <w:vAlign w:val="center"/>
          </w:tcPr>
          <w:p w:rsidR="00A01E29" w:rsidRPr="00441D36" w:rsidRDefault="00A01E29" w:rsidP="00A021AC">
            <w:pPr>
              <w:bidi w:val="0"/>
              <w:spacing w:line="360" w:lineRule="auto"/>
              <w:jc w:val="center"/>
              <w:rPr>
                <w:color w:val="000000"/>
                <w:sz w:val="24"/>
                <w:szCs w:val="24"/>
              </w:rPr>
            </w:pPr>
            <w:r w:rsidRPr="00441D36">
              <w:rPr>
                <w:color w:val="000000"/>
                <w:sz w:val="24"/>
                <w:szCs w:val="24"/>
              </w:rPr>
              <w:t>7</w:t>
            </w:r>
          </w:p>
        </w:tc>
        <w:tc>
          <w:tcPr>
            <w:tcW w:w="2440" w:type="dxa"/>
            <w:tcBorders>
              <w:top w:val="nil"/>
              <w:left w:val="single" w:sz="4" w:space="0" w:color="auto"/>
              <w:bottom w:val="single" w:sz="8" w:space="0" w:color="auto"/>
              <w:right w:val="single" w:sz="4" w:space="0" w:color="auto"/>
            </w:tcBorders>
            <w:noWrap/>
            <w:vAlign w:val="center"/>
          </w:tcPr>
          <w:p w:rsidR="00A01E29" w:rsidRPr="00441D36" w:rsidRDefault="00A01E29" w:rsidP="00A021AC">
            <w:pPr>
              <w:bidi w:val="0"/>
              <w:spacing w:line="360" w:lineRule="auto"/>
              <w:rPr>
                <w:color w:val="000000"/>
                <w:sz w:val="24"/>
                <w:szCs w:val="24"/>
              </w:rPr>
            </w:pPr>
            <w:r w:rsidRPr="00441D36">
              <w:rPr>
                <w:color w:val="000000"/>
                <w:sz w:val="24"/>
                <w:szCs w:val="24"/>
              </w:rPr>
              <w:t> </w:t>
            </w:r>
          </w:p>
        </w:tc>
        <w:tc>
          <w:tcPr>
            <w:tcW w:w="1580" w:type="dxa"/>
            <w:tcBorders>
              <w:top w:val="nil"/>
              <w:left w:val="single" w:sz="4" w:space="0" w:color="auto"/>
              <w:bottom w:val="single" w:sz="8" w:space="0" w:color="auto"/>
              <w:right w:val="single" w:sz="4" w:space="0" w:color="auto"/>
            </w:tcBorders>
            <w:noWrap/>
            <w:vAlign w:val="center"/>
          </w:tcPr>
          <w:p w:rsidR="00A01E29" w:rsidRPr="00441D36" w:rsidRDefault="00A01E29" w:rsidP="00A021AC">
            <w:pPr>
              <w:bidi w:val="0"/>
              <w:spacing w:line="360" w:lineRule="auto"/>
              <w:rPr>
                <w:color w:val="000000"/>
                <w:sz w:val="24"/>
                <w:szCs w:val="24"/>
              </w:rPr>
            </w:pPr>
            <w:r w:rsidRPr="00441D36">
              <w:rPr>
                <w:color w:val="000000"/>
                <w:sz w:val="24"/>
                <w:szCs w:val="24"/>
              </w:rPr>
              <w:t> </w:t>
            </w:r>
          </w:p>
        </w:tc>
        <w:tc>
          <w:tcPr>
            <w:tcW w:w="1760" w:type="dxa"/>
            <w:tcBorders>
              <w:top w:val="nil"/>
              <w:left w:val="single" w:sz="4" w:space="0" w:color="auto"/>
              <w:bottom w:val="single" w:sz="8" w:space="0" w:color="auto"/>
              <w:right w:val="single" w:sz="4" w:space="0" w:color="auto"/>
            </w:tcBorders>
            <w:noWrap/>
            <w:vAlign w:val="center"/>
          </w:tcPr>
          <w:p w:rsidR="00A01E29" w:rsidRPr="00441D36" w:rsidRDefault="00A01E29" w:rsidP="00A021AC">
            <w:pPr>
              <w:bidi w:val="0"/>
              <w:spacing w:line="360" w:lineRule="auto"/>
              <w:rPr>
                <w:color w:val="000000"/>
                <w:sz w:val="24"/>
                <w:szCs w:val="24"/>
              </w:rPr>
            </w:pPr>
            <w:r w:rsidRPr="00441D36">
              <w:rPr>
                <w:color w:val="000000"/>
                <w:sz w:val="24"/>
                <w:szCs w:val="24"/>
              </w:rPr>
              <w:t> </w:t>
            </w:r>
          </w:p>
        </w:tc>
        <w:tc>
          <w:tcPr>
            <w:tcW w:w="2780" w:type="dxa"/>
            <w:tcBorders>
              <w:top w:val="nil"/>
              <w:left w:val="single" w:sz="4" w:space="0" w:color="auto"/>
              <w:bottom w:val="single" w:sz="8" w:space="0" w:color="auto"/>
              <w:right w:val="single" w:sz="8" w:space="0" w:color="auto"/>
            </w:tcBorders>
            <w:noWrap/>
            <w:vAlign w:val="center"/>
          </w:tcPr>
          <w:p w:rsidR="00A01E29" w:rsidRPr="00441D36" w:rsidRDefault="00A01E29" w:rsidP="00A021AC">
            <w:pPr>
              <w:bidi w:val="0"/>
              <w:spacing w:line="360" w:lineRule="auto"/>
              <w:rPr>
                <w:color w:val="000000"/>
                <w:sz w:val="24"/>
                <w:szCs w:val="24"/>
              </w:rPr>
            </w:pPr>
            <w:r w:rsidRPr="00441D36">
              <w:rPr>
                <w:color w:val="000000"/>
                <w:sz w:val="24"/>
                <w:szCs w:val="24"/>
              </w:rPr>
              <w:t> </w:t>
            </w:r>
          </w:p>
        </w:tc>
      </w:tr>
      <w:tr w:rsidR="00A01E29" w:rsidRPr="00441D36" w:rsidTr="00A021AC">
        <w:trPr>
          <w:trHeight w:val="1188"/>
        </w:trPr>
        <w:tc>
          <w:tcPr>
            <w:tcW w:w="660" w:type="dxa"/>
            <w:tcBorders>
              <w:top w:val="nil"/>
              <w:left w:val="single" w:sz="8" w:space="0" w:color="auto"/>
              <w:bottom w:val="single" w:sz="8" w:space="0" w:color="auto"/>
              <w:right w:val="single" w:sz="4" w:space="0" w:color="auto"/>
            </w:tcBorders>
            <w:noWrap/>
            <w:vAlign w:val="center"/>
          </w:tcPr>
          <w:p w:rsidR="00A01E29" w:rsidRPr="00441D36" w:rsidRDefault="00A01E29" w:rsidP="00A021AC">
            <w:pPr>
              <w:bidi w:val="0"/>
              <w:spacing w:line="360" w:lineRule="auto"/>
              <w:jc w:val="center"/>
              <w:rPr>
                <w:color w:val="000000"/>
                <w:sz w:val="24"/>
                <w:szCs w:val="24"/>
              </w:rPr>
            </w:pPr>
            <w:r w:rsidRPr="00441D36">
              <w:rPr>
                <w:color w:val="000000"/>
                <w:sz w:val="24"/>
                <w:szCs w:val="24"/>
              </w:rPr>
              <w:t>8</w:t>
            </w:r>
          </w:p>
        </w:tc>
        <w:tc>
          <w:tcPr>
            <w:tcW w:w="2440" w:type="dxa"/>
            <w:tcBorders>
              <w:top w:val="nil"/>
              <w:left w:val="single" w:sz="4" w:space="0" w:color="auto"/>
              <w:bottom w:val="single" w:sz="8" w:space="0" w:color="auto"/>
              <w:right w:val="single" w:sz="4" w:space="0" w:color="auto"/>
            </w:tcBorders>
            <w:noWrap/>
            <w:vAlign w:val="center"/>
          </w:tcPr>
          <w:p w:rsidR="00A01E29" w:rsidRPr="00441D36" w:rsidRDefault="00A01E29" w:rsidP="00A021AC">
            <w:pPr>
              <w:bidi w:val="0"/>
              <w:spacing w:line="360" w:lineRule="auto"/>
              <w:rPr>
                <w:color w:val="000000"/>
                <w:sz w:val="24"/>
                <w:szCs w:val="24"/>
              </w:rPr>
            </w:pPr>
            <w:r w:rsidRPr="00441D36">
              <w:rPr>
                <w:color w:val="000000"/>
                <w:sz w:val="24"/>
                <w:szCs w:val="24"/>
              </w:rPr>
              <w:t> </w:t>
            </w:r>
          </w:p>
        </w:tc>
        <w:tc>
          <w:tcPr>
            <w:tcW w:w="1580" w:type="dxa"/>
            <w:tcBorders>
              <w:top w:val="nil"/>
              <w:left w:val="single" w:sz="4" w:space="0" w:color="auto"/>
              <w:bottom w:val="single" w:sz="8" w:space="0" w:color="auto"/>
              <w:right w:val="single" w:sz="4" w:space="0" w:color="auto"/>
            </w:tcBorders>
            <w:noWrap/>
            <w:vAlign w:val="center"/>
          </w:tcPr>
          <w:p w:rsidR="00A01E29" w:rsidRPr="00441D36" w:rsidRDefault="00A01E29" w:rsidP="00A021AC">
            <w:pPr>
              <w:bidi w:val="0"/>
              <w:spacing w:line="360" w:lineRule="auto"/>
              <w:rPr>
                <w:color w:val="000000"/>
                <w:sz w:val="24"/>
                <w:szCs w:val="24"/>
              </w:rPr>
            </w:pPr>
            <w:r w:rsidRPr="00441D36">
              <w:rPr>
                <w:color w:val="000000"/>
                <w:sz w:val="24"/>
                <w:szCs w:val="24"/>
              </w:rPr>
              <w:t> </w:t>
            </w:r>
          </w:p>
        </w:tc>
        <w:tc>
          <w:tcPr>
            <w:tcW w:w="1760" w:type="dxa"/>
            <w:tcBorders>
              <w:top w:val="nil"/>
              <w:left w:val="single" w:sz="4" w:space="0" w:color="auto"/>
              <w:bottom w:val="single" w:sz="8" w:space="0" w:color="auto"/>
              <w:right w:val="single" w:sz="4" w:space="0" w:color="auto"/>
            </w:tcBorders>
            <w:noWrap/>
            <w:vAlign w:val="center"/>
          </w:tcPr>
          <w:p w:rsidR="00A01E29" w:rsidRPr="00441D36" w:rsidRDefault="00A01E29" w:rsidP="00A021AC">
            <w:pPr>
              <w:bidi w:val="0"/>
              <w:spacing w:line="360" w:lineRule="auto"/>
              <w:rPr>
                <w:color w:val="000000"/>
                <w:sz w:val="24"/>
                <w:szCs w:val="24"/>
              </w:rPr>
            </w:pPr>
            <w:r w:rsidRPr="00441D36">
              <w:rPr>
                <w:color w:val="000000"/>
                <w:sz w:val="24"/>
                <w:szCs w:val="24"/>
              </w:rPr>
              <w:t> </w:t>
            </w:r>
          </w:p>
        </w:tc>
        <w:tc>
          <w:tcPr>
            <w:tcW w:w="2780" w:type="dxa"/>
            <w:tcBorders>
              <w:top w:val="nil"/>
              <w:left w:val="single" w:sz="4" w:space="0" w:color="auto"/>
              <w:bottom w:val="single" w:sz="8" w:space="0" w:color="auto"/>
              <w:right w:val="single" w:sz="8" w:space="0" w:color="auto"/>
            </w:tcBorders>
            <w:noWrap/>
            <w:vAlign w:val="center"/>
          </w:tcPr>
          <w:p w:rsidR="00A01E29" w:rsidRPr="00441D36" w:rsidRDefault="00A01E29" w:rsidP="00A021AC">
            <w:pPr>
              <w:bidi w:val="0"/>
              <w:spacing w:line="360" w:lineRule="auto"/>
              <w:rPr>
                <w:color w:val="000000"/>
                <w:sz w:val="24"/>
                <w:szCs w:val="24"/>
              </w:rPr>
            </w:pPr>
            <w:r w:rsidRPr="00441D36">
              <w:rPr>
                <w:color w:val="000000"/>
                <w:sz w:val="24"/>
                <w:szCs w:val="24"/>
              </w:rPr>
              <w:t> </w:t>
            </w:r>
          </w:p>
        </w:tc>
      </w:tr>
      <w:tr w:rsidR="00A01E29" w:rsidRPr="00441D36" w:rsidTr="00A021AC">
        <w:trPr>
          <w:trHeight w:val="1188"/>
        </w:trPr>
        <w:tc>
          <w:tcPr>
            <w:tcW w:w="660" w:type="dxa"/>
            <w:tcBorders>
              <w:top w:val="nil"/>
              <w:left w:val="single" w:sz="8" w:space="0" w:color="auto"/>
              <w:bottom w:val="single" w:sz="8" w:space="0" w:color="auto"/>
              <w:right w:val="single" w:sz="4" w:space="0" w:color="auto"/>
            </w:tcBorders>
            <w:noWrap/>
            <w:vAlign w:val="center"/>
          </w:tcPr>
          <w:p w:rsidR="00A01E29" w:rsidRPr="00441D36" w:rsidRDefault="00A01E29" w:rsidP="00A021AC">
            <w:pPr>
              <w:bidi w:val="0"/>
              <w:spacing w:line="360" w:lineRule="auto"/>
              <w:jc w:val="center"/>
              <w:rPr>
                <w:color w:val="000000"/>
                <w:sz w:val="24"/>
                <w:szCs w:val="24"/>
              </w:rPr>
            </w:pPr>
            <w:r w:rsidRPr="00441D36">
              <w:rPr>
                <w:color w:val="000000"/>
                <w:sz w:val="24"/>
                <w:szCs w:val="24"/>
              </w:rPr>
              <w:t>9</w:t>
            </w:r>
          </w:p>
        </w:tc>
        <w:tc>
          <w:tcPr>
            <w:tcW w:w="2440" w:type="dxa"/>
            <w:tcBorders>
              <w:top w:val="nil"/>
              <w:left w:val="single" w:sz="4" w:space="0" w:color="auto"/>
              <w:bottom w:val="single" w:sz="8" w:space="0" w:color="auto"/>
              <w:right w:val="single" w:sz="4" w:space="0" w:color="auto"/>
            </w:tcBorders>
            <w:noWrap/>
            <w:vAlign w:val="center"/>
          </w:tcPr>
          <w:p w:rsidR="00A01E29" w:rsidRPr="00441D36" w:rsidRDefault="00A01E29" w:rsidP="00A021AC">
            <w:pPr>
              <w:bidi w:val="0"/>
              <w:spacing w:line="360" w:lineRule="auto"/>
              <w:rPr>
                <w:color w:val="000000"/>
                <w:sz w:val="24"/>
                <w:szCs w:val="24"/>
              </w:rPr>
            </w:pPr>
            <w:r w:rsidRPr="00441D36">
              <w:rPr>
                <w:color w:val="000000"/>
                <w:sz w:val="24"/>
                <w:szCs w:val="24"/>
              </w:rPr>
              <w:t> </w:t>
            </w:r>
          </w:p>
        </w:tc>
        <w:tc>
          <w:tcPr>
            <w:tcW w:w="1580" w:type="dxa"/>
            <w:tcBorders>
              <w:top w:val="nil"/>
              <w:left w:val="single" w:sz="4" w:space="0" w:color="auto"/>
              <w:bottom w:val="single" w:sz="8" w:space="0" w:color="auto"/>
              <w:right w:val="single" w:sz="4" w:space="0" w:color="auto"/>
            </w:tcBorders>
            <w:noWrap/>
            <w:vAlign w:val="center"/>
          </w:tcPr>
          <w:p w:rsidR="00A01E29" w:rsidRPr="00441D36" w:rsidRDefault="00A01E29" w:rsidP="00A021AC">
            <w:pPr>
              <w:bidi w:val="0"/>
              <w:spacing w:line="360" w:lineRule="auto"/>
              <w:rPr>
                <w:color w:val="000000"/>
                <w:sz w:val="24"/>
                <w:szCs w:val="24"/>
              </w:rPr>
            </w:pPr>
            <w:r w:rsidRPr="00441D36">
              <w:rPr>
                <w:color w:val="000000"/>
                <w:sz w:val="24"/>
                <w:szCs w:val="24"/>
              </w:rPr>
              <w:t> </w:t>
            </w:r>
          </w:p>
        </w:tc>
        <w:tc>
          <w:tcPr>
            <w:tcW w:w="1760" w:type="dxa"/>
            <w:tcBorders>
              <w:top w:val="nil"/>
              <w:left w:val="single" w:sz="4" w:space="0" w:color="auto"/>
              <w:bottom w:val="single" w:sz="8" w:space="0" w:color="auto"/>
              <w:right w:val="single" w:sz="4" w:space="0" w:color="auto"/>
            </w:tcBorders>
            <w:noWrap/>
            <w:vAlign w:val="center"/>
          </w:tcPr>
          <w:p w:rsidR="00A01E29" w:rsidRPr="00441D36" w:rsidRDefault="00A01E29" w:rsidP="00A021AC">
            <w:pPr>
              <w:bidi w:val="0"/>
              <w:spacing w:line="360" w:lineRule="auto"/>
              <w:rPr>
                <w:color w:val="000000"/>
                <w:sz w:val="24"/>
                <w:szCs w:val="24"/>
              </w:rPr>
            </w:pPr>
            <w:r w:rsidRPr="00441D36">
              <w:rPr>
                <w:color w:val="000000"/>
                <w:sz w:val="24"/>
                <w:szCs w:val="24"/>
              </w:rPr>
              <w:t> </w:t>
            </w:r>
          </w:p>
        </w:tc>
        <w:tc>
          <w:tcPr>
            <w:tcW w:w="2780" w:type="dxa"/>
            <w:tcBorders>
              <w:top w:val="nil"/>
              <w:left w:val="single" w:sz="4" w:space="0" w:color="auto"/>
              <w:bottom w:val="single" w:sz="8" w:space="0" w:color="auto"/>
              <w:right w:val="single" w:sz="8" w:space="0" w:color="auto"/>
            </w:tcBorders>
            <w:noWrap/>
            <w:vAlign w:val="center"/>
          </w:tcPr>
          <w:p w:rsidR="00A01E29" w:rsidRPr="00441D36" w:rsidRDefault="00A01E29" w:rsidP="00A021AC">
            <w:pPr>
              <w:bidi w:val="0"/>
              <w:spacing w:line="360" w:lineRule="auto"/>
              <w:rPr>
                <w:color w:val="000000"/>
                <w:sz w:val="24"/>
                <w:szCs w:val="24"/>
              </w:rPr>
            </w:pPr>
            <w:r w:rsidRPr="00441D36">
              <w:rPr>
                <w:color w:val="000000"/>
                <w:sz w:val="24"/>
                <w:szCs w:val="24"/>
              </w:rPr>
              <w:t> </w:t>
            </w:r>
          </w:p>
        </w:tc>
      </w:tr>
      <w:tr w:rsidR="00A01E29" w:rsidRPr="00441D36" w:rsidTr="00A021AC">
        <w:trPr>
          <w:trHeight w:val="1188"/>
        </w:trPr>
        <w:tc>
          <w:tcPr>
            <w:tcW w:w="660" w:type="dxa"/>
            <w:tcBorders>
              <w:top w:val="nil"/>
              <w:left w:val="single" w:sz="8" w:space="0" w:color="auto"/>
              <w:bottom w:val="single" w:sz="8" w:space="0" w:color="auto"/>
              <w:right w:val="single" w:sz="4" w:space="0" w:color="auto"/>
            </w:tcBorders>
            <w:noWrap/>
            <w:vAlign w:val="center"/>
          </w:tcPr>
          <w:p w:rsidR="00A01E29" w:rsidRPr="00441D36" w:rsidRDefault="00A01E29" w:rsidP="00A021AC">
            <w:pPr>
              <w:bidi w:val="0"/>
              <w:spacing w:line="360" w:lineRule="auto"/>
              <w:jc w:val="center"/>
              <w:rPr>
                <w:color w:val="000000"/>
                <w:sz w:val="24"/>
                <w:szCs w:val="24"/>
              </w:rPr>
            </w:pPr>
            <w:r w:rsidRPr="00441D36">
              <w:rPr>
                <w:color w:val="000000"/>
                <w:sz w:val="24"/>
                <w:szCs w:val="24"/>
              </w:rPr>
              <w:t>10</w:t>
            </w:r>
          </w:p>
        </w:tc>
        <w:tc>
          <w:tcPr>
            <w:tcW w:w="2440" w:type="dxa"/>
            <w:tcBorders>
              <w:top w:val="nil"/>
              <w:left w:val="single" w:sz="4" w:space="0" w:color="auto"/>
              <w:bottom w:val="single" w:sz="8" w:space="0" w:color="auto"/>
              <w:right w:val="single" w:sz="4" w:space="0" w:color="auto"/>
            </w:tcBorders>
            <w:noWrap/>
            <w:vAlign w:val="center"/>
          </w:tcPr>
          <w:p w:rsidR="00A01E29" w:rsidRPr="00441D36" w:rsidRDefault="00A01E29" w:rsidP="00A021AC">
            <w:pPr>
              <w:bidi w:val="0"/>
              <w:spacing w:line="360" w:lineRule="auto"/>
              <w:rPr>
                <w:color w:val="000000"/>
                <w:sz w:val="24"/>
                <w:szCs w:val="24"/>
              </w:rPr>
            </w:pPr>
            <w:r w:rsidRPr="00441D36">
              <w:rPr>
                <w:color w:val="000000"/>
                <w:sz w:val="24"/>
                <w:szCs w:val="24"/>
              </w:rPr>
              <w:t> </w:t>
            </w:r>
          </w:p>
        </w:tc>
        <w:tc>
          <w:tcPr>
            <w:tcW w:w="1580" w:type="dxa"/>
            <w:tcBorders>
              <w:top w:val="nil"/>
              <w:left w:val="single" w:sz="4" w:space="0" w:color="auto"/>
              <w:bottom w:val="single" w:sz="8" w:space="0" w:color="auto"/>
              <w:right w:val="single" w:sz="4" w:space="0" w:color="auto"/>
            </w:tcBorders>
            <w:noWrap/>
            <w:vAlign w:val="center"/>
          </w:tcPr>
          <w:p w:rsidR="00A01E29" w:rsidRPr="00441D36" w:rsidRDefault="00A01E29" w:rsidP="00A021AC">
            <w:pPr>
              <w:bidi w:val="0"/>
              <w:spacing w:line="360" w:lineRule="auto"/>
              <w:rPr>
                <w:color w:val="000000"/>
                <w:sz w:val="24"/>
                <w:szCs w:val="24"/>
              </w:rPr>
            </w:pPr>
            <w:r w:rsidRPr="00441D36">
              <w:rPr>
                <w:color w:val="000000"/>
                <w:sz w:val="24"/>
                <w:szCs w:val="24"/>
              </w:rPr>
              <w:t> </w:t>
            </w:r>
          </w:p>
        </w:tc>
        <w:tc>
          <w:tcPr>
            <w:tcW w:w="1760" w:type="dxa"/>
            <w:tcBorders>
              <w:top w:val="nil"/>
              <w:left w:val="single" w:sz="4" w:space="0" w:color="auto"/>
              <w:bottom w:val="single" w:sz="8" w:space="0" w:color="auto"/>
              <w:right w:val="single" w:sz="4" w:space="0" w:color="auto"/>
            </w:tcBorders>
            <w:noWrap/>
            <w:vAlign w:val="center"/>
          </w:tcPr>
          <w:p w:rsidR="00A01E29" w:rsidRPr="00441D36" w:rsidRDefault="00A01E29" w:rsidP="00A021AC">
            <w:pPr>
              <w:bidi w:val="0"/>
              <w:spacing w:line="360" w:lineRule="auto"/>
              <w:rPr>
                <w:color w:val="000000"/>
                <w:sz w:val="24"/>
                <w:szCs w:val="24"/>
              </w:rPr>
            </w:pPr>
            <w:r w:rsidRPr="00441D36">
              <w:rPr>
                <w:color w:val="000000"/>
                <w:sz w:val="24"/>
                <w:szCs w:val="24"/>
              </w:rPr>
              <w:t> </w:t>
            </w:r>
          </w:p>
        </w:tc>
        <w:tc>
          <w:tcPr>
            <w:tcW w:w="2780" w:type="dxa"/>
            <w:tcBorders>
              <w:top w:val="nil"/>
              <w:left w:val="single" w:sz="4" w:space="0" w:color="auto"/>
              <w:bottom w:val="single" w:sz="8" w:space="0" w:color="auto"/>
              <w:right w:val="single" w:sz="8" w:space="0" w:color="auto"/>
            </w:tcBorders>
            <w:noWrap/>
            <w:vAlign w:val="center"/>
          </w:tcPr>
          <w:p w:rsidR="00A01E29" w:rsidRPr="00441D36" w:rsidRDefault="00A01E29" w:rsidP="00A021AC">
            <w:pPr>
              <w:bidi w:val="0"/>
              <w:spacing w:line="360" w:lineRule="auto"/>
              <w:rPr>
                <w:color w:val="000000"/>
                <w:sz w:val="24"/>
                <w:szCs w:val="24"/>
              </w:rPr>
            </w:pPr>
            <w:r w:rsidRPr="00441D36">
              <w:rPr>
                <w:color w:val="000000"/>
                <w:sz w:val="24"/>
                <w:szCs w:val="24"/>
              </w:rPr>
              <w:t> </w:t>
            </w:r>
          </w:p>
        </w:tc>
      </w:tr>
    </w:tbl>
    <w:p w:rsidR="00A01E29" w:rsidRPr="00441D36" w:rsidRDefault="00A01E29" w:rsidP="00A01E29">
      <w:pPr>
        <w:spacing w:line="360" w:lineRule="auto"/>
        <w:jc w:val="center"/>
        <w:rPr>
          <w:sz w:val="24"/>
          <w:szCs w:val="24"/>
          <w:rtl/>
        </w:rPr>
      </w:pPr>
    </w:p>
    <w:p w:rsidR="00A01E29" w:rsidRPr="00441D36" w:rsidRDefault="00A01E29" w:rsidP="00A01E29">
      <w:pPr>
        <w:spacing w:line="360" w:lineRule="auto"/>
        <w:jc w:val="center"/>
        <w:rPr>
          <w:sz w:val="24"/>
          <w:szCs w:val="24"/>
          <w:rtl/>
        </w:rPr>
      </w:pPr>
    </w:p>
    <w:p w:rsidR="00A01E29" w:rsidRPr="00441D36" w:rsidRDefault="00A01E29" w:rsidP="00A01E29">
      <w:pPr>
        <w:spacing w:line="360" w:lineRule="auto"/>
        <w:rPr>
          <w:sz w:val="24"/>
          <w:szCs w:val="24"/>
          <w:rtl/>
        </w:rPr>
      </w:pPr>
    </w:p>
    <w:p w:rsidR="00A01E29" w:rsidRPr="00441D36" w:rsidRDefault="00A01E29" w:rsidP="00A01E29">
      <w:pPr>
        <w:spacing w:line="360" w:lineRule="auto"/>
        <w:rPr>
          <w:sz w:val="24"/>
          <w:szCs w:val="24"/>
          <w:rtl/>
        </w:rPr>
      </w:pPr>
    </w:p>
    <w:p w:rsidR="00A01E29" w:rsidRPr="00441D36" w:rsidRDefault="00A01E29" w:rsidP="00A01E29">
      <w:pPr>
        <w:spacing w:line="360" w:lineRule="auto"/>
        <w:rPr>
          <w:sz w:val="24"/>
          <w:szCs w:val="24"/>
          <w:rtl/>
        </w:rPr>
      </w:pPr>
    </w:p>
    <w:p w:rsidR="00A01E29" w:rsidRPr="00441D36" w:rsidRDefault="00A01E29" w:rsidP="00A01E29">
      <w:pPr>
        <w:spacing w:line="360" w:lineRule="auto"/>
        <w:rPr>
          <w:sz w:val="24"/>
          <w:szCs w:val="24"/>
          <w:rtl/>
        </w:rPr>
      </w:pPr>
    </w:p>
    <w:p w:rsidR="00A01E29" w:rsidRPr="00441D36" w:rsidRDefault="00A01E29" w:rsidP="00A01E29">
      <w:pPr>
        <w:pStyle w:val="14"/>
        <w:numPr>
          <w:ilvl w:val="0"/>
          <w:numId w:val="5"/>
        </w:numPr>
        <w:spacing w:line="360" w:lineRule="auto"/>
        <w:rPr>
          <w:sz w:val="24"/>
          <w:szCs w:val="24"/>
        </w:rPr>
      </w:pPr>
      <w:r w:rsidRPr="00441D36">
        <w:rPr>
          <w:rFonts w:hint="cs"/>
          <w:sz w:val="24"/>
          <w:szCs w:val="24"/>
          <w:rtl/>
        </w:rPr>
        <w:t>פרטי</w:t>
      </w:r>
      <w:r w:rsidRPr="00441D36">
        <w:rPr>
          <w:sz w:val="24"/>
          <w:szCs w:val="24"/>
          <w:rtl/>
        </w:rPr>
        <w:t xml:space="preserve">  </w:t>
      </w:r>
      <w:r w:rsidRPr="00441D36">
        <w:rPr>
          <w:rFonts w:hint="cs"/>
          <w:sz w:val="24"/>
          <w:szCs w:val="24"/>
          <w:rtl/>
        </w:rPr>
        <w:t>לקוחות</w:t>
      </w:r>
      <w:r w:rsidRPr="00441D36">
        <w:rPr>
          <w:sz w:val="24"/>
          <w:szCs w:val="24"/>
          <w:rtl/>
        </w:rPr>
        <w:t xml:space="preserve"> </w:t>
      </w:r>
      <w:r w:rsidRPr="00441D36">
        <w:rPr>
          <w:rFonts w:hint="cs"/>
          <w:sz w:val="24"/>
          <w:szCs w:val="24"/>
          <w:rtl/>
        </w:rPr>
        <w:t>ממליצים</w:t>
      </w:r>
    </w:p>
    <w:tbl>
      <w:tblPr>
        <w:tblpPr w:leftFromText="180" w:rightFromText="180" w:vertAnchor="text" w:horzAnchor="page" w:tblpX="94" w:tblpY="182"/>
        <w:bidiVisual/>
        <w:tblW w:w="11351" w:type="dxa"/>
        <w:tblLook w:val="00A0" w:firstRow="1" w:lastRow="0" w:firstColumn="1" w:lastColumn="0" w:noHBand="0" w:noVBand="0"/>
      </w:tblPr>
      <w:tblGrid>
        <w:gridCol w:w="992"/>
        <w:gridCol w:w="1800"/>
        <w:gridCol w:w="2154"/>
        <w:gridCol w:w="1760"/>
        <w:gridCol w:w="2492"/>
        <w:gridCol w:w="2153"/>
      </w:tblGrid>
      <w:tr w:rsidR="003C08EC" w:rsidRPr="00441D36" w:rsidTr="003C08EC">
        <w:trPr>
          <w:trHeight w:val="288"/>
        </w:trPr>
        <w:tc>
          <w:tcPr>
            <w:tcW w:w="992" w:type="dxa"/>
            <w:tcBorders>
              <w:top w:val="single" w:sz="8" w:space="0" w:color="auto"/>
              <w:left w:val="single" w:sz="8" w:space="0" w:color="auto"/>
              <w:bottom w:val="single" w:sz="8" w:space="0" w:color="auto"/>
              <w:right w:val="single" w:sz="4" w:space="0" w:color="auto"/>
            </w:tcBorders>
            <w:shd w:val="clear" w:color="000000" w:fill="D8D8D8"/>
            <w:noWrap/>
            <w:vAlign w:val="bottom"/>
          </w:tcPr>
          <w:p w:rsidR="003C08EC" w:rsidRPr="00441D36" w:rsidRDefault="003C08EC" w:rsidP="003C08EC">
            <w:pPr>
              <w:spacing w:line="360" w:lineRule="auto"/>
              <w:jc w:val="center"/>
              <w:rPr>
                <w:color w:val="000000"/>
                <w:sz w:val="24"/>
                <w:szCs w:val="24"/>
              </w:rPr>
            </w:pPr>
            <w:r w:rsidRPr="00441D36">
              <w:rPr>
                <w:color w:val="000000"/>
                <w:sz w:val="24"/>
                <w:szCs w:val="24"/>
                <w:rtl/>
              </w:rPr>
              <w:t>מס"ד</w:t>
            </w:r>
          </w:p>
        </w:tc>
        <w:tc>
          <w:tcPr>
            <w:tcW w:w="1800" w:type="dxa"/>
            <w:tcBorders>
              <w:top w:val="single" w:sz="8" w:space="0" w:color="auto"/>
              <w:left w:val="single" w:sz="4" w:space="0" w:color="auto"/>
              <w:bottom w:val="single" w:sz="8" w:space="0" w:color="auto"/>
              <w:right w:val="single" w:sz="4" w:space="0" w:color="auto"/>
            </w:tcBorders>
            <w:shd w:val="clear" w:color="000000" w:fill="D8D8D8"/>
            <w:noWrap/>
            <w:vAlign w:val="bottom"/>
          </w:tcPr>
          <w:p w:rsidR="003C08EC" w:rsidRPr="00441D36" w:rsidRDefault="003C08EC" w:rsidP="003C08EC">
            <w:pPr>
              <w:spacing w:line="360" w:lineRule="auto"/>
              <w:jc w:val="center"/>
              <w:rPr>
                <w:color w:val="000000"/>
                <w:sz w:val="24"/>
                <w:szCs w:val="24"/>
              </w:rPr>
            </w:pPr>
            <w:r w:rsidRPr="00441D36">
              <w:rPr>
                <w:color w:val="000000"/>
                <w:sz w:val="24"/>
                <w:szCs w:val="24"/>
                <w:rtl/>
              </w:rPr>
              <w:t xml:space="preserve">שם הלקוח </w:t>
            </w:r>
          </w:p>
        </w:tc>
        <w:tc>
          <w:tcPr>
            <w:tcW w:w="2154" w:type="dxa"/>
            <w:tcBorders>
              <w:top w:val="single" w:sz="8" w:space="0" w:color="auto"/>
              <w:left w:val="single" w:sz="4" w:space="0" w:color="auto"/>
              <w:bottom w:val="single" w:sz="8" w:space="0" w:color="auto"/>
              <w:right w:val="single" w:sz="4" w:space="0" w:color="auto"/>
            </w:tcBorders>
            <w:shd w:val="clear" w:color="000000" w:fill="D8D8D8"/>
            <w:noWrap/>
            <w:vAlign w:val="bottom"/>
          </w:tcPr>
          <w:p w:rsidR="003C08EC" w:rsidRPr="00441D36" w:rsidRDefault="003C08EC" w:rsidP="003C08EC">
            <w:pPr>
              <w:spacing w:line="360" w:lineRule="auto"/>
              <w:jc w:val="center"/>
              <w:rPr>
                <w:color w:val="000000"/>
                <w:sz w:val="24"/>
                <w:szCs w:val="24"/>
              </w:rPr>
            </w:pPr>
            <w:r w:rsidRPr="00441D36">
              <w:rPr>
                <w:color w:val="000000"/>
                <w:sz w:val="24"/>
                <w:szCs w:val="24"/>
                <w:rtl/>
              </w:rPr>
              <w:t xml:space="preserve">פרטי איש קשר אצל הממליץ </w:t>
            </w:r>
          </w:p>
        </w:tc>
        <w:tc>
          <w:tcPr>
            <w:tcW w:w="1760" w:type="dxa"/>
            <w:tcBorders>
              <w:top w:val="single" w:sz="8" w:space="0" w:color="auto"/>
              <w:left w:val="single" w:sz="4" w:space="0" w:color="auto"/>
              <w:bottom w:val="single" w:sz="8" w:space="0" w:color="auto"/>
              <w:right w:val="nil"/>
            </w:tcBorders>
            <w:shd w:val="clear" w:color="000000" w:fill="D8D8D8"/>
            <w:noWrap/>
            <w:vAlign w:val="bottom"/>
          </w:tcPr>
          <w:p w:rsidR="003C08EC" w:rsidRPr="00441D36" w:rsidRDefault="003C08EC" w:rsidP="003C08EC">
            <w:pPr>
              <w:spacing w:line="360" w:lineRule="auto"/>
              <w:jc w:val="center"/>
              <w:rPr>
                <w:color w:val="000000"/>
                <w:sz w:val="24"/>
                <w:szCs w:val="24"/>
              </w:rPr>
            </w:pPr>
            <w:r w:rsidRPr="00441D36">
              <w:rPr>
                <w:color w:val="000000"/>
                <w:sz w:val="24"/>
                <w:szCs w:val="24"/>
                <w:rtl/>
              </w:rPr>
              <w:t>תפקיד איש הקשר בממליץ</w:t>
            </w:r>
          </w:p>
        </w:tc>
        <w:tc>
          <w:tcPr>
            <w:tcW w:w="2492" w:type="dxa"/>
            <w:tcBorders>
              <w:top w:val="single" w:sz="8" w:space="0" w:color="auto"/>
              <w:left w:val="single" w:sz="8" w:space="0" w:color="auto"/>
              <w:bottom w:val="single" w:sz="8" w:space="0" w:color="auto"/>
              <w:right w:val="single" w:sz="8" w:space="0" w:color="auto"/>
            </w:tcBorders>
            <w:shd w:val="clear" w:color="000000" w:fill="D8D8D8"/>
            <w:noWrap/>
            <w:vAlign w:val="bottom"/>
          </w:tcPr>
          <w:p w:rsidR="003C08EC" w:rsidRPr="00441D36" w:rsidRDefault="003C08EC" w:rsidP="003C08EC">
            <w:pPr>
              <w:spacing w:line="360" w:lineRule="auto"/>
              <w:jc w:val="center"/>
              <w:rPr>
                <w:color w:val="000000"/>
                <w:sz w:val="24"/>
                <w:szCs w:val="24"/>
              </w:rPr>
            </w:pPr>
            <w:r w:rsidRPr="00441D36">
              <w:rPr>
                <w:color w:val="000000"/>
                <w:sz w:val="24"/>
                <w:szCs w:val="24"/>
                <w:rtl/>
              </w:rPr>
              <w:t>טלפון</w:t>
            </w:r>
            <w:r>
              <w:rPr>
                <w:rFonts w:hint="cs"/>
                <w:color w:val="000000"/>
                <w:sz w:val="24"/>
                <w:szCs w:val="24"/>
                <w:rtl/>
              </w:rPr>
              <w:t>/טלפון נייד</w:t>
            </w:r>
          </w:p>
        </w:tc>
        <w:tc>
          <w:tcPr>
            <w:tcW w:w="2153" w:type="dxa"/>
            <w:tcBorders>
              <w:top w:val="single" w:sz="8" w:space="0" w:color="auto"/>
              <w:left w:val="single" w:sz="8" w:space="0" w:color="auto"/>
              <w:bottom w:val="single" w:sz="8" w:space="0" w:color="auto"/>
              <w:right w:val="single" w:sz="8" w:space="0" w:color="auto"/>
            </w:tcBorders>
            <w:shd w:val="clear" w:color="000000" w:fill="D8D8D8"/>
          </w:tcPr>
          <w:p w:rsidR="003C08EC" w:rsidRPr="00441D36" w:rsidRDefault="003C08EC" w:rsidP="003C08EC">
            <w:pPr>
              <w:spacing w:line="360" w:lineRule="auto"/>
              <w:ind w:left="626" w:hanging="626"/>
              <w:jc w:val="center"/>
              <w:rPr>
                <w:color w:val="000000"/>
                <w:sz w:val="24"/>
                <w:szCs w:val="24"/>
                <w:rtl/>
              </w:rPr>
            </w:pPr>
            <w:r>
              <w:rPr>
                <w:rFonts w:hint="cs"/>
                <w:color w:val="000000"/>
                <w:sz w:val="24"/>
                <w:szCs w:val="24"/>
                <w:rtl/>
              </w:rPr>
              <w:t>כתובת מייל</w:t>
            </w:r>
          </w:p>
        </w:tc>
      </w:tr>
      <w:tr w:rsidR="003C08EC" w:rsidRPr="00441D36" w:rsidTr="003C08EC">
        <w:trPr>
          <w:trHeight w:val="276"/>
        </w:trPr>
        <w:tc>
          <w:tcPr>
            <w:tcW w:w="992" w:type="dxa"/>
            <w:tcBorders>
              <w:top w:val="nil"/>
              <w:left w:val="single" w:sz="8" w:space="0" w:color="auto"/>
              <w:bottom w:val="single" w:sz="4" w:space="0" w:color="auto"/>
              <w:right w:val="single" w:sz="4" w:space="0" w:color="auto"/>
            </w:tcBorders>
            <w:noWrap/>
            <w:vAlign w:val="bottom"/>
          </w:tcPr>
          <w:p w:rsidR="003C08EC" w:rsidRPr="00441D36" w:rsidRDefault="003C08EC" w:rsidP="003C08EC">
            <w:pPr>
              <w:bidi w:val="0"/>
              <w:spacing w:line="360" w:lineRule="auto"/>
              <w:jc w:val="center"/>
              <w:rPr>
                <w:color w:val="000000"/>
                <w:sz w:val="24"/>
                <w:szCs w:val="24"/>
              </w:rPr>
            </w:pPr>
            <w:r w:rsidRPr="00441D36">
              <w:rPr>
                <w:color w:val="000000"/>
                <w:sz w:val="24"/>
                <w:szCs w:val="24"/>
              </w:rPr>
              <w:t>1</w:t>
            </w:r>
          </w:p>
        </w:tc>
        <w:tc>
          <w:tcPr>
            <w:tcW w:w="1800" w:type="dxa"/>
            <w:tcBorders>
              <w:top w:val="nil"/>
              <w:left w:val="single" w:sz="4" w:space="0" w:color="auto"/>
              <w:bottom w:val="single" w:sz="4" w:space="0" w:color="auto"/>
              <w:right w:val="single" w:sz="4" w:space="0" w:color="auto"/>
            </w:tcBorders>
            <w:noWrap/>
            <w:vAlign w:val="bottom"/>
          </w:tcPr>
          <w:p w:rsidR="003C08EC" w:rsidRPr="00441D36" w:rsidRDefault="003C08EC" w:rsidP="003C08EC">
            <w:pPr>
              <w:bidi w:val="0"/>
              <w:spacing w:line="360" w:lineRule="auto"/>
              <w:rPr>
                <w:color w:val="000000"/>
                <w:sz w:val="24"/>
                <w:szCs w:val="24"/>
              </w:rPr>
            </w:pPr>
            <w:r w:rsidRPr="00441D36">
              <w:rPr>
                <w:color w:val="000000"/>
                <w:sz w:val="24"/>
                <w:szCs w:val="24"/>
              </w:rPr>
              <w:t> </w:t>
            </w:r>
          </w:p>
        </w:tc>
        <w:tc>
          <w:tcPr>
            <w:tcW w:w="2154" w:type="dxa"/>
            <w:tcBorders>
              <w:top w:val="nil"/>
              <w:left w:val="single" w:sz="4" w:space="0" w:color="auto"/>
              <w:bottom w:val="single" w:sz="4" w:space="0" w:color="auto"/>
              <w:right w:val="single" w:sz="4" w:space="0" w:color="auto"/>
            </w:tcBorders>
            <w:noWrap/>
            <w:vAlign w:val="bottom"/>
          </w:tcPr>
          <w:p w:rsidR="003C08EC" w:rsidRPr="00441D36" w:rsidRDefault="003C08EC" w:rsidP="003C08EC">
            <w:pPr>
              <w:bidi w:val="0"/>
              <w:spacing w:line="360" w:lineRule="auto"/>
              <w:rPr>
                <w:color w:val="000000"/>
                <w:sz w:val="24"/>
                <w:szCs w:val="24"/>
              </w:rPr>
            </w:pPr>
            <w:r w:rsidRPr="00441D36">
              <w:rPr>
                <w:color w:val="000000"/>
                <w:sz w:val="24"/>
                <w:szCs w:val="24"/>
              </w:rPr>
              <w:t> </w:t>
            </w:r>
          </w:p>
        </w:tc>
        <w:tc>
          <w:tcPr>
            <w:tcW w:w="1760" w:type="dxa"/>
            <w:tcBorders>
              <w:top w:val="nil"/>
              <w:left w:val="single" w:sz="4" w:space="0" w:color="auto"/>
              <w:bottom w:val="single" w:sz="4" w:space="0" w:color="auto"/>
              <w:right w:val="single" w:sz="4" w:space="0" w:color="auto"/>
            </w:tcBorders>
            <w:noWrap/>
            <w:vAlign w:val="bottom"/>
          </w:tcPr>
          <w:p w:rsidR="003C08EC" w:rsidRPr="00441D36" w:rsidRDefault="003C08EC" w:rsidP="003C08EC">
            <w:pPr>
              <w:bidi w:val="0"/>
              <w:spacing w:line="360" w:lineRule="auto"/>
              <w:rPr>
                <w:color w:val="000000"/>
                <w:sz w:val="24"/>
                <w:szCs w:val="24"/>
              </w:rPr>
            </w:pPr>
            <w:r w:rsidRPr="00441D36">
              <w:rPr>
                <w:color w:val="000000"/>
                <w:sz w:val="24"/>
                <w:szCs w:val="24"/>
              </w:rPr>
              <w:t> </w:t>
            </w:r>
          </w:p>
        </w:tc>
        <w:tc>
          <w:tcPr>
            <w:tcW w:w="2492" w:type="dxa"/>
            <w:tcBorders>
              <w:top w:val="nil"/>
              <w:left w:val="single" w:sz="4" w:space="0" w:color="auto"/>
              <w:bottom w:val="single" w:sz="4" w:space="0" w:color="auto"/>
              <w:right w:val="single" w:sz="8" w:space="0" w:color="auto"/>
            </w:tcBorders>
            <w:noWrap/>
            <w:vAlign w:val="bottom"/>
          </w:tcPr>
          <w:p w:rsidR="003C08EC" w:rsidRPr="00441D36" w:rsidRDefault="003C08EC" w:rsidP="003C08EC">
            <w:pPr>
              <w:bidi w:val="0"/>
              <w:spacing w:line="360" w:lineRule="auto"/>
              <w:rPr>
                <w:color w:val="000000"/>
                <w:sz w:val="24"/>
                <w:szCs w:val="24"/>
              </w:rPr>
            </w:pPr>
            <w:r w:rsidRPr="00441D36">
              <w:rPr>
                <w:color w:val="000000"/>
                <w:sz w:val="24"/>
                <w:szCs w:val="24"/>
              </w:rPr>
              <w:t> </w:t>
            </w:r>
          </w:p>
        </w:tc>
        <w:tc>
          <w:tcPr>
            <w:tcW w:w="2153" w:type="dxa"/>
            <w:tcBorders>
              <w:top w:val="nil"/>
              <w:left w:val="single" w:sz="4" w:space="0" w:color="auto"/>
              <w:bottom w:val="single" w:sz="4" w:space="0" w:color="auto"/>
              <w:right w:val="single" w:sz="8" w:space="0" w:color="auto"/>
            </w:tcBorders>
          </w:tcPr>
          <w:p w:rsidR="003C08EC" w:rsidRPr="00441D36" w:rsidRDefault="003C08EC" w:rsidP="003C08EC">
            <w:pPr>
              <w:bidi w:val="0"/>
              <w:spacing w:line="360" w:lineRule="auto"/>
              <w:rPr>
                <w:color w:val="000000"/>
                <w:sz w:val="24"/>
                <w:szCs w:val="24"/>
              </w:rPr>
            </w:pPr>
          </w:p>
        </w:tc>
      </w:tr>
      <w:tr w:rsidR="003C08EC" w:rsidRPr="00441D36" w:rsidTr="003C08EC">
        <w:trPr>
          <w:trHeight w:val="276"/>
        </w:trPr>
        <w:tc>
          <w:tcPr>
            <w:tcW w:w="992" w:type="dxa"/>
            <w:tcBorders>
              <w:top w:val="nil"/>
              <w:left w:val="single" w:sz="8" w:space="0" w:color="auto"/>
              <w:bottom w:val="single" w:sz="4" w:space="0" w:color="auto"/>
              <w:right w:val="single" w:sz="4" w:space="0" w:color="auto"/>
            </w:tcBorders>
            <w:noWrap/>
            <w:vAlign w:val="bottom"/>
          </w:tcPr>
          <w:p w:rsidR="003C08EC" w:rsidRPr="00441D36" w:rsidRDefault="003C08EC" w:rsidP="003C08EC">
            <w:pPr>
              <w:bidi w:val="0"/>
              <w:spacing w:line="360" w:lineRule="auto"/>
              <w:jc w:val="center"/>
              <w:rPr>
                <w:color w:val="000000"/>
                <w:sz w:val="24"/>
                <w:szCs w:val="24"/>
              </w:rPr>
            </w:pPr>
            <w:r w:rsidRPr="00441D36">
              <w:rPr>
                <w:color w:val="000000"/>
                <w:sz w:val="24"/>
                <w:szCs w:val="24"/>
              </w:rPr>
              <w:t>2</w:t>
            </w:r>
          </w:p>
        </w:tc>
        <w:tc>
          <w:tcPr>
            <w:tcW w:w="1800" w:type="dxa"/>
            <w:tcBorders>
              <w:top w:val="nil"/>
              <w:left w:val="single" w:sz="4" w:space="0" w:color="auto"/>
              <w:bottom w:val="single" w:sz="4" w:space="0" w:color="auto"/>
              <w:right w:val="single" w:sz="4" w:space="0" w:color="auto"/>
            </w:tcBorders>
            <w:noWrap/>
            <w:vAlign w:val="bottom"/>
          </w:tcPr>
          <w:p w:rsidR="003C08EC" w:rsidRPr="00441D36" w:rsidRDefault="003C08EC" w:rsidP="003C08EC">
            <w:pPr>
              <w:bidi w:val="0"/>
              <w:spacing w:line="360" w:lineRule="auto"/>
              <w:rPr>
                <w:color w:val="000000"/>
                <w:sz w:val="24"/>
                <w:szCs w:val="24"/>
              </w:rPr>
            </w:pPr>
            <w:r w:rsidRPr="00441D36">
              <w:rPr>
                <w:color w:val="000000"/>
                <w:sz w:val="24"/>
                <w:szCs w:val="24"/>
              </w:rPr>
              <w:t> </w:t>
            </w:r>
          </w:p>
        </w:tc>
        <w:tc>
          <w:tcPr>
            <w:tcW w:w="2154" w:type="dxa"/>
            <w:tcBorders>
              <w:top w:val="nil"/>
              <w:left w:val="single" w:sz="4" w:space="0" w:color="auto"/>
              <w:bottom w:val="single" w:sz="4" w:space="0" w:color="auto"/>
              <w:right w:val="single" w:sz="4" w:space="0" w:color="auto"/>
            </w:tcBorders>
            <w:noWrap/>
            <w:vAlign w:val="bottom"/>
          </w:tcPr>
          <w:p w:rsidR="003C08EC" w:rsidRPr="00441D36" w:rsidRDefault="003C08EC" w:rsidP="003C08EC">
            <w:pPr>
              <w:bidi w:val="0"/>
              <w:spacing w:line="360" w:lineRule="auto"/>
              <w:rPr>
                <w:color w:val="000000"/>
                <w:sz w:val="24"/>
                <w:szCs w:val="24"/>
              </w:rPr>
            </w:pPr>
            <w:r w:rsidRPr="00441D36">
              <w:rPr>
                <w:color w:val="000000"/>
                <w:sz w:val="24"/>
                <w:szCs w:val="24"/>
              </w:rPr>
              <w:t> </w:t>
            </w:r>
          </w:p>
        </w:tc>
        <w:tc>
          <w:tcPr>
            <w:tcW w:w="1760" w:type="dxa"/>
            <w:tcBorders>
              <w:top w:val="nil"/>
              <w:left w:val="single" w:sz="4" w:space="0" w:color="auto"/>
              <w:bottom w:val="single" w:sz="4" w:space="0" w:color="auto"/>
              <w:right w:val="single" w:sz="4" w:space="0" w:color="auto"/>
            </w:tcBorders>
            <w:noWrap/>
            <w:vAlign w:val="bottom"/>
          </w:tcPr>
          <w:p w:rsidR="003C08EC" w:rsidRPr="00441D36" w:rsidRDefault="003C08EC" w:rsidP="003C08EC">
            <w:pPr>
              <w:bidi w:val="0"/>
              <w:spacing w:line="360" w:lineRule="auto"/>
              <w:rPr>
                <w:color w:val="000000"/>
                <w:sz w:val="24"/>
                <w:szCs w:val="24"/>
              </w:rPr>
            </w:pPr>
            <w:r w:rsidRPr="00441D36">
              <w:rPr>
                <w:color w:val="000000"/>
                <w:sz w:val="24"/>
                <w:szCs w:val="24"/>
              </w:rPr>
              <w:t> </w:t>
            </w:r>
          </w:p>
        </w:tc>
        <w:tc>
          <w:tcPr>
            <w:tcW w:w="2492" w:type="dxa"/>
            <w:tcBorders>
              <w:top w:val="nil"/>
              <w:left w:val="single" w:sz="4" w:space="0" w:color="auto"/>
              <w:bottom w:val="single" w:sz="4" w:space="0" w:color="auto"/>
              <w:right w:val="single" w:sz="8" w:space="0" w:color="auto"/>
            </w:tcBorders>
            <w:noWrap/>
            <w:vAlign w:val="bottom"/>
          </w:tcPr>
          <w:p w:rsidR="003C08EC" w:rsidRPr="00441D36" w:rsidRDefault="003C08EC" w:rsidP="003C08EC">
            <w:pPr>
              <w:bidi w:val="0"/>
              <w:spacing w:line="360" w:lineRule="auto"/>
              <w:rPr>
                <w:color w:val="000000"/>
                <w:sz w:val="24"/>
                <w:szCs w:val="24"/>
              </w:rPr>
            </w:pPr>
            <w:r w:rsidRPr="00441D36">
              <w:rPr>
                <w:color w:val="000000"/>
                <w:sz w:val="24"/>
                <w:szCs w:val="24"/>
              </w:rPr>
              <w:t> </w:t>
            </w:r>
          </w:p>
        </w:tc>
        <w:tc>
          <w:tcPr>
            <w:tcW w:w="2153" w:type="dxa"/>
            <w:tcBorders>
              <w:top w:val="nil"/>
              <w:left w:val="single" w:sz="4" w:space="0" w:color="auto"/>
              <w:bottom w:val="single" w:sz="4" w:space="0" w:color="auto"/>
              <w:right w:val="single" w:sz="8" w:space="0" w:color="auto"/>
            </w:tcBorders>
          </w:tcPr>
          <w:p w:rsidR="003C08EC" w:rsidRPr="00441D36" w:rsidRDefault="003C08EC" w:rsidP="003C08EC">
            <w:pPr>
              <w:bidi w:val="0"/>
              <w:spacing w:line="360" w:lineRule="auto"/>
              <w:rPr>
                <w:color w:val="000000"/>
                <w:sz w:val="24"/>
                <w:szCs w:val="24"/>
              </w:rPr>
            </w:pPr>
          </w:p>
        </w:tc>
      </w:tr>
      <w:tr w:rsidR="003C08EC" w:rsidRPr="00441D36" w:rsidTr="003C08EC">
        <w:trPr>
          <w:trHeight w:val="276"/>
        </w:trPr>
        <w:tc>
          <w:tcPr>
            <w:tcW w:w="992" w:type="dxa"/>
            <w:tcBorders>
              <w:top w:val="nil"/>
              <w:left w:val="single" w:sz="8" w:space="0" w:color="auto"/>
              <w:bottom w:val="single" w:sz="4" w:space="0" w:color="auto"/>
              <w:right w:val="single" w:sz="4" w:space="0" w:color="auto"/>
            </w:tcBorders>
            <w:noWrap/>
            <w:vAlign w:val="bottom"/>
          </w:tcPr>
          <w:p w:rsidR="003C08EC" w:rsidRPr="00441D36" w:rsidRDefault="003C08EC" w:rsidP="003C08EC">
            <w:pPr>
              <w:bidi w:val="0"/>
              <w:spacing w:line="360" w:lineRule="auto"/>
              <w:jc w:val="center"/>
              <w:rPr>
                <w:color w:val="000000"/>
                <w:sz w:val="24"/>
                <w:szCs w:val="24"/>
              </w:rPr>
            </w:pPr>
            <w:r w:rsidRPr="00441D36">
              <w:rPr>
                <w:color w:val="000000"/>
                <w:sz w:val="24"/>
                <w:szCs w:val="24"/>
              </w:rPr>
              <w:t>3</w:t>
            </w:r>
          </w:p>
        </w:tc>
        <w:tc>
          <w:tcPr>
            <w:tcW w:w="1800" w:type="dxa"/>
            <w:tcBorders>
              <w:top w:val="nil"/>
              <w:left w:val="single" w:sz="4" w:space="0" w:color="auto"/>
              <w:bottom w:val="single" w:sz="4" w:space="0" w:color="auto"/>
              <w:right w:val="single" w:sz="4" w:space="0" w:color="auto"/>
            </w:tcBorders>
            <w:noWrap/>
            <w:vAlign w:val="bottom"/>
          </w:tcPr>
          <w:p w:rsidR="003C08EC" w:rsidRPr="00441D36" w:rsidRDefault="003C08EC" w:rsidP="003C08EC">
            <w:pPr>
              <w:bidi w:val="0"/>
              <w:spacing w:line="360" w:lineRule="auto"/>
              <w:rPr>
                <w:color w:val="000000"/>
                <w:sz w:val="24"/>
                <w:szCs w:val="24"/>
              </w:rPr>
            </w:pPr>
            <w:r w:rsidRPr="00441D36">
              <w:rPr>
                <w:color w:val="000000"/>
                <w:sz w:val="24"/>
                <w:szCs w:val="24"/>
              </w:rPr>
              <w:t> </w:t>
            </w:r>
          </w:p>
        </w:tc>
        <w:tc>
          <w:tcPr>
            <w:tcW w:w="2154" w:type="dxa"/>
            <w:tcBorders>
              <w:top w:val="nil"/>
              <w:left w:val="single" w:sz="4" w:space="0" w:color="auto"/>
              <w:bottom w:val="single" w:sz="4" w:space="0" w:color="auto"/>
              <w:right w:val="single" w:sz="4" w:space="0" w:color="auto"/>
            </w:tcBorders>
            <w:noWrap/>
            <w:vAlign w:val="bottom"/>
          </w:tcPr>
          <w:p w:rsidR="003C08EC" w:rsidRPr="00441D36" w:rsidRDefault="003C08EC" w:rsidP="003C08EC">
            <w:pPr>
              <w:bidi w:val="0"/>
              <w:spacing w:line="360" w:lineRule="auto"/>
              <w:rPr>
                <w:color w:val="000000"/>
                <w:sz w:val="24"/>
                <w:szCs w:val="24"/>
              </w:rPr>
            </w:pPr>
            <w:r w:rsidRPr="00441D36">
              <w:rPr>
                <w:color w:val="000000"/>
                <w:sz w:val="24"/>
                <w:szCs w:val="24"/>
              </w:rPr>
              <w:t> </w:t>
            </w:r>
          </w:p>
        </w:tc>
        <w:tc>
          <w:tcPr>
            <w:tcW w:w="1760" w:type="dxa"/>
            <w:tcBorders>
              <w:top w:val="nil"/>
              <w:left w:val="single" w:sz="4" w:space="0" w:color="auto"/>
              <w:bottom w:val="single" w:sz="4" w:space="0" w:color="auto"/>
              <w:right w:val="single" w:sz="4" w:space="0" w:color="auto"/>
            </w:tcBorders>
            <w:noWrap/>
            <w:vAlign w:val="bottom"/>
          </w:tcPr>
          <w:p w:rsidR="003C08EC" w:rsidRPr="00441D36" w:rsidRDefault="003C08EC" w:rsidP="003C08EC">
            <w:pPr>
              <w:bidi w:val="0"/>
              <w:spacing w:line="360" w:lineRule="auto"/>
              <w:rPr>
                <w:color w:val="000000"/>
                <w:sz w:val="24"/>
                <w:szCs w:val="24"/>
              </w:rPr>
            </w:pPr>
            <w:r w:rsidRPr="00441D36">
              <w:rPr>
                <w:color w:val="000000"/>
                <w:sz w:val="24"/>
                <w:szCs w:val="24"/>
              </w:rPr>
              <w:t> </w:t>
            </w:r>
          </w:p>
        </w:tc>
        <w:tc>
          <w:tcPr>
            <w:tcW w:w="2492" w:type="dxa"/>
            <w:tcBorders>
              <w:top w:val="nil"/>
              <w:left w:val="single" w:sz="4" w:space="0" w:color="auto"/>
              <w:bottom w:val="single" w:sz="4" w:space="0" w:color="auto"/>
              <w:right w:val="single" w:sz="8" w:space="0" w:color="auto"/>
            </w:tcBorders>
            <w:noWrap/>
            <w:vAlign w:val="bottom"/>
          </w:tcPr>
          <w:p w:rsidR="003C08EC" w:rsidRPr="00441D36" w:rsidRDefault="003C08EC" w:rsidP="003C08EC">
            <w:pPr>
              <w:bidi w:val="0"/>
              <w:spacing w:line="360" w:lineRule="auto"/>
              <w:rPr>
                <w:color w:val="000000"/>
                <w:sz w:val="24"/>
                <w:szCs w:val="24"/>
              </w:rPr>
            </w:pPr>
            <w:r w:rsidRPr="00441D36">
              <w:rPr>
                <w:color w:val="000000"/>
                <w:sz w:val="24"/>
                <w:szCs w:val="24"/>
              </w:rPr>
              <w:t> </w:t>
            </w:r>
          </w:p>
        </w:tc>
        <w:tc>
          <w:tcPr>
            <w:tcW w:w="2153" w:type="dxa"/>
            <w:tcBorders>
              <w:top w:val="nil"/>
              <w:left w:val="single" w:sz="4" w:space="0" w:color="auto"/>
              <w:bottom w:val="single" w:sz="4" w:space="0" w:color="auto"/>
              <w:right w:val="single" w:sz="8" w:space="0" w:color="auto"/>
            </w:tcBorders>
          </w:tcPr>
          <w:p w:rsidR="003C08EC" w:rsidRPr="00441D36" w:rsidRDefault="003C08EC" w:rsidP="003C08EC">
            <w:pPr>
              <w:bidi w:val="0"/>
              <w:spacing w:line="360" w:lineRule="auto"/>
              <w:rPr>
                <w:color w:val="000000"/>
                <w:sz w:val="24"/>
                <w:szCs w:val="24"/>
              </w:rPr>
            </w:pPr>
          </w:p>
        </w:tc>
      </w:tr>
      <w:tr w:rsidR="003C08EC" w:rsidRPr="00441D36" w:rsidTr="003C08EC">
        <w:trPr>
          <w:trHeight w:val="276"/>
        </w:trPr>
        <w:tc>
          <w:tcPr>
            <w:tcW w:w="992" w:type="dxa"/>
            <w:tcBorders>
              <w:top w:val="nil"/>
              <w:left w:val="single" w:sz="8" w:space="0" w:color="auto"/>
              <w:bottom w:val="single" w:sz="4" w:space="0" w:color="auto"/>
              <w:right w:val="single" w:sz="4" w:space="0" w:color="auto"/>
            </w:tcBorders>
            <w:noWrap/>
            <w:vAlign w:val="bottom"/>
          </w:tcPr>
          <w:p w:rsidR="003C08EC" w:rsidRPr="00441D36" w:rsidRDefault="003C08EC" w:rsidP="003C08EC">
            <w:pPr>
              <w:bidi w:val="0"/>
              <w:spacing w:line="360" w:lineRule="auto"/>
              <w:jc w:val="center"/>
              <w:rPr>
                <w:color w:val="000000"/>
                <w:sz w:val="24"/>
                <w:szCs w:val="24"/>
              </w:rPr>
            </w:pPr>
            <w:r w:rsidRPr="00441D36">
              <w:rPr>
                <w:color w:val="000000"/>
                <w:sz w:val="24"/>
                <w:szCs w:val="24"/>
              </w:rPr>
              <w:t>4</w:t>
            </w:r>
          </w:p>
        </w:tc>
        <w:tc>
          <w:tcPr>
            <w:tcW w:w="1800" w:type="dxa"/>
            <w:tcBorders>
              <w:top w:val="nil"/>
              <w:left w:val="single" w:sz="4" w:space="0" w:color="auto"/>
              <w:bottom w:val="single" w:sz="4" w:space="0" w:color="auto"/>
              <w:right w:val="single" w:sz="4" w:space="0" w:color="auto"/>
            </w:tcBorders>
            <w:noWrap/>
            <w:vAlign w:val="bottom"/>
          </w:tcPr>
          <w:p w:rsidR="003C08EC" w:rsidRPr="00441D36" w:rsidRDefault="003C08EC" w:rsidP="003C08EC">
            <w:pPr>
              <w:bidi w:val="0"/>
              <w:spacing w:line="360" w:lineRule="auto"/>
              <w:rPr>
                <w:color w:val="000000"/>
                <w:sz w:val="24"/>
                <w:szCs w:val="24"/>
              </w:rPr>
            </w:pPr>
            <w:r w:rsidRPr="00441D36">
              <w:rPr>
                <w:color w:val="000000"/>
                <w:sz w:val="24"/>
                <w:szCs w:val="24"/>
              </w:rPr>
              <w:t> </w:t>
            </w:r>
          </w:p>
        </w:tc>
        <w:tc>
          <w:tcPr>
            <w:tcW w:w="2154" w:type="dxa"/>
            <w:tcBorders>
              <w:top w:val="nil"/>
              <w:left w:val="single" w:sz="4" w:space="0" w:color="auto"/>
              <w:bottom w:val="single" w:sz="4" w:space="0" w:color="auto"/>
              <w:right w:val="single" w:sz="4" w:space="0" w:color="auto"/>
            </w:tcBorders>
            <w:noWrap/>
            <w:vAlign w:val="bottom"/>
          </w:tcPr>
          <w:p w:rsidR="003C08EC" w:rsidRPr="00441D36" w:rsidRDefault="003C08EC" w:rsidP="003C08EC">
            <w:pPr>
              <w:bidi w:val="0"/>
              <w:spacing w:line="360" w:lineRule="auto"/>
              <w:rPr>
                <w:color w:val="000000"/>
                <w:sz w:val="24"/>
                <w:szCs w:val="24"/>
              </w:rPr>
            </w:pPr>
            <w:r w:rsidRPr="00441D36">
              <w:rPr>
                <w:color w:val="000000"/>
                <w:sz w:val="24"/>
                <w:szCs w:val="24"/>
              </w:rPr>
              <w:t> </w:t>
            </w:r>
          </w:p>
        </w:tc>
        <w:tc>
          <w:tcPr>
            <w:tcW w:w="1760" w:type="dxa"/>
            <w:tcBorders>
              <w:top w:val="nil"/>
              <w:left w:val="single" w:sz="4" w:space="0" w:color="auto"/>
              <w:bottom w:val="single" w:sz="4" w:space="0" w:color="auto"/>
              <w:right w:val="single" w:sz="4" w:space="0" w:color="auto"/>
            </w:tcBorders>
            <w:noWrap/>
            <w:vAlign w:val="bottom"/>
          </w:tcPr>
          <w:p w:rsidR="003C08EC" w:rsidRPr="00441D36" w:rsidRDefault="003C08EC" w:rsidP="003C08EC">
            <w:pPr>
              <w:bidi w:val="0"/>
              <w:spacing w:line="360" w:lineRule="auto"/>
              <w:rPr>
                <w:color w:val="000000"/>
                <w:sz w:val="24"/>
                <w:szCs w:val="24"/>
              </w:rPr>
            </w:pPr>
            <w:r w:rsidRPr="00441D36">
              <w:rPr>
                <w:color w:val="000000"/>
                <w:sz w:val="24"/>
                <w:szCs w:val="24"/>
              </w:rPr>
              <w:t> </w:t>
            </w:r>
          </w:p>
        </w:tc>
        <w:tc>
          <w:tcPr>
            <w:tcW w:w="2492" w:type="dxa"/>
            <w:tcBorders>
              <w:top w:val="nil"/>
              <w:left w:val="single" w:sz="4" w:space="0" w:color="auto"/>
              <w:bottom w:val="single" w:sz="4" w:space="0" w:color="auto"/>
              <w:right w:val="single" w:sz="8" w:space="0" w:color="auto"/>
            </w:tcBorders>
            <w:noWrap/>
            <w:vAlign w:val="bottom"/>
          </w:tcPr>
          <w:p w:rsidR="003C08EC" w:rsidRPr="00441D36" w:rsidRDefault="003C08EC" w:rsidP="003C08EC">
            <w:pPr>
              <w:bidi w:val="0"/>
              <w:spacing w:line="360" w:lineRule="auto"/>
              <w:rPr>
                <w:color w:val="000000"/>
                <w:sz w:val="24"/>
                <w:szCs w:val="24"/>
              </w:rPr>
            </w:pPr>
            <w:r w:rsidRPr="00441D36">
              <w:rPr>
                <w:color w:val="000000"/>
                <w:sz w:val="24"/>
                <w:szCs w:val="24"/>
              </w:rPr>
              <w:t> </w:t>
            </w:r>
          </w:p>
        </w:tc>
        <w:tc>
          <w:tcPr>
            <w:tcW w:w="2153" w:type="dxa"/>
            <w:tcBorders>
              <w:top w:val="nil"/>
              <w:left w:val="single" w:sz="4" w:space="0" w:color="auto"/>
              <w:bottom w:val="single" w:sz="4" w:space="0" w:color="auto"/>
              <w:right w:val="single" w:sz="8" w:space="0" w:color="auto"/>
            </w:tcBorders>
          </w:tcPr>
          <w:p w:rsidR="003C08EC" w:rsidRPr="00441D36" w:rsidRDefault="003C08EC" w:rsidP="003C08EC">
            <w:pPr>
              <w:bidi w:val="0"/>
              <w:spacing w:line="360" w:lineRule="auto"/>
              <w:rPr>
                <w:color w:val="000000"/>
                <w:sz w:val="24"/>
                <w:szCs w:val="24"/>
              </w:rPr>
            </w:pPr>
          </w:p>
        </w:tc>
      </w:tr>
      <w:tr w:rsidR="003C08EC" w:rsidRPr="00441D36" w:rsidTr="003C08EC">
        <w:trPr>
          <w:trHeight w:val="288"/>
        </w:trPr>
        <w:tc>
          <w:tcPr>
            <w:tcW w:w="992" w:type="dxa"/>
            <w:tcBorders>
              <w:top w:val="nil"/>
              <w:left w:val="single" w:sz="8" w:space="0" w:color="auto"/>
              <w:bottom w:val="single" w:sz="8" w:space="0" w:color="auto"/>
              <w:right w:val="single" w:sz="4" w:space="0" w:color="auto"/>
            </w:tcBorders>
            <w:noWrap/>
            <w:vAlign w:val="bottom"/>
          </w:tcPr>
          <w:p w:rsidR="003C08EC" w:rsidRPr="00441D36" w:rsidRDefault="003C08EC" w:rsidP="003C08EC">
            <w:pPr>
              <w:bidi w:val="0"/>
              <w:spacing w:line="360" w:lineRule="auto"/>
              <w:jc w:val="center"/>
              <w:rPr>
                <w:color w:val="000000"/>
                <w:sz w:val="24"/>
                <w:szCs w:val="24"/>
              </w:rPr>
            </w:pPr>
            <w:r w:rsidRPr="00441D36">
              <w:rPr>
                <w:color w:val="000000"/>
                <w:sz w:val="24"/>
                <w:szCs w:val="24"/>
              </w:rPr>
              <w:t>5</w:t>
            </w:r>
          </w:p>
        </w:tc>
        <w:tc>
          <w:tcPr>
            <w:tcW w:w="1800" w:type="dxa"/>
            <w:tcBorders>
              <w:top w:val="nil"/>
              <w:left w:val="single" w:sz="4" w:space="0" w:color="auto"/>
              <w:bottom w:val="single" w:sz="8" w:space="0" w:color="auto"/>
              <w:right w:val="single" w:sz="4" w:space="0" w:color="auto"/>
            </w:tcBorders>
            <w:noWrap/>
            <w:vAlign w:val="bottom"/>
          </w:tcPr>
          <w:p w:rsidR="003C08EC" w:rsidRPr="00441D36" w:rsidRDefault="003C08EC" w:rsidP="003C08EC">
            <w:pPr>
              <w:bidi w:val="0"/>
              <w:spacing w:line="360" w:lineRule="auto"/>
              <w:rPr>
                <w:color w:val="000000"/>
                <w:sz w:val="24"/>
                <w:szCs w:val="24"/>
              </w:rPr>
            </w:pPr>
            <w:r w:rsidRPr="00441D36">
              <w:rPr>
                <w:color w:val="000000"/>
                <w:sz w:val="24"/>
                <w:szCs w:val="24"/>
              </w:rPr>
              <w:t> </w:t>
            </w:r>
          </w:p>
        </w:tc>
        <w:tc>
          <w:tcPr>
            <w:tcW w:w="2154" w:type="dxa"/>
            <w:tcBorders>
              <w:top w:val="nil"/>
              <w:left w:val="single" w:sz="4" w:space="0" w:color="auto"/>
              <w:bottom w:val="single" w:sz="8" w:space="0" w:color="auto"/>
              <w:right w:val="single" w:sz="4" w:space="0" w:color="auto"/>
            </w:tcBorders>
            <w:noWrap/>
            <w:vAlign w:val="bottom"/>
          </w:tcPr>
          <w:p w:rsidR="003C08EC" w:rsidRPr="00441D36" w:rsidRDefault="003C08EC" w:rsidP="003C08EC">
            <w:pPr>
              <w:bidi w:val="0"/>
              <w:spacing w:line="360" w:lineRule="auto"/>
              <w:rPr>
                <w:color w:val="000000"/>
                <w:sz w:val="24"/>
                <w:szCs w:val="24"/>
              </w:rPr>
            </w:pPr>
            <w:r w:rsidRPr="00441D36">
              <w:rPr>
                <w:color w:val="000000"/>
                <w:sz w:val="24"/>
                <w:szCs w:val="24"/>
              </w:rPr>
              <w:t> </w:t>
            </w:r>
          </w:p>
        </w:tc>
        <w:tc>
          <w:tcPr>
            <w:tcW w:w="1760" w:type="dxa"/>
            <w:tcBorders>
              <w:top w:val="nil"/>
              <w:left w:val="single" w:sz="4" w:space="0" w:color="auto"/>
              <w:bottom w:val="single" w:sz="8" w:space="0" w:color="auto"/>
              <w:right w:val="single" w:sz="4" w:space="0" w:color="auto"/>
            </w:tcBorders>
            <w:noWrap/>
            <w:vAlign w:val="bottom"/>
          </w:tcPr>
          <w:p w:rsidR="003C08EC" w:rsidRPr="00441D36" w:rsidRDefault="003C08EC" w:rsidP="003C08EC">
            <w:pPr>
              <w:bidi w:val="0"/>
              <w:spacing w:line="360" w:lineRule="auto"/>
              <w:rPr>
                <w:color w:val="000000"/>
                <w:sz w:val="24"/>
                <w:szCs w:val="24"/>
              </w:rPr>
            </w:pPr>
            <w:r w:rsidRPr="00441D36">
              <w:rPr>
                <w:color w:val="000000"/>
                <w:sz w:val="24"/>
                <w:szCs w:val="24"/>
              </w:rPr>
              <w:t> </w:t>
            </w:r>
          </w:p>
        </w:tc>
        <w:tc>
          <w:tcPr>
            <w:tcW w:w="2492" w:type="dxa"/>
            <w:tcBorders>
              <w:top w:val="nil"/>
              <w:left w:val="single" w:sz="4" w:space="0" w:color="auto"/>
              <w:bottom w:val="single" w:sz="8" w:space="0" w:color="auto"/>
              <w:right w:val="single" w:sz="8" w:space="0" w:color="auto"/>
            </w:tcBorders>
            <w:noWrap/>
            <w:vAlign w:val="bottom"/>
          </w:tcPr>
          <w:p w:rsidR="003C08EC" w:rsidRPr="00441D36" w:rsidRDefault="003C08EC" w:rsidP="003C08EC">
            <w:pPr>
              <w:bidi w:val="0"/>
              <w:spacing w:line="360" w:lineRule="auto"/>
              <w:rPr>
                <w:color w:val="000000"/>
                <w:sz w:val="24"/>
                <w:szCs w:val="24"/>
              </w:rPr>
            </w:pPr>
            <w:r w:rsidRPr="00441D36">
              <w:rPr>
                <w:color w:val="000000"/>
                <w:sz w:val="24"/>
                <w:szCs w:val="24"/>
              </w:rPr>
              <w:t> </w:t>
            </w:r>
          </w:p>
        </w:tc>
        <w:tc>
          <w:tcPr>
            <w:tcW w:w="2153" w:type="dxa"/>
            <w:tcBorders>
              <w:top w:val="nil"/>
              <w:left w:val="single" w:sz="4" w:space="0" w:color="auto"/>
              <w:bottom w:val="single" w:sz="8" w:space="0" w:color="auto"/>
              <w:right w:val="single" w:sz="8" w:space="0" w:color="auto"/>
            </w:tcBorders>
          </w:tcPr>
          <w:p w:rsidR="003C08EC" w:rsidRPr="00441D36" w:rsidRDefault="003C08EC" w:rsidP="003C08EC">
            <w:pPr>
              <w:bidi w:val="0"/>
              <w:spacing w:line="360" w:lineRule="auto"/>
              <w:rPr>
                <w:color w:val="000000"/>
                <w:sz w:val="24"/>
                <w:szCs w:val="24"/>
              </w:rPr>
            </w:pPr>
          </w:p>
        </w:tc>
      </w:tr>
    </w:tbl>
    <w:p w:rsidR="00A01E29" w:rsidRPr="00441D36" w:rsidRDefault="00A01E29" w:rsidP="00A01E29">
      <w:pPr>
        <w:pStyle w:val="14"/>
        <w:spacing w:line="360" w:lineRule="auto"/>
        <w:rPr>
          <w:sz w:val="24"/>
          <w:szCs w:val="24"/>
        </w:rPr>
      </w:pPr>
    </w:p>
    <w:p w:rsidR="003C08EC" w:rsidRDefault="003C08EC" w:rsidP="00D70383">
      <w:pPr>
        <w:pStyle w:val="14"/>
        <w:spacing w:line="360" w:lineRule="auto"/>
        <w:rPr>
          <w:sz w:val="24"/>
          <w:szCs w:val="24"/>
          <w:rtl/>
        </w:rPr>
      </w:pPr>
    </w:p>
    <w:p w:rsidR="003C08EC" w:rsidRDefault="003C08EC" w:rsidP="00D70383">
      <w:pPr>
        <w:pStyle w:val="14"/>
        <w:spacing w:line="360" w:lineRule="auto"/>
        <w:rPr>
          <w:sz w:val="24"/>
          <w:szCs w:val="24"/>
          <w:rtl/>
        </w:rPr>
      </w:pPr>
    </w:p>
    <w:p w:rsidR="00AE312A" w:rsidRPr="00D70383" w:rsidRDefault="00A01E29" w:rsidP="003C08EC">
      <w:pPr>
        <w:pStyle w:val="14"/>
        <w:framePr w:w="10068" w:wrap="auto" w:hAnchor="text"/>
        <w:tabs>
          <w:tab w:val="left" w:pos="2273"/>
        </w:tabs>
        <w:spacing w:line="360" w:lineRule="auto"/>
        <w:rPr>
          <w:color w:val="000000"/>
          <w:sz w:val="24"/>
          <w:szCs w:val="24"/>
          <w:rtl/>
        </w:rPr>
        <w:sectPr w:rsidR="00AE312A" w:rsidRPr="00D70383" w:rsidSect="009140CB">
          <w:headerReference w:type="even" r:id="rId8"/>
          <w:headerReference w:type="default" r:id="rId9"/>
          <w:footerReference w:type="even" r:id="rId10"/>
          <w:pgSz w:w="11906" w:h="16838" w:code="9"/>
          <w:pgMar w:top="1440" w:right="1642" w:bottom="1440" w:left="993" w:header="720" w:footer="720" w:gutter="0"/>
          <w:paperSrc w:first="1" w:other="1"/>
          <w:cols w:space="720"/>
          <w:titlePg/>
          <w:bidi/>
          <w:docGrid w:linePitch="299"/>
        </w:sectPr>
      </w:pPr>
      <w:r w:rsidRPr="00441D36">
        <w:rPr>
          <w:rFonts w:hint="cs"/>
          <w:sz w:val="24"/>
          <w:szCs w:val="24"/>
          <w:rtl/>
        </w:rPr>
        <w:t>קורות</w:t>
      </w:r>
      <w:r w:rsidRPr="00441D36">
        <w:rPr>
          <w:sz w:val="24"/>
          <w:szCs w:val="24"/>
          <w:rtl/>
        </w:rPr>
        <w:t xml:space="preserve"> </w:t>
      </w:r>
      <w:r w:rsidRPr="00441D36">
        <w:rPr>
          <w:rFonts w:hint="cs"/>
          <w:sz w:val="24"/>
          <w:szCs w:val="24"/>
          <w:rtl/>
        </w:rPr>
        <w:t>חיים</w:t>
      </w:r>
      <w:r w:rsidRPr="00441D36">
        <w:rPr>
          <w:sz w:val="24"/>
          <w:szCs w:val="24"/>
          <w:rtl/>
        </w:rPr>
        <w:t xml:space="preserve"> </w:t>
      </w:r>
      <w:r w:rsidRPr="00441D36">
        <w:rPr>
          <w:rFonts w:hint="cs"/>
          <w:sz w:val="24"/>
          <w:szCs w:val="24"/>
          <w:rtl/>
        </w:rPr>
        <w:t>מנהל</w:t>
      </w:r>
      <w:r w:rsidRPr="00441D36">
        <w:rPr>
          <w:sz w:val="24"/>
          <w:szCs w:val="24"/>
          <w:rtl/>
        </w:rPr>
        <w:t>/</w:t>
      </w:r>
      <w:r w:rsidRPr="00441D36">
        <w:rPr>
          <w:rFonts w:hint="cs"/>
          <w:sz w:val="24"/>
          <w:szCs w:val="24"/>
          <w:rtl/>
        </w:rPr>
        <w:t>ת</w:t>
      </w:r>
      <w:r w:rsidRPr="00441D36">
        <w:rPr>
          <w:sz w:val="24"/>
          <w:szCs w:val="24"/>
          <w:rtl/>
        </w:rPr>
        <w:t xml:space="preserve"> </w:t>
      </w:r>
      <w:r w:rsidRPr="00441D36">
        <w:rPr>
          <w:rFonts w:hint="cs"/>
          <w:sz w:val="24"/>
          <w:szCs w:val="24"/>
          <w:rtl/>
        </w:rPr>
        <w:t>הפעילות</w:t>
      </w:r>
      <w:r w:rsidRPr="00441D36">
        <w:rPr>
          <w:sz w:val="24"/>
          <w:szCs w:val="24"/>
          <w:rtl/>
        </w:rPr>
        <w:t xml:space="preserve">- </w:t>
      </w:r>
      <w:r w:rsidRPr="00441D36">
        <w:rPr>
          <w:rFonts w:hint="cs"/>
          <w:sz w:val="24"/>
          <w:szCs w:val="24"/>
          <w:rtl/>
        </w:rPr>
        <w:t>מצ</w:t>
      </w:r>
      <w:r w:rsidRPr="00441D36">
        <w:rPr>
          <w:sz w:val="24"/>
          <w:szCs w:val="24"/>
          <w:rtl/>
        </w:rPr>
        <w:t>"</w:t>
      </w:r>
      <w:r w:rsidRPr="00441D36">
        <w:rPr>
          <w:rFonts w:hint="cs"/>
          <w:sz w:val="24"/>
          <w:szCs w:val="24"/>
          <w:rtl/>
        </w:rPr>
        <w:t>ב</w:t>
      </w:r>
      <w:r w:rsidRPr="00441D36">
        <w:rPr>
          <w:sz w:val="24"/>
          <w:szCs w:val="24"/>
          <w:rtl/>
        </w:rPr>
        <w:t xml:space="preserve"> </w:t>
      </w:r>
      <w:r w:rsidRPr="00441D36">
        <w:rPr>
          <w:rFonts w:hint="cs"/>
          <w:sz w:val="24"/>
          <w:szCs w:val="24"/>
          <w:rtl/>
        </w:rPr>
        <w:t>קורות</w:t>
      </w:r>
      <w:r w:rsidRPr="00441D36">
        <w:rPr>
          <w:sz w:val="24"/>
          <w:szCs w:val="24"/>
          <w:rtl/>
        </w:rPr>
        <w:t xml:space="preserve"> </w:t>
      </w:r>
      <w:r w:rsidRPr="00441D36">
        <w:rPr>
          <w:rFonts w:hint="cs"/>
          <w:sz w:val="24"/>
          <w:szCs w:val="24"/>
          <w:rtl/>
        </w:rPr>
        <w:t>חיים</w:t>
      </w:r>
      <w:r w:rsidRPr="00441D36">
        <w:rPr>
          <w:sz w:val="24"/>
          <w:szCs w:val="24"/>
          <w:rtl/>
        </w:rPr>
        <w:t xml:space="preserve"> </w:t>
      </w:r>
      <w:r w:rsidRPr="00441D36">
        <w:rPr>
          <w:rFonts w:hint="cs"/>
          <w:sz w:val="24"/>
          <w:szCs w:val="24"/>
          <w:rtl/>
        </w:rPr>
        <w:t>של</w:t>
      </w:r>
      <w:r w:rsidRPr="00441D36">
        <w:rPr>
          <w:sz w:val="24"/>
          <w:szCs w:val="24"/>
          <w:rtl/>
        </w:rPr>
        <w:t xml:space="preserve"> </w:t>
      </w:r>
      <w:r w:rsidRPr="00441D36">
        <w:rPr>
          <w:rFonts w:hint="cs"/>
          <w:sz w:val="24"/>
          <w:szCs w:val="24"/>
          <w:rtl/>
        </w:rPr>
        <w:t>מנהל</w:t>
      </w:r>
      <w:r w:rsidRPr="00441D36">
        <w:rPr>
          <w:sz w:val="24"/>
          <w:szCs w:val="24"/>
          <w:rtl/>
        </w:rPr>
        <w:t>/</w:t>
      </w:r>
      <w:r w:rsidRPr="00441D36">
        <w:rPr>
          <w:rFonts w:hint="cs"/>
          <w:sz w:val="24"/>
          <w:szCs w:val="24"/>
          <w:rtl/>
        </w:rPr>
        <w:t>ת</w:t>
      </w:r>
      <w:r w:rsidRPr="00441D36">
        <w:rPr>
          <w:sz w:val="24"/>
          <w:szCs w:val="24"/>
          <w:rtl/>
        </w:rPr>
        <w:t xml:space="preserve"> </w:t>
      </w:r>
      <w:r w:rsidRPr="00441D36">
        <w:rPr>
          <w:rFonts w:hint="cs"/>
          <w:sz w:val="24"/>
          <w:szCs w:val="24"/>
          <w:rtl/>
        </w:rPr>
        <w:t>הפעילות</w:t>
      </w:r>
      <w:r w:rsidRPr="00441D36">
        <w:rPr>
          <w:sz w:val="24"/>
          <w:szCs w:val="24"/>
          <w:rtl/>
        </w:rPr>
        <w:t xml:space="preserve"> </w:t>
      </w:r>
      <w:r w:rsidRPr="00441D36">
        <w:rPr>
          <w:rFonts w:hint="cs"/>
          <w:sz w:val="24"/>
          <w:szCs w:val="24"/>
          <w:rtl/>
        </w:rPr>
        <w:t>כולל</w:t>
      </w:r>
      <w:r w:rsidRPr="00441D36">
        <w:rPr>
          <w:sz w:val="24"/>
          <w:szCs w:val="24"/>
          <w:rtl/>
        </w:rPr>
        <w:t xml:space="preserve"> </w:t>
      </w:r>
      <w:r w:rsidRPr="00441D36">
        <w:rPr>
          <w:rFonts w:hint="cs"/>
          <w:sz w:val="24"/>
          <w:szCs w:val="24"/>
          <w:rtl/>
        </w:rPr>
        <w:t>ניסיון</w:t>
      </w:r>
      <w:r w:rsidRPr="00441D36">
        <w:rPr>
          <w:sz w:val="24"/>
          <w:szCs w:val="24"/>
          <w:rtl/>
        </w:rPr>
        <w:t xml:space="preserve"> </w:t>
      </w:r>
      <w:r w:rsidRPr="00441D36">
        <w:rPr>
          <w:rFonts w:hint="cs"/>
          <w:sz w:val="24"/>
          <w:szCs w:val="24"/>
          <w:rtl/>
        </w:rPr>
        <w:t>של</w:t>
      </w:r>
      <w:r w:rsidRPr="00441D36">
        <w:rPr>
          <w:sz w:val="24"/>
          <w:szCs w:val="24"/>
          <w:rtl/>
        </w:rPr>
        <w:t xml:space="preserve"> </w:t>
      </w:r>
      <w:r w:rsidRPr="00441D36">
        <w:rPr>
          <w:rFonts w:hint="cs"/>
          <w:sz w:val="24"/>
          <w:szCs w:val="24"/>
          <w:rtl/>
        </w:rPr>
        <w:t>לפחות</w:t>
      </w:r>
      <w:r w:rsidRPr="00441D36">
        <w:rPr>
          <w:sz w:val="24"/>
          <w:szCs w:val="24"/>
          <w:rtl/>
        </w:rPr>
        <w:t xml:space="preserve"> </w:t>
      </w:r>
      <w:r w:rsidR="00D70383">
        <w:rPr>
          <w:rFonts w:hint="cs"/>
          <w:sz w:val="24"/>
          <w:szCs w:val="24"/>
          <w:rtl/>
        </w:rPr>
        <w:t xml:space="preserve"> שנתיים </w:t>
      </w:r>
      <w:r w:rsidR="00D70383" w:rsidRPr="00441D36">
        <w:rPr>
          <w:rFonts w:hint="cs"/>
          <w:sz w:val="24"/>
          <w:szCs w:val="24"/>
          <w:rtl/>
        </w:rPr>
        <w:t>במוקדי</w:t>
      </w:r>
      <w:r w:rsidR="00D70383" w:rsidRPr="00441D36">
        <w:rPr>
          <w:sz w:val="24"/>
          <w:szCs w:val="24"/>
          <w:rtl/>
        </w:rPr>
        <w:t xml:space="preserve"> </w:t>
      </w:r>
      <w:r w:rsidR="00D70383" w:rsidRPr="00441D36">
        <w:rPr>
          <w:rFonts w:hint="cs"/>
          <w:sz w:val="24"/>
          <w:szCs w:val="24"/>
          <w:rtl/>
        </w:rPr>
        <w:t>תשלומים</w:t>
      </w:r>
      <w:r w:rsidR="00D70383" w:rsidRPr="00441D36">
        <w:rPr>
          <w:sz w:val="24"/>
          <w:szCs w:val="24"/>
          <w:rtl/>
        </w:rPr>
        <w:t xml:space="preserve"> </w:t>
      </w:r>
      <w:r w:rsidR="00D70383" w:rsidRPr="00441D36">
        <w:rPr>
          <w:rFonts w:hint="cs"/>
          <w:sz w:val="24"/>
          <w:szCs w:val="24"/>
          <w:rtl/>
        </w:rPr>
        <w:t>ובירורי</w:t>
      </w:r>
      <w:r w:rsidR="00D70383" w:rsidRPr="00441D36">
        <w:rPr>
          <w:sz w:val="24"/>
          <w:szCs w:val="24"/>
          <w:rtl/>
        </w:rPr>
        <w:t xml:space="preserve"> </w:t>
      </w:r>
      <w:r w:rsidR="00D70383" w:rsidRPr="00441D36">
        <w:rPr>
          <w:rFonts w:hint="cs"/>
          <w:sz w:val="24"/>
          <w:szCs w:val="24"/>
          <w:rtl/>
        </w:rPr>
        <w:t>גביית</w:t>
      </w:r>
      <w:r w:rsidR="00D70383" w:rsidRPr="00441D36">
        <w:rPr>
          <w:sz w:val="24"/>
          <w:szCs w:val="24"/>
          <w:rtl/>
        </w:rPr>
        <w:t xml:space="preserve"> </w:t>
      </w:r>
      <w:r w:rsidR="00D70383" w:rsidRPr="00441D36">
        <w:rPr>
          <w:rFonts w:hint="cs"/>
          <w:sz w:val="24"/>
          <w:szCs w:val="24"/>
          <w:rtl/>
        </w:rPr>
        <w:t>ארנונה</w:t>
      </w:r>
      <w:r w:rsidR="00D70383" w:rsidRPr="00441D36">
        <w:rPr>
          <w:sz w:val="24"/>
          <w:szCs w:val="24"/>
          <w:rtl/>
        </w:rPr>
        <w:t xml:space="preserve"> </w:t>
      </w:r>
      <w:r w:rsidR="00D70383">
        <w:rPr>
          <w:rFonts w:hint="cs"/>
          <w:sz w:val="24"/>
          <w:szCs w:val="24"/>
          <w:rtl/>
        </w:rPr>
        <w:t xml:space="preserve">בהתאם לתנאי 3 ח' במסמך </w:t>
      </w:r>
      <w:r w:rsidR="00D70383" w:rsidRPr="00D70383">
        <w:rPr>
          <w:rFonts w:hint="cs"/>
          <w:color w:val="000000"/>
          <w:sz w:val="24"/>
          <w:szCs w:val="24"/>
          <w:rtl/>
        </w:rPr>
        <w:t>ב' למסמכי המכרז.</w:t>
      </w:r>
    </w:p>
    <w:p w:rsidR="00AE312A" w:rsidRPr="00B3418D" w:rsidRDefault="00AE312A" w:rsidP="00AE312A">
      <w:pPr>
        <w:pStyle w:val="50"/>
        <w:spacing w:line="360" w:lineRule="auto"/>
        <w:jc w:val="right"/>
        <w:rPr>
          <w:i w:val="0"/>
          <w:iCs w:val="0"/>
          <w:sz w:val="24"/>
          <w:szCs w:val="24"/>
          <w:u w:val="single"/>
          <w:rtl/>
        </w:rPr>
      </w:pPr>
      <w:r w:rsidRPr="00B3418D">
        <w:rPr>
          <w:rFonts w:hint="cs"/>
          <w:i w:val="0"/>
          <w:iCs w:val="0"/>
          <w:sz w:val="24"/>
          <w:szCs w:val="24"/>
          <w:u w:val="single"/>
          <w:rtl/>
        </w:rPr>
        <w:t xml:space="preserve">מסמך ט </w:t>
      </w:r>
    </w:p>
    <w:p w:rsidR="00AE312A" w:rsidRPr="00441D36" w:rsidRDefault="00AE312A" w:rsidP="00AE312A">
      <w:pPr>
        <w:spacing w:line="360" w:lineRule="auto"/>
        <w:rPr>
          <w:sz w:val="24"/>
          <w:szCs w:val="24"/>
          <w:rtl/>
        </w:rPr>
      </w:pPr>
    </w:p>
    <w:p w:rsidR="00AE312A" w:rsidRPr="00B3418D" w:rsidRDefault="00AE312A" w:rsidP="00AE312A">
      <w:pPr>
        <w:spacing w:line="360" w:lineRule="auto"/>
        <w:jc w:val="center"/>
        <w:rPr>
          <w:b/>
          <w:bCs/>
          <w:sz w:val="24"/>
          <w:szCs w:val="24"/>
          <w:u w:val="single"/>
          <w:rtl/>
        </w:rPr>
      </w:pPr>
      <w:r w:rsidRPr="00B3418D">
        <w:rPr>
          <w:b/>
          <w:bCs/>
          <w:sz w:val="24"/>
          <w:szCs w:val="24"/>
          <w:u w:val="single"/>
          <w:rtl/>
        </w:rPr>
        <w:t>תצהיר פירוט דרישות מוקד טלפוני לצורך עמידה בתנאי הסף</w:t>
      </w:r>
    </w:p>
    <w:p w:rsidR="00AE312A" w:rsidRPr="00441D36" w:rsidRDefault="00AE312A" w:rsidP="00AE312A">
      <w:pPr>
        <w:spacing w:line="360" w:lineRule="auto"/>
        <w:rPr>
          <w:sz w:val="24"/>
          <w:szCs w:val="24"/>
          <w:rtl/>
        </w:rPr>
      </w:pPr>
    </w:p>
    <w:p w:rsidR="00AE312A" w:rsidRPr="00441D36" w:rsidRDefault="00AE312A" w:rsidP="00AE312A">
      <w:pPr>
        <w:spacing w:line="360" w:lineRule="auto"/>
        <w:jc w:val="both"/>
        <w:rPr>
          <w:sz w:val="24"/>
          <w:szCs w:val="24"/>
          <w:rtl/>
        </w:rPr>
      </w:pPr>
      <w:r w:rsidRPr="00441D36">
        <w:rPr>
          <w:sz w:val="24"/>
          <w:szCs w:val="24"/>
          <w:rtl/>
        </w:rPr>
        <w:t>אני הח"מ ______________,ת.ז. ______________ לאחר שהוזהרתי כי עלי להצהיר את האמת וכי אהיה צפוי/ה לעונשים הקבועים בחוק באם לא אעשה כן, מצהיר/ה בזאת כדלקמן:</w:t>
      </w:r>
    </w:p>
    <w:p w:rsidR="00AE312A" w:rsidRPr="00441D36" w:rsidRDefault="00AE312A" w:rsidP="00AE312A">
      <w:pPr>
        <w:spacing w:line="360" w:lineRule="auto"/>
        <w:rPr>
          <w:sz w:val="24"/>
          <w:szCs w:val="24"/>
          <w:rtl/>
        </w:rPr>
      </w:pPr>
    </w:p>
    <w:p w:rsidR="00AE312A" w:rsidRPr="00441D36" w:rsidRDefault="00AE312A" w:rsidP="00AE312A">
      <w:pPr>
        <w:pStyle w:val="a"/>
        <w:numPr>
          <w:ilvl w:val="0"/>
          <w:numId w:val="6"/>
        </w:numPr>
        <w:spacing w:line="360" w:lineRule="auto"/>
        <w:rPr>
          <w:sz w:val="24"/>
          <w:szCs w:val="24"/>
          <w:rtl/>
        </w:rPr>
      </w:pPr>
      <w:r w:rsidRPr="00441D36">
        <w:rPr>
          <w:sz w:val="24"/>
          <w:szCs w:val="24"/>
          <w:rtl/>
        </w:rPr>
        <w:t>הנני משמש כ________________ ב_______________________ (להלן "המשתתף")</w:t>
      </w:r>
    </w:p>
    <w:p w:rsidR="00AE312A" w:rsidRPr="00441D36" w:rsidRDefault="00AE312A" w:rsidP="00AE312A">
      <w:pPr>
        <w:pStyle w:val="a"/>
        <w:numPr>
          <w:ilvl w:val="0"/>
          <w:numId w:val="0"/>
        </w:numPr>
        <w:spacing w:line="360" w:lineRule="auto"/>
        <w:ind w:left="890" w:hanging="785"/>
        <w:rPr>
          <w:sz w:val="24"/>
          <w:szCs w:val="24"/>
          <w:rtl/>
        </w:rPr>
      </w:pPr>
      <w:r w:rsidRPr="00441D36">
        <w:rPr>
          <w:sz w:val="24"/>
          <w:szCs w:val="24"/>
          <w:rtl/>
        </w:rPr>
        <w:t xml:space="preserve">                                             תפקיד                                                  שם המשתתף</w:t>
      </w:r>
    </w:p>
    <w:p w:rsidR="00AE312A" w:rsidRPr="00441D36" w:rsidRDefault="00AE312A" w:rsidP="00AE312A">
      <w:pPr>
        <w:pStyle w:val="a"/>
        <w:numPr>
          <w:ilvl w:val="0"/>
          <w:numId w:val="0"/>
        </w:numPr>
        <w:spacing w:line="360" w:lineRule="auto"/>
        <w:ind w:left="890" w:hanging="170"/>
        <w:rPr>
          <w:sz w:val="24"/>
          <w:szCs w:val="24"/>
          <w:rtl/>
        </w:rPr>
      </w:pPr>
    </w:p>
    <w:p w:rsidR="00AE312A" w:rsidRPr="00441D36" w:rsidRDefault="00AE312A" w:rsidP="00AE312A">
      <w:pPr>
        <w:pStyle w:val="a"/>
        <w:numPr>
          <w:ilvl w:val="0"/>
          <w:numId w:val="0"/>
        </w:numPr>
        <w:spacing w:line="360" w:lineRule="auto"/>
        <w:ind w:left="890" w:hanging="170"/>
        <w:rPr>
          <w:sz w:val="24"/>
          <w:szCs w:val="24"/>
          <w:rtl/>
        </w:rPr>
      </w:pPr>
      <w:r w:rsidRPr="00441D36">
        <w:rPr>
          <w:sz w:val="24"/>
          <w:szCs w:val="24"/>
          <w:rtl/>
        </w:rPr>
        <w:t>והנני מוסמך לתת תצהיר זה מטעם המשתתף.</w:t>
      </w:r>
    </w:p>
    <w:p w:rsidR="00AE312A" w:rsidRPr="00441D36" w:rsidRDefault="00AE312A" w:rsidP="00AE312A">
      <w:pPr>
        <w:pStyle w:val="a"/>
        <w:numPr>
          <w:ilvl w:val="0"/>
          <w:numId w:val="0"/>
        </w:numPr>
        <w:spacing w:line="360" w:lineRule="auto"/>
        <w:ind w:left="890" w:hanging="170"/>
        <w:rPr>
          <w:sz w:val="24"/>
          <w:szCs w:val="24"/>
          <w:rtl/>
        </w:rPr>
      </w:pPr>
    </w:p>
    <w:p w:rsidR="00AE312A" w:rsidRPr="00441D36" w:rsidRDefault="00AE312A" w:rsidP="00A021AC">
      <w:pPr>
        <w:pStyle w:val="a"/>
        <w:numPr>
          <w:ilvl w:val="0"/>
          <w:numId w:val="6"/>
        </w:numPr>
        <w:spacing w:line="360" w:lineRule="auto"/>
        <w:jc w:val="both"/>
        <w:rPr>
          <w:sz w:val="24"/>
          <w:szCs w:val="24"/>
        </w:rPr>
      </w:pPr>
      <w:r w:rsidRPr="00441D36">
        <w:rPr>
          <w:sz w:val="24"/>
          <w:szCs w:val="24"/>
          <w:rtl/>
        </w:rPr>
        <w:t xml:space="preserve">אני מצהיר כי במוקד הטלפוני המופעל ע"י </w:t>
      </w:r>
      <w:r w:rsidR="00A021AC">
        <w:rPr>
          <w:rFonts w:hint="cs"/>
          <w:sz w:val="24"/>
          <w:szCs w:val="24"/>
          <w:rtl/>
        </w:rPr>
        <w:t xml:space="preserve">__________    (שם המציע להלן המשתתף)) </w:t>
      </w:r>
      <w:r w:rsidRPr="00441D36">
        <w:rPr>
          <w:sz w:val="24"/>
          <w:szCs w:val="24"/>
          <w:rtl/>
        </w:rPr>
        <w:t xml:space="preserve">מתקיימים </w:t>
      </w:r>
      <w:r w:rsidRPr="00441D36">
        <w:rPr>
          <w:sz w:val="24"/>
          <w:szCs w:val="24"/>
          <w:u w:val="single"/>
          <w:rtl/>
        </w:rPr>
        <w:t>כל</w:t>
      </w:r>
      <w:r w:rsidRPr="00441D36">
        <w:rPr>
          <w:sz w:val="24"/>
          <w:szCs w:val="24"/>
          <w:rtl/>
        </w:rPr>
        <w:t xml:space="preserve"> התנאים המפורטים להלן:</w:t>
      </w:r>
    </w:p>
    <w:p w:rsidR="00AE312A" w:rsidRPr="00441D36" w:rsidRDefault="00AE312A" w:rsidP="00AE312A">
      <w:pPr>
        <w:pStyle w:val="a"/>
        <w:numPr>
          <w:ilvl w:val="0"/>
          <w:numId w:val="0"/>
        </w:numPr>
        <w:spacing w:line="360" w:lineRule="auto"/>
        <w:ind w:left="907"/>
        <w:jc w:val="both"/>
        <w:rPr>
          <w:sz w:val="24"/>
          <w:szCs w:val="24"/>
          <w:rtl/>
        </w:rPr>
      </w:pPr>
    </w:p>
    <w:p w:rsidR="00AE312A" w:rsidRPr="00441D36" w:rsidRDefault="00AE312A" w:rsidP="00744CA3">
      <w:pPr>
        <w:pStyle w:val="a"/>
        <w:numPr>
          <w:ilvl w:val="1"/>
          <w:numId w:val="6"/>
        </w:numPr>
        <w:spacing w:line="360" w:lineRule="auto"/>
        <w:jc w:val="both"/>
        <w:rPr>
          <w:sz w:val="24"/>
          <w:szCs w:val="24"/>
        </w:rPr>
      </w:pPr>
      <w:r w:rsidRPr="00441D36">
        <w:rPr>
          <w:sz w:val="24"/>
          <w:szCs w:val="24"/>
          <w:rtl/>
        </w:rPr>
        <w:t xml:space="preserve">מוקד השירות הטלפוני הינו מרכז טלפוני עצמאי הממוקם במשרדי החברה או במשרדים הנשכרים על ידה, וכולל לפחות </w:t>
      </w:r>
      <w:r w:rsidR="00744CA3">
        <w:rPr>
          <w:rFonts w:hint="cs"/>
          <w:sz w:val="24"/>
          <w:szCs w:val="24"/>
          <w:rtl/>
        </w:rPr>
        <w:t>10</w:t>
      </w:r>
      <w:r w:rsidRPr="00441D36">
        <w:rPr>
          <w:sz w:val="24"/>
          <w:szCs w:val="24"/>
          <w:rtl/>
        </w:rPr>
        <w:t xml:space="preserve"> עמדות נציגי שירות, מנהל משמרת ו/או מנהל מוקד.</w:t>
      </w:r>
    </w:p>
    <w:p w:rsidR="00AE312A" w:rsidRPr="00441D36" w:rsidRDefault="00AE312A" w:rsidP="00AE312A">
      <w:pPr>
        <w:pStyle w:val="a"/>
        <w:numPr>
          <w:ilvl w:val="0"/>
          <w:numId w:val="0"/>
        </w:numPr>
        <w:spacing w:line="360" w:lineRule="auto"/>
        <w:ind w:left="907"/>
        <w:jc w:val="both"/>
        <w:rPr>
          <w:sz w:val="24"/>
          <w:szCs w:val="24"/>
        </w:rPr>
      </w:pPr>
    </w:p>
    <w:p w:rsidR="00AE312A" w:rsidRPr="00441D36" w:rsidRDefault="00AE312A" w:rsidP="00AE312A">
      <w:pPr>
        <w:pStyle w:val="a"/>
        <w:numPr>
          <w:ilvl w:val="1"/>
          <w:numId w:val="6"/>
        </w:numPr>
        <w:spacing w:line="360" w:lineRule="auto"/>
        <w:jc w:val="both"/>
        <w:rPr>
          <w:sz w:val="24"/>
          <w:szCs w:val="24"/>
        </w:rPr>
      </w:pPr>
      <w:r w:rsidRPr="00441D36">
        <w:rPr>
          <w:sz w:val="24"/>
          <w:szCs w:val="24"/>
          <w:rtl/>
        </w:rPr>
        <w:t xml:space="preserve">המוקד כולל קווי תקשורת, מרכזייה, מערכת </w:t>
      </w:r>
      <w:r w:rsidRPr="00441D36">
        <w:rPr>
          <w:sz w:val="24"/>
          <w:szCs w:val="24"/>
        </w:rPr>
        <w:t>C.T.I</w:t>
      </w:r>
      <w:r w:rsidRPr="00441D36">
        <w:rPr>
          <w:sz w:val="24"/>
          <w:szCs w:val="24"/>
          <w:rtl/>
        </w:rPr>
        <w:t xml:space="preserve"> לניהול תורים שיחות, כל עמדות הנציגים ממוחשבות ובעלות תוכנות לניהול השיחות הנכנסות.</w:t>
      </w:r>
    </w:p>
    <w:p w:rsidR="00AE312A" w:rsidRPr="00441D36" w:rsidRDefault="00AE312A" w:rsidP="00AE312A">
      <w:pPr>
        <w:pStyle w:val="a"/>
        <w:numPr>
          <w:ilvl w:val="0"/>
          <w:numId w:val="0"/>
        </w:numPr>
        <w:spacing w:line="360" w:lineRule="auto"/>
        <w:ind w:left="907"/>
        <w:jc w:val="both"/>
        <w:rPr>
          <w:sz w:val="24"/>
          <w:szCs w:val="24"/>
        </w:rPr>
      </w:pPr>
    </w:p>
    <w:p w:rsidR="00AE312A" w:rsidRPr="00441D36" w:rsidRDefault="00AE312A" w:rsidP="00AE312A">
      <w:pPr>
        <w:pStyle w:val="a"/>
        <w:numPr>
          <w:ilvl w:val="1"/>
          <w:numId w:val="6"/>
        </w:numPr>
        <w:spacing w:line="360" w:lineRule="auto"/>
        <w:jc w:val="both"/>
        <w:rPr>
          <w:sz w:val="24"/>
          <w:szCs w:val="24"/>
        </w:rPr>
      </w:pPr>
      <w:r w:rsidRPr="00441D36">
        <w:rPr>
          <w:sz w:val="24"/>
          <w:szCs w:val="24"/>
          <w:rtl/>
        </w:rPr>
        <w:t xml:space="preserve">המשתתף מפעיל ומנהל מערכת לניהול בקשות ל- </w:t>
      </w:r>
      <w:r w:rsidRPr="00441D36">
        <w:rPr>
          <w:sz w:val="24"/>
          <w:szCs w:val="24"/>
        </w:rPr>
        <w:t xml:space="preserve">call back </w:t>
      </w:r>
      <w:r w:rsidRPr="00441D36">
        <w:rPr>
          <w:sz w:val="24"/>
          <w:szCs w:val="24"/>
          <w:rtl/>
        </w:rPr>
        <w:t xml:space="preserve"> כמתואר בנספח א'2(א) להסכם, כולל ניהול החזרה ללקוח ומשלוח מסרונים על פי הגדרות משתנות.</w:t>
      </w:r>
    </w:p>
    <w:p w:rsidR="00AE312A" w:rsidRPr="00441D36" w:rsidRDefault="00AE312A" w:rsidP="00AE312A">
      <w:pPr>
        <w:pStyle w:val="a"/>
        <w:numPr>
          <w:ilvl w:val="0"/>
          <w:numId w:val="0"/>
        </w:numPr>
        <w:spacing w:line="360" w:lineRule="auto"/>
        <w:ind w:left="907"/>
        <w:jc w:val="both"/>
        <w:rPr>
          <w:sz w:val="24"/>
          <w:szCs w:val="24"/>
        </w:rPr>
      </w:pPr>
    </w:p>
    <w:p w:rsidR="00AE312A" w:rsidRPr="00441D36" w:rsidRDefault="00AE312A" w:rsidP="00AE312A">
      <w:pPr>
        <w:pStyle w:val="a"/>
        <w:numPr>
          <w:ilvl w:val="1"/>
          <w:numId w:val="6"/>
        </w:numPr>
        <w:spacing w:line="360" w:lineRule="auto"/>
        <w:jc w:val="both"/>
        <w:rPr>
          <w:sz w:val="24"/>
          <w:szCs w:val="24"/>
          <w:rtl/>
        </w:rPr>
      </w:pPr>
      <w:r w:rsidRPr="00441D36">
        <w:rPr>
          <w:sz w:val="24"/>
          <w:szCs w:val="24"/>
          <w:rtl/>
        </w:rPr>
        <w:t xml:space="preserve">המשתתף מפעיל מערכת טכנולוגית המאפשרת הפקת דו"חות המודדים את כמות השיחות הנכנסות למוקד, זמני ההמתנה והנטישה של השיחות, אורך השיחה, ופרמטרים אחרים כפי שמופיעים בנספח א'2(ג) להסכם. </w:t>
      </w:r>
    </w:p>
    <w:p w:rsidR="00AE312A" w:rsidRPr="00441D36" w:rsidRDefault="00AE312A" w:rsidP="00AE312A">
      <w:pPr>
        <w:pStyle w:val="a"/>
        <w:numPr>
          <w:ilvl w:val="0"/>
          <w:numId w:val="0"/>
        </w:numPr>
        <w:spacing w:line="360" w:lineRule="auto"/>
        <w:ind w:left="907"/>
        <w:jc w:val="both"/>
        <w:rPr>
          <w:sz w:val="24"/>
          <w:szCs w:val="24"/>
        </w:rPr>
      </w:pPr>
    </w:p>
    <w:p w:rsidR="00AE312A" w:rsidRPr="00441D36" w:rsidRDefault="00AE312A" w:rsidP="00AE312A">
      <w:pPr>
        <w:pStyle w:val="a"/>
        <w:numPr>
          <w:ilvl w:val="1"/>
          <w:numId w:val="6"/>
        </w:numPr>
        <w:spacing w:line="360" w:lineRule="auto"/>
        <w:jc w:val="both"/>
        <w:rPr>
          <w:sz w:val="24"/>
          <w:szCs w:val="24"/>
        </w:rPr>
      </w:pPr>
      <w:r w:rsidRPr="00441D36">
        <w:rPr>
          <w:sz w:val="24"/>
          <w:szCs w:val="24"/>
          <w:rtl/>
        </w:rPr>
        <w:t>המשתתף מפעיל מערכת הקלטת שיחות, שמירת ההקלטות איתור שיחה רלוונטית על פי פרמטר של תאריך שעה, או מס' טלפון מזוהה והפקת קובץ קול דיגיטלי המכיל את ההקלטה המבוקשת.</w:t>
      </w:r>
    </w:p>
    <w:p w:rsidR="00AE312A" w:rsidRPr="00441D36" w:rsidRDefault="00AE312A" w:rsidP="00AE312A">
      <w:pPr>
        <w:pStyle w:val="a"/>
        <w:numPr>
          <w:ilvl w:val="0"/>
          <w:numId w:val="0"/>
        </w:numPr>
        <w:spacing w:line="360" w:lineRule="auto"/>
        <w:ind w:left="907"/>
        <w:jc w:val="both"/>
        <w:rPr>
          <w:sz w:val="24"/>
          <w:szCs w:val="24"/>
        </w:rPr>
      </w:pPr>
    </w:p>
    <w:p w:rsidR="00AE312A" w:rsidRPr="00441D36" w:rsidRDefault="00AE312A" w:rsidP="00AE312A">
      <w:pPr>
        <w:pStyle w:val="a"/>
        <w:numPr>
          <w:ilvl w:val="1"/>
          <w:numId w:val="6"/>
        </w:numPr>
        <w:spacing w:line="360" w:lineRule="auto"/>
        <w:jc w:val="both"/>
        <w:rPr>
          <w:sz w:val="24"/>
          <w:szCs w:val="24"/>
        </w:rPr>
      </w:pPr>
      <w:r w:rsidRPr="00441D36">
        <w:rPr>
          <w:sz w:val="24"/>
          <w:szCs w:val="24"/>
          <w:rtl/>
        </w:rPr>
        <w:t xml:space="preserve">המשתתף מפעיל במוקד תוכנת  </w:t>
      </w:r>
      <w:r w:rsidRPr="00441D36">
        <w:rPr>
          <w:sz w:val="24"/>
          <w:szCs w:val="24"/>
        </w:rPr>
        <w:t xml:space="preserve">C.r.m </w:t>
      </w:r>
      <w:r w:rsidRPr="00441D36">
        <w:rPr>
          <w:sz w:val="24"/>
          <w:szCs w:val="24"/>
          <w:rtl/>
        </w:rPr>
        <w:t xml:space="preserve">  (</w:t>
      </w:r>
      <w:r w:rsidRPr="00441D36">
        <w:rPr>
          <w:sz w:val="24"/>
          <w:szCs w:val="24"/>
        </w:rPr>
        <w:t xml:space="preserve">customer relationship management </w:t>
      </w:r>
      <w:r w:rsidRPr="00441D36">
        <w:rPr>
          <w:sz w:val="24"/>
          <w:szCs w:val="24"/>
          <w:rtl/>
        </w:rPr>
        <w:t xml:space="preserve">) המתאימה או בעלת יכולת התאמה לדרישות העירייה המתוארות בנספח א'2(ד) להסכם. </w:t>
      </w:r>
    </w:p>
    <w:p w:rsidR="00AE312A" w:rsidRPr="00441D36" w:rsidRDefault="00AE312A" w:rsidP="00AE312A">
      <w:pPr>
        <w:pStyle w:val="a"/>
        <w:numPr>
          <w:ilvl w:val="0"/>
          <w:numId w:val="0"/>
        </w:numPr>
        <w:spacing w:line="360" w:lineRule="auto"/>
        <w:ind w:left="907"/>
        <w:jc w:val="both"/>
        <w:rPr>
          <w:sz w:val="24"/>
          <w:szCs w:val="24"/>
        </w:rPr>
      </w:pPr>
    </w:p>
    <w:p w:rsidR="00AE312A" w:rsidRPr="00441D36" w:rsidRDefault="00AE312A" w:rsidP="009A643F">
      <w:pPr>
        <w:pStyle w:val="a"/>
        <w:numPr>
          <w:ilvl w:val="1"/>
          <w:numId w:val="6"/>
        </w:numPr>
        <w:spacing w:line="360" w:lineRule="auto"/>
        <w:jc w:val="both"/>
        <w:rPr>
          <w:sz w:val="24"/>
          <w:szCs w:val="24"/>
        </w:rPr>
      </w:pPr>
      <w:r w:rsidRPr="00441D36">
        <w:rPr>
          <w:sz w:val="24"/>
          <w:szCs w:val="24"/>
          <w:rtl/>
        </w:rPr>
        <w:t xml:space="preserve">המשתתף הינו בעל </w:t>
      </w:r>
      <w:r w:rsidR="009A643F">
        <w:rPr>
          <w:rFonts w:hint="cs"/>
          <w:sz w:val="24"/>
          <w:szCs w:val="24"/>
          <w:rtl/>
        </w:rPr>
        <w:t>ניסיון ומיומנות ב</w:t>
      </w:r>
      <w:r w:rsidRPr="00441D36">
        <w:rPr>
          <w:sz w:val="24"/>
          <w:szCs w:val="24"/>
          <w:rtl/>
        </w:rPr>
        <w:t>התחברות לחברות האשראי השונות על מנת לבצע עיסקאות בכרטיס אשראי תוך קבלת אישור עסקה מחברת האשראי  באופן מיידי.</w:t>
      </w:r>
    </w:p>
    <w:p w:rsidR="00AE312A" w:rsidRPr="00441D36" w:rsidRDefault="00AE312A" w:rsidP="00AE312A">
      <w:pPr>
        <w:pStyle w:val="14"/>
        <w:spacing w:line="360" w:lineRule="auto"/>
        <w:rPr>
          <w:sz w:val="24"/>
          <w:szCs w:val="24"/>
          <w:rtl/>
        </w:rPr>
      </w:pPr>
    </w:p>
    <w:p w:rsidR="00AE312A" w:rsidRPr="005332B1" w:rsidRDefault="00AE312A" w:rsidP="00AE312A">
      <w:pPr>
        <w:pStyle w:val="a"/>
        <w:numPr>
          <w:ilvl w:val="1"/>
          <w:numId w:val="6"/>
        </w:numPr>
        <w:spacing w:line="360" w:lineRule="auto"/>
        <w:jc w:val="both"/>
        <w:rPr>
          <w:sz w:val="24"/>
          <w:szCs w:val="24"/>
        </w:rPr>
      </w:pPr>
      <w:r w:rsidRPr="005332B1">
        <w:rPr>
          <w:sz w:val="24"/>
          <w:szCs w:val="24"/>
          <w:rtl/>
        </w:rPr>
        <w:t xml:space="preserve">המשתתף הוא בעל </w:t>
      </w:r>
      <w:r w:rsidR="0040496B" w:rsidRPr="005332B1">
        <w:rPr>
          <w:rFonts w:hint="cs"/>
          <w:sz w:val="24"/>
          <w:szCs w:val="24"/>
          <w:rtl/>
        </w:rPr>
        <w:t xml:space="preserve">יכולת לתחזק </w:t>
      </w:r>
      <w:r w:rsidRPr="005332B1">
        <w:rPr>
          <w:sz w:val="24"/>
          <w:szCs w:val="24"/>
          <w:rtl/>
        </w:rPr>
        <w:t xml:space="preserve">אתר אינטרנט </w:t>
      </w:r>
      <w:r w:rsidR="00744CA3" w:rsidRPr="005332B1">
        <w:rPr>
          <w:rFonts w:hint="cs"/>
          <w:sz w:val="24"/>
          <w:szCs w:val="24"/>
          <w:rtl/>
        </w:rPr>
        <w:t>ו</w:t>
      </w:r>
      <w:r w:rsidRPr="005332B1">
        <w:rPr>
          <w:sz w:val="24"/>
          <w:szCs w:val="24"/>
          <w:rtl/>
        </w:rPr>
        <w:t>בעל יכולת לקבלת תשלומים בכרטיסי אשראי כפי המתואר בנספח א' 2 (ה')</w:t>
      </w:r>
    </w:p>
    <w:p w:rsidR="00AE312A" w:rsidRPr="005332B1" w:rsidRDefault="00AE312A" w:rsidP="00AE312A">
      <w:pPr>
        <w:pStyle w:val="14"/>
        <w:spacing w:line="360" w:lineRule="auto"/>
        <w:rPr>
          <w:sz w:val="24"/>
          <w:szCs w:val="24"/>
          <w:rtl/>
        </w:rPr>
      </w:pPr>
    </w:p>
    <w:p w:rsidR="00AE312A" w:rsidRPr="005332B1" w:rsidRDefault="00AE312A" w:rsidP="00AE312A">
      <w:pPr>
        <w:pStyle w:val="a"/>
        <w:numPr>
          <w:ilvl w:val="1"/>
          <w:numId w:val="6"/>
        </w:numPr>
        <w:spacing w:line="360" w:lineRule="auto"/>
        <w:jc w:val="both"/>
        <w:rPr>
          <w:sz w:val="24"/>
          <w:szCs w:val="24"/>
        </w:rPr>
      </w:pPr>
      <w:r w:rsidRPr="005332B1">
        <w:rPr>
          <w:sz w:val="24"/>
          <w:szCs w:val="24"/>
          <w:rtl/>
        </w:rPr>
        <w:t>המשתתף הוא בעל מערכת למענה טלפוני קולי ממוחשב בעל יכולת לקבלת תשלומים בכרטיסי אשראי כפי המתואר בנספח א' 2 (ו')</w:t>
      </w:r>
    </w:p>
    <w:p w:rsidR="00AE312A" w:rsidRPr="00441D36" w:rsidRDefault="00AE312A" w:rsidP="00AE312A">
      <w:pPr>
        <w:pStyle w:val="a"/>
        <w:numPr>
          <w:ilvl w:val="0"/>
          <w:numId w:val="0"/>
        </w:numPr>
        <w:spacing w:line="360" w:lineRule="auto"/>
        <w:ind w:left="1418"/>
        <w:jc w:val="both"/>
        <w:rPr>
          <w:sz w:val="24"/>
          <w:szCs w:val="24"/>
          <w:rtl/>
        </w:rPr>
      </w:pPr>
    </w:p>
    <w:p w:rsidR="00AE312A" w:rsidRPr="00441D36" w:rsidRDefault="00AE312A" w:rsidP="00AE312A">
      <w:pPr>
        <w:pStyle w:val="a"/>
        <w:numPr>
          <w:ilvl w:val="0"/>
          <w:numId w:val="0"/>
        </w:numPr>
        <w:spacing w:line="360" w:lineRule="auto"/>
        <w:ind w:left="907"/>
        <w:jc w:val="both"/>
        <w:rPr>
          <w:sz w:val="24"/>
          <w:szCs w:val="24"/>
          <w:rtl/>
        </w:rPr>
      </w:pPr>
    </w:p>
    <w:p w:rsidR="00AE312A" w:rsidRPr="00441D36" w:rsidRDefault="00AE312A" w:rsidP="00AE312A">
      <w:pPr>
        <w:pStyle w:val="a"/>
        <w:numPr>
          <w:ilvl w:val="0"/>
          <w:numId w:val="6"/>
        </w:numPr>
        <w:spacing w:line="360" w:lineRule="auto"/>
        <w:rPr>
          <w:sz w:val="24"/>
          <w:szCs w:val="24"/>
          <w:rtl/>
        </w:rPr>
      </w:pPr>
      <w:r w:rsidRPr="00441D36">
        <w:rPr>
          <w:sz w:val="24"/>
          <w:szCs w:val="24"/>
          <w:rtl/>
        </w:rPr>
        <w:t>הנני מצהיר/ה כי זהו שמי זו חתימתי ותוכן תצהירי אמת.</w:t>
      </w:r>
    </w:p>
    <w:p w:rsidR="00AE312A" w:rsidRPr="00441D36" w:rsidRDefault="00AE312A" w:rsidP="00AE312A">
      <w:pPr>
        <w:spacing w:line="360" w:lineRule="auto"/>
        <w:ind w:left="5760"/>
        <w:rPr>
          <w:sz w:val="24"/>
          <w:szCs w:val="24"/>
          <w:u w:val="single"/>
          <w:rtl/>
        </w:rPr>
      </w:pPr>
      <w:r w:rsidRPr="00441D36">
        <w:rPr>
          <w:sz w:val="24"/>
          <w:szCs w:val="24"/>
          <w:u w:val="single"/>
          <w:rtl/>
        </w:rPr>
        <w:t>____________________</w:t>
      </w:r>
    </w:p>
    <w:p w:rsidR="00AE312A" w:rsidRPr="00441D36" w:rsidRDefault="00AE312A" w:rsidP="00AE312A">
      <w:pPr>
        <w:spacing w:line="360" w:lineRule="auto"/>
        <w:ind w:left="5760" w:firstLine="720"/>
        <w:rPr>
          <w:sz w:val="24"/>
          <w:szCs w:val="24"/>
          <w:rtl/>
        </w:rPr>
      </w:pPr>
      <w:r w:rsidRPr="00441D36">
        <w:rPr>
          <w:sz w:val="24"/>
          <w:szCs w:val="24"/>
          <w:rtl/>
        </w:rPr>
        <w:t xml:space="preserve">     חתימה</w:t>
      </w:r>
    </w:p>
    <w:p w:rsidR="00AE312A" w:rsidRPr="00441D36" w:rsidRDefault="00AE312A" w:rsidP="00AE312A">
      <w:pPr>
        <w:pStyle w:val="6"/>
        <w:spacing w:line="360" w:lineRule="auto"/>
        <w:jc w:val="center"/>
        <w:rPr>
          <w:rFonts w:cs="David"/>
          <w:b w:val="0"/>
          <w:bCs w:val="0"/>
          <w:sz w:val="24"/>
          <w:szCs w:val="24"/>
          <w:u w:val="single"/>
          <w:rtl/>
        </w:rPr>
      </w:pPr>
      <w:r w:rsidRPr="00441D36">
        <w:rPr>
          <w:rFonts w:cs="David"/>
          <w:b w:val="0"/>
          <w:bCs w:val="0"/>
          <w:sz w:val="24"/>
          <w:szCs w:val="24"/>
          <w:u w:val="single"/>
          <w:rtl/>
        </w:rPr>
        <w:t xml:space="preserve">אימות חתימה באמצעות עו"ד </w:t>
      </w:r>
    </w:p>
    <w:p w:rsidR="00AE312A" w:rsidRPr="00441D36" w:rsidRDefault="00AE312A" w:rsidP="00AE312A">
      <w:pPr>
        <w:spacing w:line="360" w:lineRule="auto"/>
        <w:rPr>
          <w:sz w:val="24"/>
          <w:szCs w:val="24"/>
          <w:rtl/>
        </w:rPr>
      </w:pPr>
    </w:p>
    <w:p w:rsidR="00AE312A" w:rsidRPr="00441D36" w:rsidRDefault="00AE312A" w:rsidP="00AE312A">
      <w:pPr>
        <w:pStyle w:val="ab"/>
        <w:spacing w:line="360" w:lineRule="auto"/>
        <w:jc w:val="both"/>
        <w:rPr>
          <w:sz w:val="24"/>
          <w:szCs w:val="24"/>
          <w:rtl/>
        </w:rPr>
      </w:pPr>
      <w:r w:rsidRPr="00441D36">
        <w:rPr>
          <w:sz w:val="24"/>
          <w:szCs w:val="24"/>
          <w:rtl/>
        </w:rPr>
        <w:t>אני הח"מ _____________, עו"ד (מ.ר. ________ ), מאשר כי ביום _________ הופיע/ה בפני מר/גב' ____________,  ת.ז. _____________, לאחר שהזהרתיו/ה כי עליו/ה להצהיר את האמת וכי יהא/תהא צפוי/ה לעונשים הקבועים בחוק באם לא יעשה/תעשה כן, אישר/ה בפני את תוכן תצהירו/ה לעיל בחתמו/ה עליו בפני.</w:t>
      </w:r>
    </w:p>
    <w:p w:rsidR="00AE312A" w:rsidRPr="00441D36" w:rsidRDefault="00AE312A" w:rsidP="00AE312A">
      <w:pPr>
        <w:spacing w:line="360" w:lineRule="auto"/>
        <w:ind w:left="5760"/>
        <w:rPr>
          <w:sz w:val="24"/>
          <w:szCs w:val="24"/>
          <w:u w:val="single"/>
          <w:rtl/>
        </w:rPr>
      </w:pPr>
      <w:r w:rsidRPr="00441D36">
        <w:rPr>
          <w:sz w:val="24"/>
          <w:szCs w:val="24"/>
          <w:u w:val="single"/>
          <w:rtl/>
        </w:rPr>
        <w:t>____________________</w:t>
      </w:r>
    </w:p>
    <w:p w:rsidR="00AE312A" w:rsidRPr="00441D36" w:rsidRDefault="00AE312A" w:rsidP="00AE312A">
      <w:pPr>
        <w:tabs>
          <w:tab w:val="left" w:pos="3119"/>
          <w:tab w:val="right" w:pos="8647"/>
        </w:tabs>
        <w:spacing w:line="360" w:lineRule="auto"/>
        <w:ind w:left="5760" w:firstLine="720"/>
        <w:jc w:val="both"/>
        <w:rPr>
          <w:sz w:val="24"/>
          <w:szCs w:val="24"/>
          <w:rtl/>
        </w:rPr>
      </w:pPr>
      <w:r w:rsidRPr="00441D36">
        <w:rPr>
          <w:sz w:val="24"/>
          <w:szCs w:val="24"/>
          <w:rtl/>
        </w:rPr>
        <w:t xml:space="preserve">     עו"ד</w:t>
      </w:r>
    </w:p>
    <w:p w:rsidR="00AE312A" w:rsidRPr="00441D36" w:rsidRDefault="00AE312A" w:rsidP="00AE312A">
      <w:pPr>
        <w:spacing w:line="360" w:lineRule="auto"/>
        <w:rPr>
          <w:sz w:val="24"/>
          <w:szCs w:val="24"/>
          <w:rtl/>
        </w:rPr>
      </w:pPr>
    </w:p>
    <w:p w:rsidR="00AE312A" w:rsidRPr="00441D36" w:rsidRDefault="00AE312A" w:rsidP="00AE312A">
      <w:pPr>
        <w:pStyle w:val="af5"/>
        <w:framePr w:hSpace="0" w:wrap="auto" w:vAnchor="margin" w:yAlign="inline"/>
        <w:spacing w:line="360" w:lineRule="auto"/>
        <w:rPr>
          <w:rFonts w:ascii="Times New Roman" w:hAnsi="Times New Roman"/>
          <w:b w:val="0"/>
          <w:bCs w:val="0"/>
          <w:sz w:val="24"/>
          <w:rtl/>
        </w:rPr>
      </w:pPr>
    </w:p>
    <w:p w:rsidR="00AE312A" w:rsidRPr="00441D36" w:rsidRDefault="00AE312A" w:rsidP="00AE312A">
      <w:pPr>
        <w:pStyle w:val="ab"/>
        <w:spacing w:line="360" w:lineRule="auto"/>
        <w:ind w:left="720"/>
        <w:rPr>
          <w:sz w:val="24"/>
          <w:szCs w:val="24"/>
          <w:rtl/>
        </w:rPr>
      </w:pPr>
    </w:p>
    <w:p w:rsidR="00AE312A" w:rsidRPr="00441D36" w:rsidRDefault="00AE312A" w:rsidP="00AE312A">
      <w:pPr>
        <w:keepNext/>
        <w:keepLines/>
        <w:tabs>
          <w:tab w:val="num" w:pos="2155"/>
        </w:tabs>
        <w:spacing w:line="360" w:lineRule="auto"/>
        <w:ind w:left="1077"/>
        <w:rPr>
          <w:sz w:val="24"/>
          <w:szCs w:val="24"/>
        </w:rPr>
      </w:pPr>
      <w:bookmarkStart w:id="16" w:name="מהות"/>
      <w:bookmarkEnd w:id="16"/>
    </w:p>
    <w:p w:rsidR="00AE312A" w:rsidRDefault="00AE312A" w:rsidP="00AE312A">
      <w:pPr>
        <w:pStyle w:val="a"/>
        <w:numPr>
          <w:ilvl w:val="0"/>
          <w:numId w:val="0"/>
        </w:numPr>
        <w:spacing w:line="360" w:lineRule="auto"/>
        <w:ind w:left="170" w:hanging="164"/>
        <w:rPr>
          <w:sz w:val="24"/>
          <w:szCs w:val="24"/>
          <w:u w:val="single"/>
          <w:rtl/>
        </w:rPr>
      </w:pPr>
    </w:p>
    <w:p w:rsidR="00D82F5C" w:rsidRDefault="00D82F5C" w:rsidP="00AE312A">
      <w:pPr>
        <w:pStyle w:val="a"/>
        <w:numPr>
          <w:ilvl w:val="0"/>
          <w:numId w:val="0"/>
        </w:numPr>
        <w:spacing w:line="360" w:lineRule="auto"/>
        <w:ind w:left="170" w:hanging="164"/>
        <w:rPr>
          <w:sz w:val="24"/>
          <w:szCs w:val="24"/>
          <w:u w:val="single"/>
          <w:rtl/>
        </w:rPr>
      </w:pPr>
    </w:p>
    <w:p w:rsidR="00D82F5C" w:rsidRDefault="00D82F5C" w:rsidP="00AE312A">
      <w:pPr>
        <w:pStyle w:val="a"/>
        <w:numPr>
          <w:ilvl w:val="0"/>
          <w:numId w:val="0"/>
        </w:numPr>
        <w:spacing w:line="360" w:lineRule="auto"/>
        <w:ind w:left="170" w:hanging="164"/>
        <w:rPr>
          <w:sz w:val="24"/>
          <w:szCs w:val="24"/>
          <w:u w:val="single"/>
          <w:rtl/>
        </w:rPr>
      </w:pPr>
    </w:p>
    <w:p w:rsidR="00D82F5C" w:rsidRDefault="00D82F5C" w:rsidP="00AE312A">
      <w:pPr>
        <w:pStyle w:val="a"/>
        <w:numPr>
          <w:ilvl w:val="0"/>
          <w:numId w:val="0"/>
        </w:numPr>
        <w:spacing w:line="360" w:lineRule="auto"/>
        <w:ind w:left="170" w:hanging="164"/>
        <w:rPr>
          <w:sz w:val="24"/>
          <w:szCs w:val="24"/>
          <w:u w:val="single"/>
          <w:rtl/>
        </w:rPr>
      </w:pPr>
    </w:p>
    <w:p w:rsidR="00D82F5C" w:rsidRDefault="00D82F5C" w:rsidP="00AE312A">
      <w:pPr>
        <w:pStyle w:val="a"/>
        <w:numPr>
          <w:ilvl w:val="0"/>
          <w:numId w:val="0"/>
        </w:numPr>
        <w:spacing w:line="360" w:lineRule="auto"/>
        <w:ind w:left="170" w:hanging="164"/>
        <w:rPr>
          <w:sz w:val="24"/>
          <w:szCs w:val="24"/>
          <w:u w:val="single"/>
          <w:rtl/>
        </w:rPr>
      </w:pPr>
    </w:p>
    <w:p w:rsidR="00D82F5C" w:rsidRDefault="00D82F5C" w:rsidP="00AE312A">
      <w:pPr>
        <w:pStyle w:val="a"/>
        <w:numPr>
          <w:ilvl w:val="0"/>
          <w:numId w:val="0"/>
        </w:numPr>
        <w:spacing w:line="360" w:lineRule="auto"/>
        <w:ind w:left="170" w:hanging="164"/>
        <w:rPr>
          <w:sz w:val="24"/>
          <w:szCs w:val="24"/>
          <w:u w:val="single"/>
          <w:rtl/>
        </w:rPr>
      </w:pPr>
    </w:p>
    <w:p w:rsidR="00D82F5C" w:rsidRDefault="00D82F5C" w:rsidP="00AE312A">
      <w:pPr>
        <w:pStyle w:val="a"/>
        <w:numPr>
          <w:ilvl w:val="0"/>
          <w:numId w:val="0"/>
        </w:numPr>
        <w:spacing w:line="360" w:lineRule="auto"/>
        <w:ind w:left="170" w:hanging="164"/>
        <w:rPr>
          <w:sz w:val="24"/>
          <w:szCs w:val="24"/>
          <w:u w:val="single"/>
          <w:rtl/>
        </w:rPr>
      </w:pPr>
    </w:p>
    <w:p w:rsidR="00D82F5C" w:rsidRDefault="00D82F5C" w:rsidP="00AE312A">
      <w:pPr>
        <w:pStyle w:val="a"/>
        <w:numPr>
          <w:ilvl w:val="0"/>
          <w:numId w:val="0"/>
        </w:numPr>
        <w:spacing w:line="360" w:lineRule="auto"/>
        <w:ind w:left="170" w:hanging="164"/>
        <w:rPr>
          <w:sz w:val="24"/>
          <w:szCs w:val="24"/>
          <w:u w:val="single"/>
          <w:rtl/>
        </w:rPr>
      </w:pPr>
    </w:p>
    <w:p w:rsidR="0040496B" w:rsidRDefault="0040496B" w:rsidP="00AE312A">
      <w:pPr>
        <w:pStyle w:val="a"/>
        <w:numPr>
          <w:ilvl w:val="0"/>
          <w:numId w:val="0"/>
        </w:numPr>
        <w:spacing w:line="360" w:lineRule="auto"/>
        <w:ind w:left="170" w:hanging="164"/>
        <w:rPr>
          <w:sz w:val="24"/>
          <w:szCs w:val="24"/>
          <w:u w:val="single"/>
          <w:rtl/>
        </w:rPr>
      </w:pPr>
    </w:p>
    <w:p w:rsidR="0040496B" w:rsidRDefault="0040496B" w:rsidP="00AE312A">
      <w:pPr>
        <w:pStyle w:val="a"/>
        <w:numPr>
          <w:ilvl w:val="0"/>
          <w:numId w:val="0"/>
        </w:numPr>
        <w:spacing w:line="360" w:lineRule="auto"/>
        <w:ind w:left="170" w:hanging="164"/>
        <w:rPr>
          <w:sz w:val="24"/>
          <w:szCs w:val="24"/>
          <w:u w:val="single"/>
          <w:rtl/>
        </w:rPr>
      </w:pPr>
    </w:p>
    <w:p w:rsidR="0040496B" w:rsidRDefault="0040496B" w:rsidP="00AE312A">
      <w:pPr>
        <w:pStyle w:val="a"/>
        <w:numPr>
          <w:ilvl w:val="0"/>
          <w:numId w:val="0"/>
        </w:numPr>
        <w:spacing w:line="360" w:lineRule="auto"/>
        <w:ind w:left="170" w:hanging="164"/>
        <w:rPr>
          <w:sz w:val="24"/>
          <w:szCs w:val="24"/>
          <w:u w:val="single"/>
          <w:rtl/>
        </w:rPr>
      </w:pPr>
    </w:p>
    <w:p w:rsidR="0040496B" w:rsidRDefault="0040496B" w:rsidP="00AE312A">
      <w:pPr>
        <w:pStyle w:val="a"/>
        <w:numPr>
          <w:ilvl w:val="0"/>
          <w:numId w:val="0"/>
        </w:numPr>
        <w:spacing w:line="360" w:lineRule="auto"/>
        <w:ind w:left="170" w:hanging="164"/>
        <w:rPr>
          <w:sz w:val="24"/>
          <w:szCs w:val="24"/>
          <w:u w:val="single"/>
          <w:rtl/>
        </w:rPr>
      </w:pPr>
    </w:p>
    <w:p w:rsidR="00D82F5C" w:rsidRDefault="00D82F5C" w:rsidP="00AE312A">
      <w:pPr>
        <w:pStyle w:val="a"/>
        <w:numPr>
          <w:ilvl w:val="0"/>
          <w:numId w:val="0"/>
        </w:numPr>
        <w:spacing w:line="360" w:lineRule="auto"/>
        <w:ind w:left="170" w:hanging="164"/>
        <w:rPr>
          <w:sz w:val="24"/>
          <w:szCs w:val="24"/>
          <w:u w:val="single"/>
          <w:rtl/>
        </w:rPr>
      </w:pPr>
    </w:p>
    <w:p w:rsidR="00D82F5C" w:rsidRPr="00441D36" w:rsidRDefault="00D82F5C" w:rsidP="00AE312A">
      <w:pPr>
        <w:pStyle w:val="a"/>
        <w:numPr>
          <w:ilvl w:val="0"/>
          <w:numId w:val="0"/>
        </w:numPr>
        <w:spacing w:line="360" w:lineRule="auto"/>
        <w:ind w:left="170" w:hanging="164"/>
        <w:rPr>
          <w:sz w:val="24"/>
          <w:szCs w:val="24"/>
          <w:u w:val="single"/>
          <w:rtl/>
        </w:rPr>
      </w:pPr>
    </w:p>
    <w:p w:rsidR="00AE312A" w:rsidRPr="00441D36" w:rsidRDefault="00AE312A" w:rsidP="00AE312A">
      <w:pPr>
        <w:pStyle w:val="a"/>
        <w:numPr>
          <w:ilvl w:val="0"/>
          <w:numId w:val="0"/>
        </w:numPr>
        <w:spacing w:line="360" w:lineRule="auto"/>
        <w:ind w:left="170" w:hanging="164"/>
        <w:rPr>
          <w:sz w:val="24"/>
          <w:szCs w:val="24"/>
          <w:u w:val="single"/>
          <w:rtl/>
        </w:rPr>
      </w:pPr>
    </w:p>
    <w:p w:rsidR="00AE312A" w:rsidRPr="009911E0" w:rsidRDefault="00AE312A" w:rsidP="00AE312A">
      <w:pPr>
        <w:numPr>
          <w:ilvl w:val="12"/>
          <w:numId w:val="0"/>
        </w:numPr>
        <w:tabs>
          <w:tab w:val="left" w:pos="7305"/>
        </w:tabs>
        <w:spacing w:line="360" w:lineRule="auto"/>
        <w:ind w:left="709" w:hanging="709"/>
        <w:jc w:val="right"/>
        <w:rPr>
          <w:b/>
          <w:bCs/>
          <w:sz w:val="40"/>
          <w:szCs w:val="40"/>
          <w:u w:val="single"/>
          <w:rtl/>
        </w:rPr>
      </w:pPr>
      <w:r w:rsidRPr="009911E0">
        <w:rPr>
          <w:rFonts w:hint="cs"/>
          <w:b/>
          <w:bCs/>
          <w:sz w:val="40"/>
          <w:szCs w:val="40"/>
          <w:u w:val="single"/>
          <w:rtl/>
        </w:rPr>
        <w:t>מסמך</w:t>
      </w:r>
      <w:r w:rsidRPr="009911E0">
        <w:rPr>
          <w:b/>
          <w:bCs/>
          <w:sz w:val="40"/>
          <w:szCs w:val="40"/>
          <w:u w:val="single"/>
          <w:rtl/>
        </w:rPr>
        <w:t xml:space="preserve"> י </w:t>
      </w:r>
    </w:p>
    <w:p w:rsidR="00AE312A" w:rsidRPr="009911E0" w:rsidRDefault="00AE312A" w:rsidP="00AE312A">
      <w:pPr>
        <w:numPr>
          <w:ilvl w:val="12"/>
          <w:numId w:val="0"/>
        </w:numPr>
        <w:spacing w:line="360" w:lineRule="auto"/>
        <w:ind w:left="709" w:hanging="709"/>
        <w:jc w:val="center"/>
        <w:rPr>
          <w:b/>
          <w:bCs/>
          <w:sz w:val="40"/>
          <w:szCs w:val="40"/>
          <w:u w:val="single"/>
          <w:rtl/>
        </w:rPr>
      </w:pPr>
      <w:r w:rsidRPr="009911E0">
        <w:rPr>
          <w:b/>
          <w:bCs/>
          <w:sz w:val="40"/>
          <w:szCs w:val="40"/>
          <w:u w:val="single"/>
          <w:rtl/>
        </w:rPr>
        <w:t>מפרט השירותים</w:t>
      </w:r>
    </w:p>
    <w:p w:rsidR="00AE312A" w:rsidRPr="009911E0" w:rsidRDefault="00AE312A" w:rsidP="008D73F8">
      <w:pPr>
        <w:pStyle w:val="14"/>
        <w:numPr>
          <w:ilvl w:val="0"/>
          <w:numId w:val="16"/>
        </w:numPr>
        <w:spacing w:after="200" w:line="360" w:lineRule="auto"/>
        <w:rPr>
          <w:rFonts w:ascii="Times New Roman" w:hAnsi="Times New Roman"/>
          <w:b/>
          <w:bCs/>
          <w:sz w:val="32"/>
          <w:szCs w:val="32"/>
        </w:rPr>
      </w:pPr>
      <w:r w:rsidRPr="009911E0">
        <w:rPr>
          <w:rFonts w:ascii="Times New Roman" w:hAnsi="Times New Roman"/>
          <w:b/>
          <w:bCs/>
          <w:sz w:val="32"/>
          <w:szCs w:val="32"/>
          <w:rtl/>
        </w:rPr>
        <w:t>המוקד</w:t>
      </w:r>
      <w:r w:rsidRPr="009911E0">
        <w:rPr>
          <w:rFonts w:ascii="Times New Roman" w:hAnsi="Times New Roman"/>
          <w:b/>
          <w:bCs/>
          <w:sz w:val="32"/>
          <w:szCs w:val="32"/>
        </w:rPr>
        <w:t xml:space="preserve"> </w:t>
      </w:r>
      <w:r w:rsidRPr="009911E0">
        <w:rPr>
          <w:rFonts w:ascii="Times New Roman" w:hAnsi="Times New Roman"/>
          <w:b/>
          <w:bCs/>
          <w:sz w:val="32"/>
          <w:szCs w:val="32"/>
          <w:rtl/>
        </w:rPr>
        <w:t>הטלפוני</w:t>
      </w:r>
      <w:r w:rsidRPr="009911E0">
        <w:rPr>
          <w:rFonts w:ascii="Times New Roman" w:hAnsi="Times New Roman"/>
          <w:b/>
          <w:bCs/>
          <w:sz w:val="32"/>
          <w:szCs w:val="32"/>
        </w:rPr>
        <w:t xml:space="preserve"> </w:t>
      </w:r>
    </w:p>
    <w:p w:rsidR="00AE312A" w:rsidRPr="00441D36" w:rsidRDefault="00AE312A" w:rsidP="00AE312A">
      <w:pPr>
        <w:pStyle w:val="14"/>
        <w:spacing w:line="360" w:lineRule="auto"/>
        <w:ind w:left="360"/>
        <w:rPr>
          <w:rFonts w:ascii="Times New Roman" w:hAnsi="Times New Roman"/>
          <w:sz w:val="24"/>
          <w:szCs w:val="24"/>
          <w:rtl/>
        </w:rPr>
      </w:pPr>
    </w:p>
    <w:p w:rsidR="00AE312A" w:rsidRPr="009911E0" w:rsidRDefault="00AE312A" w:rsidP="008D73F8">
      <w:pPr>
        <w:pStyle w:val="14"/>
        <w:numPr>
          <w:ilvl w:val="0"/>
          <w:numId w:val="18"/>
        </w:numPr>
        <w:spacing w:after="200" w:line="360" w:lineRule="auto"/>
        <w:rPr>
          <w:rFonts w:ascii="Times New Roman" w:hAnsi="Times New Roman"/>
          <w:b/>
          <w:bCs/>
          <w:sz w:val="28"/>
          <w:szCs w:val="28"/>
          <w:u w:val="single"/>
        </w:rPr>
      </w:pPr>
      <w:r w:rsidRPr="009911E0">
        <w:rPr>
          <w:rFonts w:ascii="Times New Roman" w:hAnsi="Times New Roman"/>
          <w:b/>
          <w:bCs/>
          <w:sz w:val="28"/>
          <w:szCs w:val="28"/>
          <w:u w:val="single"/>
          <w:rtl/>
        </w:rPr>
        <w:t>כללי</w:t>
      </w:r>
    </w:p>
    <w:p w:rsidR="00AE312A" w:rsidRPr="00441D36" w:rsidRDefault="00AE312A" w:rsidP="00AE312A">
      <w:pPr>
        <w:pStyle w:val="14"/>
        <w:spacing w:line="360" w:lineRule="auto"/>
        <w:ind w:left="360"/>
        <w:rPr>
          <w:rFonts w:ascii="Times New Roman" w:hAnsi="Times New Roman"/>
          <w:sz w:val="24"/>
          <w:szCs w:val="24"/>
          <w:rtl/>
        </w:rPr>
      </w:pPr>
    </w:p>
    <w:p w:rsidR="00AE312A" w:rsidRPr="00441D36" w:rsidRDefault="00AE312A" w:rsidP="00D82F5C">
      <w:pPr>
        <w:pStyle w:val="14"/>
        <w:numPr>
          <w:ilvl w:val="1"/>
          <w:numId w:val="18"/>
        </w:numPr>
        <w:spacing w:after="200" w:line="360" w:lineRule="auto"/>
        <w:rPr>
          <w:rFonts w:ascii="Times New Roman" w:hAnsi="Times New Roman"/>
          <w:sz w:val="24"/>
          <w:szCs w:val="24"/>
        </w:rPr>
      </w:pPr>
      <w:r w:rsidRPr="00441D36">
        <w:rPr>
          <w:rFonts w:ascii="Times New Roman" w:hAnsi="Times New Roman"/>
          <w:sz w:val="24"/>
          <w:szCs w:val="24"/>
          <w:rtl/>
        </w:rPr>
        <w:t>עיריית בת ים, מבקשת להפעיל מוקד שירות טלפוני, המיועד להעניק מענה טלפוני לתושבים בנושאי ארנונה ותשלומי</w:t>
      </w:r>
      <w:r w:rsidR="00D82F5C">
        <w:rPr>
          <w:rFonts w:ascii="Times New Roman" w:hAnsi="Times New Roman" w:hint="cs"/>
          <w:sz w:val="24"/>
          <w:szCs w:val="24"/>
          <w:rtl/>
        </w:rPr>
        <w:t xml:space="preserve"> מיסים</w:t>
      </w:r>
      <w:r w:rsidRPr="00441D36">
        <w:rPr>
          <w:rFonts w:ascii="Times New Roman" w:hAnsi="Times New Roman"/>
          <w:sz w:val="24"/>
          <w:szCs w:val="24"/>
          <w:rtl/>
        </w:rPr>
        <w:t xml:space="preserve"> שונים.</w:t>
      </w:r>
    </w:p>
    <w:p w:rsidR="00AE312A" w:rsidRPr="00441D36" w:rsidRDefault="00AE312A" w:rsidP="00D82F5C">
      <w:pPr>
        <w:pStyle w:val="14"/>
        <w:numPr>
          <w:ilvl w:val="1"/>
          <w:numId w:val="18"/>
        </w:numPr>
        <w:spacing w:after="200" w:line="360" w:lineRule="auto"/>
        <w:rPr>
          <w:rFonts w:ascii="Times New Roman" w:hAnsi="Times New Roman"/>
          <w:sz w:val="24"/>
          <w:szCs w:val="24"/>
        </w:rPr>
      </w:pPr>
      <w:r w:rsidRPr="00441D36">
        <w:rPr>
          <w:rFonts w:ascii="Times New Roman" w:hAnsi="Times New Roman"/>
          <w:sz w:val="24"/>
          <w:szCs w:val="24"/>
          <w:rtl/>
        </w:rPr>
        <w:t xml:space="preserve">מתן השירותים יתבצע בהתאם להוראות הדינים החלים על עיריות ועל מתן השירותים מהסוג נשוא ההסכם, </w:t>
      </w:r>
      <w:r w:rsidR="00D82F5C">
        <w:rPr>
          <w:rFonts w:ascii="Times New Roman" w:hAnsi="Times New Roman" w:hint="cs"/>
          <w:sz w:val="24"/>
          <w:szCs w:val="24"/>
          <w:rtl/>
        </w:rPr>
        <w:t xml:space="preserve">בפרט </w:t>
      </w:r>
      <w:r w:rsidRPr="00441D36">
        <w:rPr>
          <w:rFonts w:ascii="Times New Roman" w:hAnsi="Times New Roman"/>
          <w:sz w:val="24"/>
          <w:szCs w:val="24"/>
          <w:rtl/>
        </w:rPr>
        <w:t xml:space="preserve">חוק הגנת הצרכן, התשמ"א-1981, וכל התקנות, הכללים והצווים לפי החוקים הללו, כנוסחם העדכני מעת לעת. </w:t>
      </w:r>
    </w:p>
    <w:p w:rsidR="00AE312A" w:rsidRPr="00441D36" w:rsidRDefault="00AE312A" w:rsidP="008D73F8">
      <w:pPr>
        <w:pStyle w:val="14"/>
        <w:numPr>
          <w:ilvl w:val="1"/>
          <w:numId w:val="18"/>
        </w:numPr>
        <w:spacing w:after="200" w:line="360" w:lineRule="auto"/>
        <w:rPr>
          <w:rFonts w:ascii="Times New Roman" w:hAnsi="Times New Roman"/>
          <w:sz w:val="24"/>
          <w:szCs w:val="24"/>
          <w:rtl/>
        </w:rPr>
      </w:pPr>
      <w:r w:rsidRPr="00441D36">
        <w:rPr>
          <w:rFonts w:ascii="Times New Roman" w:hAnsi="Times New Roman"/>
          <w:sz w:val="24"/>
          <w:szCs w:val="24"/>
          <w:rtl/>
        </w:rPr>
        <w:t>עיריית בת</w:t>
      </w:r>
      <w:r w:rsidR="00D82F5C">
        <w:rPr>
          <w:rFonts w:ascii="Times New Roman" w:hAnsi="Times New Roman" w:hint="cs"/>
          <w:sz w:val="24"/>
          <w:szCs w:val="24"/>
          <w:rtl/>
        </w:rPr>
        <w:t>-ים</w:t>
      </w:r>
      <w:r w:rsidRPr="00441D36">
        <w:rPr>
          <w:rFonts w:ascii="Times New Roman" w:hAnsi="Times New Roman"/>
          <w:sz w:val="24"/>
          <w:szCs w:val="24"/>
          <w:rtl/>
        </w:rPr>
        <w:t>, רואה במוקד השירות כלי מהמדרגה הראשונה לשיפור השרות והקשר מול התושבים.</w:t>
      </w:r>
    </w:p>
    <w:p w:rsidR="00AE312A" w:rsidRPr="00441D36" w:rsidRDefault="00AE312A" w:rsidP="008D73F8">
      <w:pPr>
        <w:pStyle w:val="14"/>
        <w:numPr>
          <w:ilvl w:val="1"/>
          <w:numId w:val="18"/>
        </w:numPr>
        <w:spacing w:after="200" w:line="360" w:lineRule="auto"/>
        <w:rPr>
          <w:rFonts w:ascii="Times New Roman" w:hAnsi="Times New Roman"/>
          <w:sz w:val="24"/>
          <w:szCs w:val="24"/>
          <w:rtl/>
        </w:rPr>
      </w:pPr>
      <w:r w:rsidRPr="00441D36">
        <w:rPr>
          <w:rFonts w:ascii="Times New Roman" w:hAnsi="Times New Roman"/>
          <w:sz w:val="24"/>
          <w:szCs w:val="24"/>
          <w:rtl/>
        </w:rPr>
        <w:t xml:space="preserve">מוקד השירות הטלפוני  יפעל בשיטת </w:t>
      </w:r>
      <w:r w:rsidRPr="00441D36">
        <w:rPr>
          <w:rFonts w:ascii="Times New Roman" w:hAnsi="Times New Roman"/>
          <w:sz w:val="24"/>
          <w:szCs w:val="24"/>
        </w:rPr>
        <w:t>ONE STOP SHOP"</w:t>
      </w:r>
      <w:r w:rsidRPr="00441D36">
        <w:rPr>
          <w:rFonts w:ascii="Times New Roman" w:hAnsi="Times New Roman"/>
          <w:sz w:val="24"/>
          <w:szCs w:val="24"/>
          <w:rtl/>
        </w:rPr>
        <w:t>" תוך חתירה מתמדת להענקת פתרון מקצועי, אדיב, מהיר, מלא ומיידי לפניות הטלפוניות של התושבים.</w:t>
      </w:r>
    </w:p>
    <w:p w:rsidR="00AE312A" w:rsidRPr="00441D36" w:rsidRDefault="00AE312A" w:rsidP="00AE312A">
      <w:pPr>
        <w:spacing w:line="360" w:lineRule="auto"/>
        <w:rPr>
          <w:sz w:val="24"/>
          <w:szCs w:val="24"/>
          <w:rtl/>
        </w:rPr>
      </w:pPr>
    </w:p>
    <w:p w:rsidR="00AE312A" w:rsidRPr="009911E0" w:rsidRDefault="00AE312A" w:rsidP="008D73F8">
      <w:pPr>
        <w:pStyle w:val="14"/>
        <w:numPr>
          <w:ilvl w:val="0"/>
          <w:numId w:val="18"/>
        </w:numPr>
        <w:spacing w:after="200" w:line="360" w:lineRule="auto"/>
        <w:rPr>
          <w:rFonts w:ascii="Times New Roman" w:hAnsi="Times New Roman"/>
          <w:b/>
          <w:bCs/>
          <w:sz w:val="28"/>
          <w:szCs w:val="28"/>
          <w:u w:val="single"/>
        </w:rPr>
      </w:pPr>
      <w:r w:rsidRPr="009911E0">
        <w:rPr>
          <w:rFonts w:ascii="Times New Roman" w:hAnsi="Times New Roman"/>
          <w:b/>
          <w:bCs/>
          <w:sz w:val="28"/>
          <w:szCs w:val="28"/>
          <w:u w:val="single"/>
          <w:rtl/>
        </w:rPr>
        <w:t>מטרות המוקד</w:t>
      </w:r>
    </w:p>
    <w:p w:rsidR="00AE312A" w:rsidRPr="00441D36" w:rsidRDefault="00AE312A" w:rsidP="00AE312A">
      <w:pPr>
        <w:pStyle w:val="14"/>
        <w:spacing w:line="360" w:lineRule="auto"/>
        <w:ind w:left="360"/>
        <w:rPr>
          <w:rFonts w:ascii="Times New Roman" w:hAnsi="Times New Roman"/>
          <w:sz w:val="24"/>
          <w:szCs w:val="24"/>
          <w:rtl/>
        </w:rPr>
      </w:pPr>
    </w:p>
    <w:p w:rsidR="00AE312A" w:rsidRPr="00441D36" w:rsidRDefault="00AE312A" w:rsidP="00AE312A">
      <w:pPr>
        <w:pStyle w:val="14"/>
        <w:spacing w:line="360" w:lineRule="auto"/>
        <w:rPr>
          <w:rFonts w:ascii="Times New Roman" w:hAnsi="Times New Roman"/>
          <w:sz w:val="24"/>
          <w:szCs w:val="24"/>
          <w:rtl/>
        </w:rPr>
      </w:pPr>
    </w:p>
    <w:p w:rsidR="00AE312A" w:rsidRPr="00441D36" w:rsidRDefault="00AE312A" w:rsidP="008D73F8">
      <w:pPr>
        <w:pStyle w:val="14"/>
        <w:numPr>
          <w:ilvl w:val="1"/>
          <w:numId w:val="18"/>
        </w:numPr>
        <w:spacing w:after="200" w:line="360" w:lineRule="auto"/>
        <w:rPr>
          <w:rFonts w:ascii="Times New Roman" w:hAnsi="Times New Roman"/>
          <w:sz w:val="24"/>
          <w:szCs w:val="24"/>
        </w:rPr>
      </w:pPr>
      <w:r w:rsidRPr="00441D36">
        <w:rPr>
          <w:rFonts w:ascii="Times New Roman" w:hAnsi="Times New Roman"/>
          <w:sz w:val="24"/>
          <w:szCs w:val="24"/>
          <w:rtl/>
        </w:rPr>
        <w:t>הענקת שרות טלפוני תוך מתן מענה מהיר, זמין, מלא, יעיל ואדיב</w:t>
      </w:r>
    </w:p>
    <w:p w:rsidR="00AE312A" w:rsidRPr="00441D36" w:rsidRDefault="00AE312A" w:rsidP="00D82F5C">
      <w:pPr>
        <w:pStyle w:val="14"/>
        <w:numPr>
          <w:ilvl w:val="1"/>
          <w:numId w:val="18"/>
        </w:numPr>
        <w:spacing w:after="200" w:line="360" w:lineRule="auto"/>
        <w:rPr>
          <w:rFonts w:ascii="Times New Roman" w:hAnsi="Times New Roman"/>
          <w:sz w:val="24"/>
          <w:szCs w:val="24"/>
        </w:rPr>
      </w:pPr>
      <w:r w:rsidRPr="00441D36">
        <w:rPr>
          <w:rFonts w:ascii="Times New Roman" w:hAnsi="Times New Roman"/>
          <w:sz w:val="24"/>
          <w:szCs w:val="24"/>
          <w:rtl/>
        </w:rPr>
        <w:t xml:space="preserve">הענקת השירותים יתבצע בהתאם להוראות הדינים החלים על עיריות ועל מתן השירותים מהסוג נשוא ההסכם, ובפרט וחוק הגנת הצרכן, התשמ"א-1981, וכל התקנות, הכללים והצווים לפי החוקים הללו, כנוסחם העדכני מעת לעת. </w:t>
      </w:r>
    </w:p>
    <w:p w:rsidR="00AE312A" w:rsidRPr="00441D36" w:rsidRDefault="00AE312A" w:rsidP="008D73F8">
      <w:pPr>
        <w:pStyle w:val="14"/>
        <w:numPr>
          <w:ilvl w:val="1"/>
          <w:numId w:val="18"/>
        </w:numPr>
        <w:spacing w:after="200" w:line="360" w:lineRule="auto"/>
        <w:rPr>
          <w:rFonts w:ascii="Times New Roman" w:hAnsi="Times New Roman"/>
          <w:sz w:val="24"/>
          <w:szCs w:val="24"/>
        </w:rPr>
      </w:pPr>
      <w:r w:rsidRPr="00441D36">
        <w:rPr>
          <w:rFonts w:ascii="Times New Roman" w:hAnsi="Times New Roman"/>
          <w:sz w:val="24"/>
          <w:szCs w:val="24"/>
          <w:rtl/>
        </w:rPr>
        <w:t>הקטנת מספר התושבים המחויבים להגיע למשרדי מחלקת הגבייה לצורך פתרון בעייתם.</w:t>
      </w:r>
    </w:p>
    <w:p w:rsidR="00AE312A" w:rsidRPr="00441D36" w:rsidRDefault="00AE312A" w:rsidP="008D73F8">
      <w:pPr>
        <w:pStyle w:val="14"/>
        <w:numPr>
          <w:ilvl w:val="1"/>
          <w:numId w:val="18"/>
        </w:numPr>
        <w:spacing w:after="200" w:line="360" w:lineRule="auto"/>
        <w:rPr>
          <w:rFonts w:ascii="Times New Roman" w:hAnsi="Times New Roman"/>
          <w:sz w:val="24"/>
          <w:szCs w:val="24"/>
        </w:rPr>
      </w:pPr>
      <w:r w:rsidRPr="00441D36">
        <w:rPr>
          <w:rFonts w:ascii="Times New Roman" w:hAnsi="Times New Roman"/>
          <w:sz w:val="24"/>
          <w:szCs w:val="24"/>
          <w:rtl/>
        </w:rPr>
        <w:t>הסרת כשלי שירות ושיפור התקשורת עם התושבים וזאת ע"י מעקב וניתוח הפניות המתקבלות.</w:t>
      </w:r>
    </w:p>
    <w:p w:rsidR="00AE312A" w:rsidRDefault="00AE312A" w:rsidP="008D73F8">
      <w:pPr>
        <w:pStyle w:val="14"/>
        <w:numPr>
          <w:ilvl w:val="1"/>
          <w:numId w:val="18"/>
        </w:numPr>
        <w:spacing w:after="200" w:line="360" w:lineRule="auto"/>
        <w:rPr>
          <w:rFonts w:ascii="Times New Roman" w:hAnsi="Times New Roman"/>
          <w:sz w:val="24"/>
          <w:szCs w:val="24"/>
        </w:rPr>
      </w:pPr>
      <w:r w:rsidRPr="00441D36">
        <w:rPr>
          <w:rFonts w:ascii="Times New Roman" w:hAnsi="Times New Roman"/>
          <w:sz w:val="24"/>
          <w:szCs w:val="24"/>
          <w:rtl/>
        </w:rPr>
        <w:t>טיפול מהיר ויעיל בפניות חוזרות.</w:t>
      </w:r>
    </w:p>
    <w:p w:rsidR="00C345EB" w:rsidRPr="00441D36" w:rsidRDefault="00C345EB" w:rsidP="008D73F8">
      <w:pPr>
        <w:pStyle w:val="14"/>
        <w:numPr>
          <w:ilvl w:val="1"/>
          <w:numId w:val="18"/>
        </w:numPr>
        <w:spacing w:after="200" w:line="360" w:lineRule="auto"/>
        <w:rPr>
          <w:rFonts w:ascii="Times New Roman" w:hAnsi="Times New Roman"/>
          <w:sz w:val="24"/>
          <w:szCs w:val="24"/>
        </w:rPr>
      </w:pPr>
      <w:r>
        <w:rPr>
          <w:rFonts w:ascii="Times New Roman" w:hAnsi="Times New Roman" w:hint="cs"/>
          <w:sz w:val="24"/>
          <w:szCs w:val="24"/>
          <w:rtl/>
        </w:rPr>
        <w:t>טיוב נתונים בכרטיס התושב כמו: טלפון , כתובת שמות מלאים, מייל וכו'.</w:t>
      </w:r>
    </w:p>
    <w:p w:rsidR="00AE312A" w:rsidRPr="00441D36" w:rsidRDefault="00AE312A" w:rsidP="00AE312A">
      <w:pPr>
        <w:spacing w:line="360" w:lineRule="auto"/>
        <w:rPr>
          <w:sz w:val="24"/>
          <w:szCs w:val="24"/>
          <w:rtl/>
        </w:rPr>
      </w:pPr>
    </w:p>
    <w:p w:rsidR="00AE312A" w:rsidRPr="009911E0" w:rsidRDefault="00AE312A" w:rsidP="008D73F8">
      <w:pPr>
        <w:pStyle w:val="14"/>
        <w:numPr>
          <w:ilvl w:val="0"/>
          <w:numId w:val="18"/>
        </w:numPr>
        <w:spacing w:after="200" w:line="360" w:lineRule="auto"/>
        <w:rPr>
          <w:rFonts w:ascii="Times New Roman" w:hAnsi="Times New Roman"/>
          <w:b/>
          <w:bCs/>
          <w:sz w:val="28"/>
          <w:szCs w:val="28"/>
          <w:u w:val="single"/>
          <w:rtl/>
        </w:rPr>
      </w:pPr>
      <w:r w:rsidRPr="009911E0">
        <w:rPr>
          <w:rFonts w:ascii="Times New Roman" w:hAnsi="Times New Roman"/>
          <w:b/>
          <w:bCs/>
          <w:sz w:val="28"/>
          <w:szCs w:val="28"/>
          <w:u w:val="single"/>
          <w:rtl/>
        </w:rPr>
        <w:t>מדדי שירות</w:t>
      </w:r>
    </w:p>
    <w:p w:rsidR="00AE312A" w:rsidRPr="00441D36" w:rsidRDefault="00AE312A" w:rsidP="00AE312A">
      <w:pPr>
        <w:pStyle w:val="14"/>
        <w:spacing w:line="360" w:lineRule="auto"/>
        <w:ind w:left="360"/>
        <w:rPr>
          <w:rFonts w:ascii="Times New Roman" w:hAnsi="Times New Roman"/>
          <w:sz w:val="24"/>
          <w:szCs w:val="24"/>
        </w:rPr>
      </w:pPr>
    </w:p>
    <w:p w:rsidR="00AE312A" w:rsidRPr="00441D36" w:rsidRDefault="00AE312A" w:rsidP="00D82F5C">
      <w:pPr>
        <w:pStyle w:val="14"/>
        <w:numPr>
          <w:ilvl w:val="1"/>
          <w:numId w:val="18"/>
        </w:numPr>
        <w:spacing w:after="200" w:line="360" w:lineRule="auto"/>
        <w:rPr>
          <w:rFonts w:ascii="Times New Roman" w:hAnsi="Times New Roman"/>
          <w:sz w:val="24"/>
          <w:szCs w:val="24"/>
        </w:rPr>
      </w:pPr>
      <w:r w:rsidRPr="00441D36">
        <w:rPr>
          <w:rFonts w:ascii="Times New Roman" w:hAnsi="Times New Roman"/>
          <w:sz w:val="24"/>
          <w:szCs w:val="24"/>
          <w:rtl/>
        </w:rPr>
        <w:t>עמידה באמות המידה בנושא זמן ההמתנה למענה כפי שהוגדר בנספח א'2 (ב') להסכם.</w:t>
      </w:r>
    </w:p>
    <w:p w:rsidR="00AE312A" w:rsidRPr="00441D36" w:rsidRDefault="00AE312A" w:rsidP="008D73F8">
      <w:pPr>
        <w:pStyle w:val="14"/>
        <w:numPr>
          <w:ilvl w:val="1"/>
          <w:numId w:val="18"/>
        </w:numPr>
        <w:spacing w:after="200" w:line="360" w:lineRule="auto"/>
        <w:rPr>
          <w:rFonts w:ascii="Times New Roman" w:hAnsi="Times New Roman"/>
          <w:sz w:val="24"/>
          <w:szCs w:val="24"/>
        </w:rPr>
      </w:pPr>
      <w:r w:rsidRPr="00441D36">
        <w:rPr>
          <w:rFonts w:ascii="Times New Roman" w:hAnsi="Times New Roman"/>
          <w:sz w:val="24"/>
          <w:szCs w:val="24"/>
          <w:rtl/>
        </w:rPr>
        <w:t xml:space="preserve">עמידה באמות המידה בנושא ה- </w:t>
      </w:r>
      <w:r w:rsidRPr="00441D36">
        <w:rPr>
          <w:rFonts w:ascii="Times New Roman" w:hAnsi="Times New Roman"/>
          <w:sz w:val="24"/>
          <w:szCs w:val="24"/>
        </w:rPr>
        <w:t xml:space="preserve">call back </w:t>
      </w:r>
      <w:r w:rsidRPr="00441D36">
        <w:rPr>
          <w:rFonts w:ascii="Times New Roman" w:hAnsi="Times New Roman"/>
          <w:sz w:val="24"/>
          <w:szCs w:val="24"/>
          <w:rtl/>
        </w:rPr>
        <w:t xml:space="preserve"> כפי שהוגדר בנספח א'2 (ב') להסכם.</w:t>
      </w:r>
    </w:p>
    <w:p w:rsidR="00AE312A" w:rsidRPr="00441D36" w:rsidRDefault="00AE312A" w:rsidP="008D73F8">
      <w:pPr>
        <w:pStyle w:val="14"/>
        <w:numPr>
          <w:ilvl w:val="1"/>
          <w:numId w:val="18"/>
        </w:numPr>
        <w:spacing w:after="200" w:line="360" w:lineRule="auto"/>
        <w:rPr>
          <w:rFonts w:ascii="Times New Roman" w:hAnsi="Times New Roman"/>
          <w:sz w:val="24"/>
          <w:szCs w:val="24"/>
        </w:rPr>
      </w:pPr>
      <w:r w:rsidRPr="00441D36">
        <w:rPr>
          <w:rFonts w:ascii="Times New Roman" w:hAnsi="Times New Roman"/>
          <w:sz w:val="24"/>
          <w:szCs w:val="24"/>
          <w:rtl/>
        </w:rPr>
        <w:t>זמן שיחה- ביצוע יעיל וענייני של השיחות עמידה ביעדים כפי שהוגדר בנספח א'2 (ב') להסכם.</w:t>
      </w:r>
    </w:p>
    <w:p w:rsidR="00AE312A" w:rsidRPr="00441D36" w:rsidRDefault="00AE312A" w:rsidP="008D73F8">
      <w:pPr>
        <w:pStyle w:val="14"/>
        <w:numPr>
          <w:ilvl w:val="1"/>
          <w:numId w:val="18"/>
        </w:numPr>
        <w:spacing w:after="200" w:line="360" w:lineRule="auto"/>
        <w:rPr>
          <w:rFonts w:ascii="Times New Roman" w:hAnsi="Times New Roman"/>
          <w:sz w:val="24"/>
          <w:szCs w:val="24"/>
          <w:rtl/>
        </w:rPr>
      </w:pPr>
      <w:r w:rsidRPr="00441D36">
        <w:rPr>
          <w:rFonts w:ascii="Times New Roman" w:hAnsi="Times New Roman"/>
          <w:sz w:val="24"/>
          <w:szCs w:val="24"/>
          <w:rtl/>
        </w:rPr>
        <w:t xml:space="preserve"> איכות המענה- מתן מענה איכותי מקצועי ואדיב העומד בסטנדרט השירות של העירייה. </w:t>
      </w:r>
    </w:p>
    <w:p w:rsidR="00AE312A" w:rsidRPr="00441D36" w:rsidRDefault="00AE312A" w:rsidP="008D73F8">
      <w:pPr>
        <w:pStyle w:val="14"/>
        <w:numPr>
          <w:ilvl w:val="1"/>
          <w:numId w:val="18"/>
        </w:numPr>
        <w:spacing w:after="200" w:line="360" w:lineRule="auto"/>
        <w:rPr>
          <w:rFonts w:ascii="Times New Roman" w:hAnsi="Times New Roman"/>
          <w:sz w:val="24"/>
          <w:szCs w:val="24"/>
        </w:rPr>
      </w:pPr>
      <w:r w:rsidRPr="00441D36">
        <w:rPr>
          <w:rFonts w:ascii="Times New Roman" w:hAnsi="Times New Roman"/>
          <w:sz w:val="24"/>
          <w:szCs w:val="24"/>
          <w:rtl/>
        </w:rPr>
        <w:t xml:space="preserve">אחוז סגירת הפניות – מיקסום מספר הפניות הנפתרות במהלך השיחה בין הנציג לתושב כפי שהוגדר בנספח א'2 (ב') להסכם </w:t>
      </w:r>
    </w:p>
    <w:p w:rsidR="00AE312A" w:rsidRPr="00441D36" w:rsidRDefault="00AE312A" w:rsidP="008D73F8">
      <w:pPr>
        <w:pStyle w:val="14"/>
        <w:numPr>
          <w:ilvl w:val="1"/>
          <w:numId w:val="18"/>
        </w:numPr>
        <w:spacing w:after="200" w:line="360" w:lineRule="auto"/>
        <w:rPr>
          <w:rFonts w:ascii="Times New Roman" w:hAnsi="Times New Roman"/>
          <w:sz w:val="24"/>
          <w:szCs w:val="24"/>
          <w:rtl/>
        </w:rPr>
      </w:pPr>
      <w:r w:rsidRPr="00441D36">
        <w:rPr>
          <w:rFonts w:ascii="Times New Roman" w:hAnsi="Times New Roman"/>
          <w:sz w:val="24"/>
          <w:szCs w:val="24"/>
          <w:rtl/>
        </w:rPr>
        <w:t>אחוז תיעוד פניות – תיעוד מדויק ואמיתי של כל פרטי הלקוח, מהות הפנייה ופירוט המענה כולל נתוני טלפוניה (זמן המתנה, זמן שיחה וכיוב').</w:t>
      </w:r>
    </w:p>
    <w:p w:rsidR="00AE312A" w:rsidRPr="00441D36" w:rsidRDefault="00AE312A" w:rsidP="008D73F8">
      <w:pPr>
        <w:pStyle w:val="14"/>
        <w:numPr>
          <w:ilvl w:val="1"/>
          <w:numId w:val="18"/>
        </w:numPr>
        <w:spacing w:after="200" w:line="360" w:lineRule="auto"/>
        <w:rPr>
          <w:rFonts w:ascii="Times New Roman" w:hAnsi="Times New Roman"/>
          <w:sz w:val="24"/>
          <w:szCs w:val="24"/>
        </w:rPr>
      </w:pPr>
      <w:r w:rsidRPr="00441D36">
        <w:rPr>
          <w:rFonts w:ascii="Times New Roman" w:hAnsi="Times New Roman"/>
          <w:sz w:val="24"/>
          <w:szCs w:val="24"/>
          <w:rtl/>
        </w:rPr>
        <w:t>סגירת תשלום/חוב – מיקסום מספר התושבים המשלמים במהלך השיחה את התשלום/חוב שבגינו התקשרו למוקד.</w:t>
      </w:r>
    </w:p>
    <w:p w:rsidR="00AE312A" w:rsidRPr="00441D36" w:rsidRDefault="00AE312A" w:rsidP="00AE312A">
      <w:pPr>
        <w:spacing w:line="360" w:lineRule="auto"/>
        <w:rPr>
          <w:sz w:val="24"/>
          <w:szCs w:val="24"/>
          <w:rtl/>
        </w:rPr>
      </w:pPr>
    </w:p>
    <w:p w:rsidR="00AE312A" w:rsidRPr="009911E0" w:rsidRDefault="00AE312A" w:rsidP="008D73F8">
      <w:pPr>
        <w:pStyle w:val="14"/>
        <w:numPr>
          <w:ilvl w:val="0"/>
          <w:numId w:val="18"/>
        </w:numPr>
        <w:spacing w:after="200" w:line="360" w:lineRule="auto"/>
        <w:rPr>
          <w:rFonts w:ascii="Times New Roman" w:hAnsi="Times New Roman"/>
          <w:b/>
          <w:bCs/>
          <w:sz w:val="28"/>
          <w:szCs w:val="28"/>
          <w:u w:val="single"/>
        </w:rPr>
      </w:pPr>
      <w:r w:rsidRPr="009911E0">
        <w:rPr>
          <w:rFonts w:ascii="Times New Roman" w:hAnsi="Times New Roman"/>
          <w:b/>
          <w:bCs/>
          <w:sz w:val="28"/>
          <w:szCs w:val="28"/>
          <w:u w:val="single"/>
          <w:rtl/>
        </w:rPr>
        <w:t>שעות הפעילות</w:t>
      </w:r>
    </w:p>
    <w:p w:rsidR="00AE312A" w:rsidRPr="00441D36" w:rsidRDefault="00AE312A" w:rsidP="00AE312A">
      <w:pPr>
        <w:spacing w:line="360" w:lineRule="auto"/>
        <w:rPr>
          <w:sz w:val="24"/>
          <w:szCs w:val="24"/>
          <w:rtl/>
        </w:rPr>
      </w:pPr>
      <w:r w:rsidRPr="00441D36">
        <w:rPr>
          <w:sz w:val="24"/>
          <w:szCs w:val="24"/>
          <w:rtl/>
        </w:rPr>
        <w:t>המוקד יפעל בימים ושעות כדלקמן:</w:t>
      </w:r>
    </w:p>
    <w:p w:rsidR="00AE312A" w:rsidRPr="00441D36" w:rsidRDefault="00AE312A" w:rsidP="00D82F5C">
      <w:pPr>
        <w:pStyle w:val="14"/>
        <w:numPr>
          <w:ilvl w:val="1"/>
          <w:numId w:val="18"/>
        </w:numPr>
        <w:spacing w:after="200" w:line="360" w:lineRule="auto"/>
        <w:rPr>
          <w:rFonts w:ascii="Times New Roman" w:hAnsi="Times New Roman"/>
          <w:sz w:val="24"/>
          <w:szCs w:val="24"/>
          <w:rtl/>
        </w:rPr>
      </w:pPr>
      <w:r w:rsidRPr="00441D36">
        <w:rPr>
          <w:rFonts w:ascii="Times New Roman" w:hAnsi="Times New Roman"/>
          <w:sz w:val="24"/>
          <w:szCs w:val="24"/>
          <w:rtl/>
        </w:rPr>
        <w:t xml:space="preserve">בימים א-ה בין השעות 08:00 ל- </w:t>
      </w:r>
      <w:r w:rsidR="00D82F5C">
        <w:rPr>
          <w:rFonts w:ascii="Times New Roman" w:hAnsi="Times New Roman" w:hint="cs"/>
          <w:sz w:val="24"/>
          <w:szCs w:val="24"/>
          <w:rtl/>
        </w:rPr>
        <w:t>19</w:t>
      </w:r>
      <w:r w:rsidRPr="00441D36">
        <w:rPr>
          <w:rFonts w:ascii="Times New Roman" w:hAnsi="Times New Roman"/>
          <w:sz w:val="24"/>
          <w:szCs w:val="24"/>
          <w:rtl/>
        </w:rPr>
        <w:t xml:space="preserve">:00 ברציפות. </w:t>
      </w:r>
    </w:p>
    <w:p w:rsidR="00AE312A" w:rsidRPr="00441D36" w:rsidRDefault="00AE312A" w:rsidP="00D82F5C">
      <w:pPr>
        <w:pStyle w:val="14"/>
        <w:numPr>
          <w:ilvl w:val="1"/>
          <w:numId w:val="18"/>
        </w:numPr>
        <w:spacing w:after="200" w:line="360" w:lineRule="auto"/>
        <w:rPr>
          <w:rFonts w:ascii="Times New Roman" w:hAnsi="Times New Roman"/>
          <w:sz w:val="24"/>
          <w:szCs w:val="24"/>
          <w:rtl/>
        </w:rPr>
      </w:pPr>
      <w:r w:rsidRPr="00441D36">
        <w:rPr>
          <w:rFonts w:ascii="Times New Roman" w:hAnsi="Times New Roman"/>
          <w:sz w:val="24"/>
          <w:szCs w:val="24"/>
          <w:rtl/>
        </w:rPr>
        <w:t>בימי ו' וערבי חג בין השעות 08:30 ועד 1</w:t>
      </w:r>
      <w:r w:rsidR="00D82F5C">
        <w:rPr>
          <w:rFonts w:ascii="Times New Roman" w:hAnsi="Times New Roman" w:hint="cs"/>
          <w:sz w:val="24"/>
          <w:szCs w:val="24"/>
          <w:rtl/>
        </w:rPr>
        <w:t>2</w:t>
      </w:r>
      <w:r w:rsidRPr="00441D36">
        <w:rPr>
          <w:rFonts w:ascii="Times New Roman" w:hAnsi="Times New Roman"/>
          <w:sz w:val="24"/>
          <w:szCs w:val="24"/>
          <w:rtl/>
        </w:rPr>
        <w:t>:00 ברציפות.</w:t>
      </w:r>
    </w:p>
    <w:p w:rsidR="00AE312A" w:rsidRPr="00441D36" w:rsidRDefault="00AE312A" w:rsidP="00D82F5C">
      <w:pPr>
        <w:pStyle w:val="14"/>
        <w:numPr>
          <w:ilvl w:val="1"/>
          <w:numId w:val="18"/>
        </w:numPr>
        <w:spacing w:after="200" w:line="360" w:lineRule="auto"/>
        <w:rPr>
          <w:rFonts w:ascii="Times New Roman" w:hAnsi="Times New Roman"/>
          <w:sz w:val="24"/>
          <w:szCs w:val="24"/>
        </w:rPr>
      </w:pPr>
      <w:r w:rsidRPr="00441D36">
        <w:rPr>
          <w:rFonts w:ascii="Times New Roman" w:hAnsi="Times New Roman"/>
          <w:sz w:val="24"/>
          <w:szCs w:val="24"/>
          <w:rtl/>
        </w:rPr>
        <w:t>המוקד יפעל בחול המועד סוכות ופסח במתכונת מצומצמת בין השעה 08:</w:t>
      </w:r>
      <w:r w:rsidR="00D82F5C">
        <w:rPr>
          <w:rFonts w:ascii="Times New Roman" w:hAnsi="Times New Roman" w:hint="cs"/>
          <w:sz w:val="24"/>
          <w:szCs w:val="24"/>
          <w:rtl/>
        </w:rPr>
        <w:t>0</w:t>
      </w:r>
      <w:r w:rsidRPr="00441D36">
        <w:rPr>
          <w:rFonts w:ascii="Times New Roman" w:hAnsi="Times New Roman"/>
          <w:sz w:val="24"/>
          <w:szCs w:val="24"/>
          <w:rtl/>
        </w:rPr>
        <w:t>0 עד השעה 1</w:t>
      </w:r>
      <w:r w:rsidR="00D82F5C">
        <w:rPr>
          <w:rFonts w:ascii="Times New Roman" w:hAnsi="Times New Roman" w:hint="cs"/>
          <w:sz w:val="24"/>
          <w:szCs w:val="24"/>
          <w:rtl/>
        </w:rPr>
        <w:t>5</w:t>
      </w:r>
      <w:r w:rsidRPr="00441D36">
        <w:rPr>
          <w:rFonts w:ascii="Times New Roman" w:hAnsi="Times New Roman"/>
          <w:sz w:val="24"/>
          <w:szCs w:val="24"/>
          <w:rtl/>
        </w:rPr>
        <w:t xml:space="preserve">:00. </w:t>
      </w:r>
    </w:p>
    <w:p w:rsidR="00AE312A" w:rsidRPr="00441D36" w:rsidRDefault="00AE312A" w:rsidP="00AE312A">
      <w:pPr>
        <w:spacing w:line="360" w:lineRule="auto"/>
        <w:rPr>
          <w:sz w:val="24"/>
          <w:szCs w:val="24"/>
          <w:rtl/>
        </w:rPr>
      </w:pPr>
    </w:p>
    <w:p w:rsidR="00AE312A" w:rsidRPr="00441D36" w:rsidRDefault="00AE312A" w:rsidP="00AE312A">
      <w:pPr>
        <w:spacing w:line="360" w:lineRule="auto"/>
        <w:rPr>
          <w:sz w:val="24"/>
          <w:szCs w:val="24"/>
          <w:rtl/>
        </w:rPr>
      </w:pPr>
    </w:p>
    <w:p w:rsidR="00AE312A" w:rsidRPr="00441D36" w:rsidRDefault="00AE312A" w:rsidP="00AE312A">
      <w:pPr>
        <w:spacing w:line="360" w:lineRule="auto"/>
        <w:rPr>
          <w:sz w:val="24"/>
          <w:szCs w:val="24"/>
          <w:rtl/>
        </w:rPr>
      </w:pPr>
    </w:p>
    <w:p w:rsidR="00AE312A" w:rsidRPr="009911E0" w:rsidRDefault="00AE312A" w:rsidP="008D73F8">
      <w:pPr>
        <w:pStyle w:val="14"/>
        <w:numPr>
          <w:ilvl w:val="0"/>
          <w:numId w:val="18"/>
        </w:numPr>
        <w:spacing w:after="200" w:line="360" w:lineRule="auto"/>
        <w:rPr>
          <w:rFonts w:ascii="Times New Roman" w:hAnsi="Times New Roman"/>
          <w:b/>
          <w:bCs/>
          <w:sz w:val="28"/>
          <w:szCs w:val="28"/>
          <w:u w:val="single"/>
        </w:rPr>
      </w:pPr>
      <w:r w:rsidRPr="009911E0">
        <w:rPr>
          <w:rFonts w:ascii="Times New Roman" w:hAnsi="Times New Roman"/>
          <w:b/>
          <w:bCs/>
          <w:sz w:val="28"/>
          <w:szCs w:val="28"/>
          <w:u w:val="single"/>
          <w:rtl/>
        </w:rPr>
        <w:t>קבלת תשלומים באמצעות כרטיסי אשראי.</w:t>
      </w:r>
    </w:p>
    <w:p w:rsidR="00AE312A" w:rsidRPr="00441D36" w:rsidRDefault="00AE312A" w:rsidP="00AE312A">
      <w:pPr>
        <w:pStyle w:val="14"/>
        <w:spacing w:line="360" w:lineRule="auto"/>
        <w:ind w:left="360"/>
        <w:rPr>
          <w:rFonts w:ascii="Times New Roman" w:hAnsi="Times New Roman"/>
          <w:sz w:val="24"/>
          <w:szCs w:val="24"/>
          <w:rtl/>
        </w:rPr>
      </w:pPr>
    </w:p>
    <w:p w:rsidR="00AE312A" w:rsidRPr="00441D36" w:rsidRDefault="00AE312A" w:rsidP="00A01E29">
      <w:pPr>
        <w:pStyle w:val="14"/>
        <w:numPr>
          <w:ilvl w:val="1"/>
          <w:numId w:val="14"/>
        </w:numPr>
        <w:spacing w:after="200" w:line="360" w:lineRule="auto"/>
        <w:rPr>
          <w:rFonts w:ascii="Times New Roman" w:hAnsi="Times New Roman"/>
          <w:sz w:val="24"/>
          <w:szCs w:val="24"/>
        </w:rPr>
      </w:pPr>
      <w:r w:rsidRPr="00441D36">
        <w:rPr>
          <w:rFonts w:ascii="Times New Roman" w:hAnsi="Times New Roman"/>
          <w:sz w:val="24"/>
          <w:szCs w:val="24"/>
          <w:rtl/>
        </w:rPr>
        <w:t>העירייה תעביר ל</w:t>
      </w:r>
      <w:r w:rsidR="00A01E29">
        <w:rPr>
          <w:rFonts w:ascii="Times New Roman" w:hAnsi="Times New Roman" w:hint="cs"/>
          <w:sz w:val="24"/>
          <w:szCs w:val="24"/>
          <w:rtl/>
        </w:rPr>
        <w:t xml:space="preserve">חברה </w:t>
      </w:r>
      <w:r w:rsidRPr="00441D36">
        <w:rPr>
          <w:rFonts w:ascii="Times New Roman" w:hAnsi="Times New Roman"/>
          <w:sz w:val="24"/>
          <w:szCs w:val="24"/>
          <w:rtl/>
        </w:rPr>
        <w:t>מידי תקופה קובץ משלמים המכיל פרטי דרישות תשלום הקובץ יכלול מספר משלם, מספר שובר/תשלום/סכום לתשלום/פרטי המשלם/תאריך אחרון לתשלום/פרטים נוספים על פי הצורך. העברת הקבצים תבוצע ב-</w:t>
      </w:r>
      <w:r w:rsidRPr="00441D36">
        <w:rPr>
          <w:rFonts w:ascii="Times New Roman" w:hAnsi="Times New Roman"/>
          <w:sz w:val="24"/>
          <w:szCs w:val="24"/>
        </w:rPr>
        <w:t>FTP</w:t>
      </w:r>
      <w:r w:rsidRPr="00441D36">
        <w:rPr>
          <w:rFonts w:ascii="Times New Roman" w:hAnsi="Times New Roman"/>
          <w:sz w:val="24"/>
          <w:szCs w:val="24"/>
          <w:rtl/>
        </w:rPr>
        <w:t xml:space="preserve"> למיקום שיתואם בין הספק לעירייה במערכת התשלומים של הספק.</w:t>
      </w:r>
    </w:p>
    <w:p w:rsidR="00AE312A" w:rsidRPr="00441D36" w:rsidRDefault="00AE312A" w:rsidP="008D73F8">
      <w:pPr>
        <w:pStyle w:val="14"/>
        <w:numPr>
          <w:ilvl w:val="1"/>
          <w:numId w:val="14"/>
        </w:numPr>
        <w:spacing w:after="200" w:line="360" w:lineRule="auto"/>
        <w:rPr>
          <w:rFonts w:ascii="Times New Roman" w:hAnsi="Times New Roman"/>
          <w:sz w:val="24"/>
          <w:szCs w:val="24"/>
        </w:rPr>
      </w:pPr>
      <w:r w:rsidRPr="00441D36">
        <w:rPr>
          <w:rFonts w:ascii="Times New Roman" w:hAnsi="Times New Roman"/>
          <w:sz w:val="24"/>
          <w:szCs w:val="24"/>
          <w:rtl/>
        </w:rPr>
        <w:t>הספק יקלוט נתונים אלה תוך לא יותר מ-12 שעות עבודה מרגע קבלתם לתוך מערכת התשלומים של הספק.</w:t>
      </w:r>
    </w:p>
    <w:p w:rsidR="00AE312A" w:rsidRPr="00441D36" w:rsidRDefault="00AE312A" w:rsidP="008D73F8">
      <w:pPr>
        <w:pStyle w:val="14"/>
        <w:numPr>
          <w:ilvl w:val="1"/>
          <w:numId w:val="14"/>
        </w:numPr>
        <w:spacing w:after="200" w:line="360" w:lineRule="auto"/>
        <w:rPr>
          <w:rFonts w:ascii="Times New Roman" w:hAnsi="Times New Roman"/>
          <w:sz w:val="24"/>
          <w:szCs w:val="24"/>
          <w:rtl/>
        </w:rPr>
      </w:pPr>
      <w:r w:rsidRPr="00441D36">
        <w:rPr>
          <w:rFonts w:ascii="Times New Roman" w:hAnsi="Times New Roman"/>
          <w:sz w:val="24"/>
          <w:szCs w:val="24"/>
          <w:rtl/>
        </w:rPr>
        <w:t xml:space="preserve">באחריות הספק לבדוק את תקינות הנתונים שנקלטו  </w:t>
      </w:r>
    </w:p>
    <w:p w:rsidR="00AE312A" w:rsidRPr="00441D36" w:rsidRDefault="00AE312A" w:rsidP="00DD1F48">
      <w:pPr>
        <w:pStyle w:val="14"/>
        <w:numPr>
          <w:ilvl w:val="1"/>
          <w:numId w:val="14"/>
        </w:numPr>
        <w:spacing w:after="200" w:line="360" w:lineRule="auto"/>
        <w:rPr>
          <w:rFonts w:ascii="Times New Roman" w:hAnsi="Times New Roman"/>
          <w:sz w:val="24"/>
          <w:szCs w:val="24"/>
          <w:rtl/>
        </w:rPr>
      </w:pPr>
      <w:r w:rsidRPr="00441D36">
        <w:rPr>
          <w:rFonts w:ascii="Times New Roman" w:hAnsi="Times New Roman"/>
          <w:sz w:val="24"/>
          <w:szCs w:val="24"/>
          <w:rtl/>
        </w:rPr>
        <w:t>נציגי המוקד יקבלו תשלומי ארנונה</w:t>
      </w:r>
      <w:r w:rsidR="00B239F1">
        <w:rPr>
          <w:rFonts w:ascii="Times New Roman" w:hAnsi="Times New Roman" w:hint="cs"/>
          <w:sz w:val="24"/>
          <w:szCs w:val="24"/>
          <w:rtl/>
        </w:rPr>
        <w:t xml:space="preserve"> </w:t>
      </w:r>
      <w:r w:rsidRPr="00441D36">
        <w:rPr>
          <w:rFonts w:ascii="Times New Roman" w:hAnsi="Times New Roman"/>
          <w:sz w:val="24"/>
          <w:szCs w:val="24"/>
          <w:rtl/>
        </w:rPr>
        <w:t xml:space="preserve"> ותשלומי עירייה אחרים שוטפים באמצעות שוברי תשלום הנמצאים בידי </w:t>
      </w:r>
      <w:r w:rsidR="00DD1F48">
        <w:rPr>
          <w:rFonts w:ascii="Times New Roman" w:hAnsi="Times New Roman" w:hint="cs"/>
          <w:sz w:val="24"/>
          <w:szCs w:val="24"/>
          <w:rtl/>
        </w:rPr>
        <w:t>התושב.</w:t>
      </w:r>
    </w:p>
    <w:p w:rsidR="00AE312A" w:rsidRPr="00441D36" w:rsidRDefault="00AE312A" w:rsidP="00B239F1">
      <w:pPr>
        <w:pStyle w:val="14"/>
        <w:numPr>
          <w:ilvl w:val="1"/>
          <w:numId w:val="14"/>
        </w:numPr>
        <w:spacing w:after="200" w:line="360" w:lineRule="auto"/>
        <w:rPr>
          <w:rFonts w:ascii="Times New Roman" w:hAnsi="Times New Roman"/>
          <w:sz w:val="24"/>
          <w:szCs w:val="24"/>
          <w:rtl/>
        </w:rPr>
      </w:pPr>
      <w:r w:rsidRPr="00441D36">
        <w:rPr>
          <w:rFonts w:ascii="Times New Roman" w:hAnsi="Times New Roman"/>
          <w:sz w:val="24"/>
          <w:szCs w:val="24"/>
          <w:rtl/>
        </w:rPr>
        <w:t>הנציגים יזדהו כמוקד התשלומים של העירייה על פי הצורך תוך ציון שם הנציג.</w:t>
      </w:r>
    </w:p>
    <w:p w:rsidR="00AE312A" w:rsidRPr="00441D36" w:rsidRDefault="00AE312A" w:rsidP="00C345EB">
      <w:pPr>
        <w:pStyle w:val="14"/>
        <w:numPr>
          <w:ilvl w:val="1"/>
          <w:numId w:val="14"/>
        </w:numPr>
        <w:spacing w:after="200" w:line="360" w:lineRule="auto"/>
        <w:rPr>
          <w:rFonts w:ascii="Times New Roman" w:hAnsi="Times New Roman"/>
          <w:sz w:val="24"/>
          <w:szCs w:val="24"/>
          <w:rtl/>
        </w:rPr>
      </w:pPr>
      <w:r w:rsidRPr="00441D36">
        <w:rPr>
          <w:rFonts w:ascii="Times New Roman" w:hAnsi="Times New Roman"/>
          <w:sz w:val="24"/>
          <w:szCs w:val="24"/>
          <w:rtl/>
        </w:rPr>
        <w:t>זיהוי ה</w:t>
      </w:r>
      <w:r w:rsidR="00C345EB">
        <w:rPr>
          <w:rFonts w:ascii="Times New Roman" w:hAnsi="Times New Roman" w:hint="cs"/>
          <w:sz w:val="24"/>
          <w:szCs w:val="24"/>
          <w:rtl/>
        </w:rPr>
        <w:t>תושב</w:t>
      </w:r>
      <w:r w:rsidRPr="00441D36">
        <w:rPr>
          <w:rFonts w:ascii="Times New Roman" w:hAnsi="Times New Roman"/>
          <w:sz w:val="24"/>
          <w:szCs w:val="24"/>
          <w:rtl/>
        </w:rPr>
        <w:t xml:space="preserve"> יתבצע באמצעות: מספר השובר, ומספר המשלם.</w:t>
      </w:r>
    </w:p>
    <w:p w:rsidR="00AE312A" w:rsidRPr="00441D36" w:rsidRDefault="00AE312A" w:rsidP="008D73F8">
      <w:pPr>
        <w:pStyle w:val="14"/>
        <w:numPr>
          <w:ilvl w:val="1"/>
          <w:numId w:val="14"/>
        </w:numPr>
        <w:spacing w:after="200" w:line="360" w:lineRule="auto"/>
        <w:rPr>
          <w:rFonts w:ascii="Times New Roman" w:hAnsi="Times New Roman"/>
          <w:sz w:val="24"/>
          <w:szCs w:val="24"/>
        </w:rPr>
      </w:pPr>
      <w:r w:rsidRPr="00441D36">
        <w:rPr>
          <w:rFonts w:ascii="Times New Roman" w:hAnsi="Times New Roman"/>
          <w:sz w:val="24"/>
          <w:szCs w:val="24"/>
          <w:rtl/>
        </w:rPr>
        <w:t xml:space="preserve">הנציגים יעבדו מול תוכנה לקבלת תשלומים שתסופק ע"י הספק. </w:t>
      </w:r>
    </w:p>
    <w:p w:rsidR="00AE312A" w:rsidRPr="00441D36" w:rsidRDefault="00AE312A" w:rsidP="00DD1F48">
      <w:pPr>
        <w:pStyle w:val="14"/>
        <w:numPr>
          <w:ilvl w:val="1"/>
          <w:numId w:val="14"/>
        </w:numPr>
        <w:spacing w:after="200" w:line="360" w:lineRule="auto"/>
        <w:rPr>
          <w:rFonts w:ascii="Times New Roman" w:hAnsi="Times New Roman"/>
          <w:sz w:val="24"/>
          <w:szCs w:val="24"/>
          <w:rtl/>
        </w:rPr>
      </w:pPr>
      <w:r w:rsidRPr="00441D36">
        <w:rPr>
          <w:rFonts w:ascii="Times New Roman" w:hAnsi="Times New Roman"/>
          <w:sz w:val="24"/>
          <w:szCs w:val="24"/>
          <w:rtl/>
        </w:rPr>
        <w:t>הנציג יאסוף מה</w:t>
      </w:r>
      <w:r w:rsidR="00DD1F48">
        <w:rPr>
          <w:rFonts w:ascii="Times New Roman" w:hAnsi="Times New Roman" w:hint="cs"/>
          <w:sz w:val="24"/>
          <w:szCs w:val="24"/>
          <w:rtl/>
        </w:rPr>
        <w:t>תושב</w:t>
      </w:r>
      <w:r w:rsidRPr="00441D36">
        <w:rPr>
          <w:rFonts w:ascii="Times New Roman" w:hAnsi="Times New Roman"/>
          <w:sz w:val="24"/>
          <w:szCs w:val="24"/>
          <w:rtl/>
        </w:rPr>
        <w:t xml:space="preserve"> ויקליד את כל פרטי המשלם ואמצעי התשלום. היה וה</w:t>
      </w:r>
      <w:r w:rsidR="00DD1F48">
        <w:rPr>
          <w:rFonts w:ascii="Times New Roman" w:hAnsi="Times New Roman" w:hint="cs"/>
          <w:sz w:val="24"/>
          <w:szCs w:val="24"/>
          <w:rtl/>
        </w:rPr>
        <w:t>תושב</w:t>
      </w:r>
      <w:r w:rsidRPr="00441D36">
        <w:rPr>
          <w:rFonts w:ascii="Times New Roman" w:hAnsi="Times New Roman"/>
          <w:sz w:val="24"/>
          <w:szCs w:val="24"/>
          <w:rtl/>
        </w:rPr>
        <w:t xml:space="preserve"> זוהה והתקשר בעבר, יעשה הספק במידע שנאסף בהתקשרויות קודמות להשלמת פרטי הפניה הנוכחית.</w:t>
      </w:r>
    </w:p>
    <w:p w:rsidR="00AE312A" w:rsidRPr="00441D36" w:rsidRDefault="00AE312A" w:rsidP="00E85709">
      <w:pPr>
        <w:pStyle w:val="14"/>
        <w:numPr>
          <w:ilvl w:val="1"/>
          <w:numId w:val="14"/>
        </w:numPr>
        <w:spacing w:after="200" w:line="360" w:lineRule="auto"/>
        <w:ind w:left="1422" w:hanging="1134"/>
        <w:rPr>
          <w:rFonts w:ascii="Times New Roman" w:hAnsi="Times New Roman"/>
          <w:sz w:val="24"/>
          <w:szCs w:val="24"/>
          <w:rtl/>
        </w:rPr>
      </w:pPr>
      <w:r w:rsidRPr="00441D36">
        <w:rPr>
          <w:rFonts w:ascii="Times New Roman" w:hAnsi="Times New Roman"/>
          <w:sz w:val="24"/>
          <w:szCs w:val="24"/>
          <w:rtl/>
        </w:rPr>
        <w:t xml:space="preserve">תוכנת התשלומים של הספק, תערוך בדיקה בזמן אמת של אמצעי התשלום ובמידה </w:t>
      </w:r>
      <w:r w:rsidR="00E85709">
        <w:rPr>
          <w:rFonts w:ascii="Times New Roman" w:hAnsi="Times New Roman" w:hint="cs"/>
          <w:sz w:val="24"/>
          <w:szCs w:val="24"/>
          <w:rtl/>
        </w:rPr>
        <w:t xml:space="preserve">  </w:t>
      </w:r>
      <w:r w:rsidRPr="00441D36">
        <w:rPr>
          <w:rFonts w:ascii="Times New Roman" w:hAnsi="Times New Roman"/>
          <w:sz w:val="24"/>
          <w:szCs w:val="24"/>
          <w:rtl/>
        </w:rPr>
        <w:t>ואושר ע"י חברת האשראי תנפיק מספר אישור ללקוח.</w:t>
      </w:r>
    </w:p>
    <w:p w:rsidR="00AE312A" w:rsidRPr="00441D36" w:rsidRDefault="00AE312A" w:rsidP="00C345EB">
      <w:pPr>
        <w:pStyle w:val="14"/>
        <w:numPr>
          <w:ilvl w:val="1"/>
          <w:numId w:val="14"/>
        </w:numPr>
        <w:spacing w:after="200" w:line="360" w:lineRule="auto"/>
        <w:ind w:left="1422" w:hanging="1134"/>
        <w:rPr>
          <w:rFonts w:ascii="Times New Roman" w:hAnsi="Times New Roman"/>
          <w:sz w:val="24"/>
          <w:szCs w:val="24"/>
          <w:rtl/>
        </w:rPr>
      </w:pPr>
      <w:r w:rsidRPr="00441D36">
        <w:rPr>
          <w:rFonts w:ascii="Times New Roman" w:hAnsi="Times New Roman"/>
          <w:sz w:val="24"/>
          <w:szCs w:val="24"/>
          <w:rtl/>
        </w:rPr>
        <w:t xml:space="preserve">במידה ולא התקבל אישור על התשלום בגין חוסר תקינות של כרטיס האשראי, יודיע </w:t>
      </w:r>
      <w:r w:rsidR="00E85709">
        <w:rPr>
          <w:rFonts w:ascii="Times New Roman" w:hAnsi="Times New Roman" w:hint="cs"/>
          <w:sz w:val="24"/>
          <w:szCs w:val="24"/>
          <w:rtl/>
        </w:rPr>
        <w:t xml:space="preserve">     </w:t>
      </w:r>
      <w:r w:rsidRPr="00441D36">
        <w:rPr>
          <w:rFonts w:ascii="Times New Roman" w:hAnsi="Times New Roman"/>
          <w:sz w:val="24"/>
          <w:szCs w:val="24"/>
          <w:rtl/>
        </w:rPr>
        <w:t>הנציג על כך ל</w:t>
      </w:r>
      <w:r w:rsidR="00C345EB">
        <w:rPr>
          <w:rFonts w:ascii="Times New Roman" w:hAnsi="Times New Roman" w:hint="cs"/>
          <w:sz w:val="24"/>
          <w:szCs w:val="24"/>
          <w:rtl/>
        </w:rPr>
        <w:t>תושב</w:t>
      </w:r>
      <w:r w:rsidRPr="00441D36">
        <w:rPr>
          <w:rFonts w:ascii="Times New Roman" w:hAnsi="Times New Roman"/>
          <w:sz w:val="24"/>
          <w:szCs w:val="24"/>
          <w:rtl/>
        </w:rPr>
        <w:t xml:space="preserve"> ויבקש כרטיס אשראי חלופי או יפנה את ה</w:t>
      </w:r>
      <w:r w:rsidR="00C345EB">
        <w:rPr>
          <w:rFonts w:ascii="Times New Roman" w:hAnsi="Times New Roman" w:hint="cs"/>
          <w:sz w:val="24"/>
          <w:szCs w:val="24"/>
          <w:rtl/>
        </w:rPr>
        <w:t>תושב</w:t>
      </w:r>
      <w:r w:rsidRPr="00441D36">
        <w:rPr>
          <w:rFonts w:ascii="Times New Roman" w:hAnsi="Times New Roman"/>
          <w:sz w:val="24"/>
          <w:szCs w:val="24"/>
          <w:rtl/>
        </w:rPr>
        <w:t xml:space="preserve"> לחברת האשראי.</w:t>
      </w:r>
    </w:p>
    <w:p w:rsidR="00AE312A" w:rsidRPr="00441D36" w:rsidRDefault="00E85709" w:rsidP="00C345EB">
      <w:pPr>
        <w:pStyle w:val="14"/>
        <w:numPr>
          <w:ilvl w:val="1"/>
          <w:numId w:val="14"/>
        </w:numPr>
        <w:tabs>
          <w:tab w:val="left" w:pos="855"/>
        </w:tabs>
        <w:spacing w:after="200" w:line="360" w:lineRule="auto"/>
        <w:ind w:hanging="504"/>
        <w:rPr>
          <w:rFonts w:ascii="Times New Roman" w:hAnsi="Times New Roman"/>
          <w:sz w:val="24"/>
          <w:szCs w:val="24"/>
        </w:rPr>
      </w:pPr>
      <w:r>
        <w:rPr>
          <w:rFonts w:ascii="Times New Roman" w:hAnsi="Times New Roman" w:hint="cs"/>
          <w:sz w:val="24"/>
          <w:szCs w:val="24"/>
          <w:rtl/>
        </w:rPr>
        <w:t xml:space="preserve">            </w:t>
      </w:r>
      <w:r w:rsidR="00AE312A" w:rsidRPr="00441D36">
        <w:rPr>
          <w:rFonts w:ascii="Times New Roman" w:hAnsi="Times New Roman"/>
          <w:sz w:val="24"/>
          <w:szCs w:val="24"/>
          <w:rtl/>
        </w:rPr>
        <w:t>הנציג ימסור ל</w:t>
      </w:r>
      <w:r w:rsidR="00C345EB">
        <w:rPr>
          <w:rFonts w:ascii="Times New Roman" w:hAnsi="Times New Roman" w:hint="cs"/>
          <w:sz w:val="24"/>
          <w:szCs w:val="24"/>
          <w:rtl/>
        </w:rPr>
        <w:t>תושב</w:t>
      </w:r>
      <w:r w:rsidR="00AE312A" w:rsidRPr="00441D36">
        <w:rPr>
          <w:rFonts w:ascii="Times New Roman" w:hAnsi="Times New Roman"/>
          <w:sz w:val="24"/>
          <w:szCs w:val="24"/>
          <w:rtl/>
        </w:rPr>
        <w:t xml:space="preserve"> את מספר האישור שהתקבל עבור התשלום.</w:t>
      </w:r>
    </w:p>
    <w:p w:rsidR="00AE312A" w:rsidRPr="00441D36" w:rsidRDefault="005332B1" w:rsidP="005332B1">
      <w:pPr>
        <w:pStyle w:val="14"/>
        <w:numPr>
          <w:ilvl w:val="1"/>
          <w:numId w:val="14"/>
        </w:numPr>
        <w:spacing w:after="200" w:line="360" w:lineRule="auto"/>
        <w:ind w:left="1422" w:hanging="1134"/>
        <w:rPr>
          <w:rFonts w:ascii="Times New Roman" w:hAnsi="Times New Roman"/>
          <w:sz w:val="24"/>
          <w:szCs w:val="24"/>
          <w:rtl/>
        </w:rPr>
      </w:pPr>
      <w:r>
        <w:rPr>
          <w:rFonts w:ascii="Times New Roman" w:hAnsi="Times New Roman" w:hint="cs"/>
          <w:sz w:val="24"/>
          <w:szCs w:val="24"/>
          <w:rtl/>
        </w:rPr>
        <w:t>הספק  יהיה בעל יכולת לשלוח ללקוח מהמערכת</w:t>
      </w:r>
      <w:r w:rsidR="00AE312A" w:rsidRPr="00441D36">
        <w:rPr>
          <w:rFonts w:ascii="Times New Roman" w:hAnsi="Times New Roman"/>
          <w:sz w:val="24"/>
          <w:szCs w:val="24"/>
          <w:rtl/>
        </w:rPr>
        <w:t xml:space="preserve"> באופן ממוחשב מסרון ובו אישור תשלום הכולל מספר שובר, תקופת שובר ומספר אישור חברת האשראי (רק בתשלומים המבוצעים ע"ג תוכנת התשלומים)</w:t>
      </w:r>
      <w:r>
        <w:rPr>
          <w:rFonts w:ascii="Times New Roman" w:hAnsi="Times New Roman" w:hint="cs"/>
          <w:sz w:val="24"/>
          <w:szCs w:val="24"/>
          <w:rtl/>
        </w:rPr>
        <w:t xml:space="preserve">  וזאת באם העירייה תדרוש מהספק ביצוע שירות זה. למען הסר ספק,  התמורה לביצוע שירות זה כלולה במחירי התמורה.</w:t>
      </w:r>
    </w:p>
    <w:p w:rsidR="00AE312A" w:rsidRPr="00441D36" w:rsidRDefault="00AE312A" w:rsidP="008D73F8">
      <w:pPr>
        <w:pStyle w:val="14"/>
        <w:numPr>
          <w:ilvl w:val="1"/>
          <w:numId w:val="14"/>
        </w:numPr>
        <w:spacing w:after="200" w:line="360" w:lineRule="auto"/>
        <w:rPr>
          <w:rFonts w:ascii="Times New Roman" w:hAnsi="Times New Roman"/>
          <w:sz w:val="24"/>
          <w:szCs w:val="24"/>
        </w:rPr>
      </w:pPr>
      <w:r w:rsidRPr="00441D36">
        <w:rPr>
          <w:rFonts w:ascii="Times New Roman" w:hAnsi="Times New Roman"/>
          <w:sz w:val="24"/>
          <w:szCs w:val="24"/>
          <w:rtl/>
        </w:rPr>
        <w:t>שם הנציג מקבל התשלום יתועד במערכת באופן אוטומטי ע"י התוכנה..</w:t>
      </w:r>
    </w:p>
    <w:p w:rsidR="00AE312A" w:rsidRPr="00441D36" w:rsidRDefault="00AE312A" w:rsidP="00167C12">
      <w:pPr>
        <w:pStyle w:val="14"/>
        <w:numPr>
          <w:ilvl w:val="1"/>
          <w:numId w:val="14"/>
        </w:numPr>
        <w:spacing w:after="200" w:line="360" w:lineRule="auto"/>
        <w:ind w:left="1422" w:hanging="1139"/>
        <w:rPr>
          <w:rFonts w:ascii="Times New Roman" w:hAnsi="Times New Roman"/>
          <w:sz w:val="24"/>
          <w:szCs w:val="24"/>
          <w:rtl/>
        </w:rPr>
      </w:pPr>
      <w:r w:rsidRPr="00441D36">
        <w:rPr>
          <w:rFonts w:ascii="Times New Roman" w:hAnsi="Times New Roman"/>
          <w:sz w:val="24"/>
          <w:szCs w:val="24"/>
          <w:rtl/>
        </w:rPr>
        <w:t xml:space="preserve">הספק יעביר האופן מאובטח מידי 24 שעות קובץ ובו פרטי תשלומים שנעשו ב-24 </w:t>
      </w:r>
      <w:r w:rsidR="00E85709">
        <w:rPr>
          <w:rFonts w:ascii="Times New Roman" w:hAnsi="Times New Roman" w:hint="cs"/>
          <w:sz w:val="24"/>
          <w:szCs w:val="24"/>
          <w:rtl/>
        </w:rPr>
        <w:t xml:space="preserve"> </w:t>
      </w:r>
      <w:r w:rsidRPr="00441D36">
        <w:rPr>
          <w:rFonts w:ascii="Times New Roman" w:hAnsi="Times New Roman"/>
          <w:sz w:val="24"/>
          <w:szCs w:val="24"/>
          <w:rtl/>
        </w:rPr>
        <w:t>השעות האחרונות. העברת פרטי התשלומים, במבנה שייקבע ויתואם בין הספק לעירייה, תבוצע ב-</w:t>
      </w:r>
      <w:r w:rsidRPr="00441D36">
        <w:rPr>
          <w:rFonts w:ascii="Times New Roman" w:hAnsi="Times New Roman"/>
          <w:sz w:val="24"/>
          <w:szCs w:val="24"/>
        </w:rPr>
        <w:t>FTP</w:t>
      </w:r>
      <w:r w:rsidRPr="00441D36">
        <w:rPr>
          <w:rFonts w:ascii="Times New Roman" w:hAnsi="Times New Roman"/>
          <w:sz w:val="24"/>
          <w:szCs w:val="24"/>
          <w:rtl/>
        </w:rPr>
        <w:t xml:space="preserve"> למיקום שיוגדר בשרתי העירייה.</w:t>
      </w:r>
    </w:p>
    <w:p w:rsidR="00AE312A" w:rsidRPr="00441D36" w:rsidRDefault="00AE312A" w:rsidP="00E85709">
      <w:pPr>
        <w:pStyle w:val="14"/>
        <w:numPr>
          <w:ilvl w:val="1"/>
          <w:numId w:val="14"/>
        </w:numPr>
        <w:spacing w:after="200" w:line="360" w:lineRule="auto"/>
        <w:ind w:left="1422" w:hanging="993"/>
        <w:rPr>
          <w:rFonts w:ascii="Times New Roman" w:hAnsi="Times New Roman"/>
          <w:sz w:val="24"/>
          <w:szCs w:val="24"/>
        </w:rPr>
      </w:pPr>
      <w:r w:rsidRPr="00441D36">
        <w:rPr>
          <w:rFonts w:ascii="Times New Roman" w:hAnsi="Times New Roman"/>
          <w:sz w:val="24"/>
          <w:szCs w:val="24"/>
          <w:rtl/>
        </w:rPr>
        <w:t>במידה והשובר אינו מופיע באתר ו/או הלקוח הציג שאלות בנוגע לתשלום ו/או כל סיבה אחרת בגינה לא ניתן לתת מענה או לבצע את פעולת התשלום (למעט כרטיס אשראי בלתי תקין /לא מאושר )יעביר הנציג את השיחה ישירות לנציג מוקד הבירורים של העירייה על מנת להשלים את הטיפול בלקוח.</w:t>
      </w:r>
    </w:p>
    <w:p w:rsidR="00AE312A" w:rsidRPr="00441D36" w:rsidRDefault="00AE312A" w:rsidP="00C345EB">
      <w:pPr>
        <w:pStyle w:val="14"/>
        <w:numPr>
          <w:ilvl w:val="1"/>
          <w:numId w:val="14"/>
        </w:numPr>
        <w:spacing w:after="200" w:line="360" w:lineRule="auto"/>
        <w:rPr>
          <w:rFonts w:ascii="Times New Roman" w:hAnsi="Times New Roman"/>
          <w:sz w:val="24"/>
          <w:szCs w:val="24"/>
        </w:rPr>
      </w:pPr>
      <w:r w:rsidRPr="00441D36">
        <w:rPr>
          <w:rFonts w:ascii="Times New Roman" w:hAnsi="Times New Roman"/>
          <w:sz w:val="24"/>
          <w:szCs w:val="24"/>
          <w:rtl/>
        </w:rPr>
        <w:t xml:space="preserve">העירייה לא </w:t>
      </w:r>
      <w:r w:rsidR="00C345EB">
        <w:rPr>
          <w:rFonts w:ascii="Times New Roman" w:hAnsi="Times New Roman" w:hint="cs"/>
          <w:sz w:val="24"/>
          <w:szCs w:val="24"/>
          <w:rtl/>
        </w:rPr>
        <w:t>תחוייב עבור שיחת תשלום באם התשלום לא בוצע בפועל.</w:t>
      </w:r>
    </w:p>
    <w:p w:rsidR="00AE312A" w:rsidRPr="00441D36" w:rsidRDefault="00AE312A" w:rsidP="00E85709">
      <w:pPr>
        <w:pStyle w:val="14"/>
        <w:numPr>
          <w:ilvl w:val="1"/>
          <w:numId w:val="14"/>
        </w:numPr>
        <w:spacing w:after="200" w:line="360" w:lineRule="auto"/>
        <w:ind w:left="1422" w:hanging="993"/>
        <w:rPr>
          <w:rFonts w:ascii="Times New Roman" w:hAnsi="Times New Roman"/>
          <w:sz w:val="24"/>
          <w:szCs w:val="24"/>
        </w:rPr>
      </w:pPr>
      <w:r w:rsidRPr="00441D36">
        <w:rPr>
          <w:rFonts w:ascii="Times New Roman" w:hAnsi="Times New Roman"/>
          <w:sz w:val="24"/>
          <w:szCs w:val="24"/>
          <w:rtl/>
        </w:rPr>
        <w:t xml:space="preserve">העירייה שומרת לעצמה את הזכות להעברת פרטי שוברים שנוצרים בין ההפקות התקופתיות ושאינם נכללים בקבצים כאמור בסעיף 5.1 בשירות </w:t>
      </w:r>
      <w:r w:rsidR="00C81198">
        <w:rPr>
          <w:rFonts w:ascii="Times New Roman" w:hAnsi="Times New Roman"/>
          <w:sz w:val="24"/>
          <w:szCs w:val="24"/>
        </w:rPr>
        <w:t xml:space="preserve">   </w:t>
      </w:r>
      <w:r w:rsidRPr="00441D36">
        <w:rPr>
          <w:rFonts w:ascii="Times New Roman" w:hAnsi="Times New Roman"/>
          <w:sz w:val="24"/>
          <w:szCs w:val="24"/>
        </w:rPr>
        <w:t>Web Services</w:t>
      </w:r>
      <w:r w:rsidR="00C81198">
        <w:rPr>
          <w:rFonts w:ascii="Times New Roman" w:hAnsi="Times New Roman" w:hint="cs"/>
          <w:sz w:val="24"/>
          <w:szCs w:val="24"/>
          <w:rtl/>
        </w:rPr>
        <w:t>ו/או אחר</w:t>
      </w:r>
      <w:r w:rsidRPr="00441D36">
        <w:rPr>
          <w:rFonts w:ascii="Times New Roman" w:hAnsi="Times New Roman"/>
          <w:sz w:val="24"/>
          <w:szCs w:val="24"/>
          <w:rtl/>
        </w:rPr>
        <w:t>. הקמת השירות בצד הספק לא תהייה כרוכה בעלויות נוספות לעירייה.</w:t>
      </w:r>
    </w:p>
    <w:p w:rsidR="00AE312A" w:rsidRPr="00441D36" w:rsidRDefault="00AE312A" w:rsidP="00E85709">
      <w:pPr>
        <w:pStyle w:val="14"/>
        <w:numPr>
          <w:ilvl w:val="1"/>
          <w:numId w:val="14"/>
        </w:numPr>
        <w:spacing w:after="200" w:line="360" w:lineRule="auto"/>
        <w:ind w:left="1422" w:hanging="993"/>
        <w:rPr>
          <w:rFonts w:ascii="Times New Roman" w:hAnsi="Times New Roman"/>
          <w:sz w:val="24"/>
          <w:szCs w:val="24"/>
        </w:rPr>
      </w:pPr>
      <w:r w:rsidRPr="00441D36">
        <w:rPr>
          <w:rFonts w:ascii="Times New Roman" w:hAnsi="Times New Roman"/>
          <w:sz w:val="24"/>
          <w:szCs w:val="24"/>
          <w:rtl/>
        </w:rPr>
        <w:t xml:space="preserve">כ"כ העירייה שומרת לעצמה את הזכות לקבל פרטי תשלומים שיבוצעו אצל הספק, בכל שיטת תשלום שתועמד עבור העירייה אצל הספק, בשירותי </w:t>
      </w:r>
      <w:r w:rsidRPr="00441D36">
        <w:rPr>
          <w:rFonts w:ascii="Times New Roman" w:hAnsi="Times New Roman"/>
          <w:sz w:val="24"/>
          <w:szCs w:val="24"/>
        </w:rPr>
        <w:t>Web Services</w:t>
      </w:r>
      <w:r w:rsidRPr="00441D36">
        <w:rPr>
          <w:rFonts w:ascii="Times New Roman" w:hAnsi="Times New Roman"/>
          <w:sz w:val="24"/>
          <w:szCs w:val="24"/>
          <w:rtl/>
        </w:rPr>
        <w:t xml:space="preserve"> </w:t>
      </w:r>
      <w:r w:rsidR="00C81198">
        <w:rPr>
          <w:rFonts w:ascii="Times New Roman" w:hAnsi="Times New Roman" w:hint="cs"/>
          <w:sz w:val="24"/>
          <w:szCs w:val="24"/>
          <w:rtl/>
        </w:rPr>
        <w:t>ו/או אחר ,</w:t>
      </w:r>
      <w:r w:rsidRPr="00441D36">
        <w:rPr>
          <w:rFonts w:ascii="Times New Roman" w:hAnsi="Times New Roman"/>
          <w:sz w:val="24"/>
          <w:szCs w:val="24"/>
          <w:rtl/>
        </w:rPr>
        <w:t>מיד לאחר ביצוע התשלום אצל הספק. הקמת השירות בצד הספק לא תהייה כרוכה בעלויות נוספות לעירייה.</w:t>
      </w:r>
    </w:p>
    <w:p w:rsidR="00AE312A" w:rsidRPr="00441D36" w:rsidRDefault="00AE312A" w:rsidP="00E85709">
      <w:pPr>
        <w:pStyle w:val="14"/>
        <w:numPr>
          <w:ilvl w:val="1"/>
          <w:numId w:val="14"/>
        </w:numPr>
        <w:spacing w:after="200" w:line="360" w:lineRule="auto"/>
        <w:ind w:left="1422" w:hanging="993"/>
        <w:rPr>
          <w:rFonts w:ascii="Times New Roman" w:hAnsi="Times New Roman"/>
          <w:sz w:val="24"/>
          <w:szCs w:val="24"/>
        </w:rPr>
      </w:pPr>
      <w:r w:rsidRPr="00441D36">
        <w:rPr>
          <w:rFonts w:ascii="Times New Roman" w:hAnsi="Times New Roman"/>
          <w:sz w:val="24"/>
          <w:szCs w:val="24"/>
          <w:rtl/>
        </w:rPr>
        <w:t>מבנה הקבצים של פרטי השוברים, תשלומים ומשלמים יוגדרו ע"י העירייה והספק יתאים את מערכות המחשוב שלו בהתאמה ללא עלות נוספת לעירייה.</w:t>
      </w:r>
    </w:p>
    <w:p w:rsidR="00AE312A" w:rsidRDefault="00AE312A" w:rsidP="00AE312A">
      <w:pPr>
        <w:spacing w:line="360" w:lineRule="auto"/>
        <w:rPr>
          <w:sz w:val="24"/>
          <w:szCs w:val="24"/>
          <w:rtl/>
        </w:rPr>
      </w:pPr>
    </w:p>
    <w:p w:rsidR="00AE312A" w:rsidRPr="00441D36" w:rsidRDefault="00AE312A" w:rsidP="00AE312A">
      <w:pPr>
        <w:spacing w:line="360" w:lineRule="auto"/>
        <w:rPr>
          <w:sz w:val="24"/>
          <w:szCs w:val="24"/>
          <w:rtl/>
        </w:rPr>
      </w:pPr>
    </w:p>
    <w:p w:rsidR="00AE312A" w:rsidRPr="009911E0" w:rsidRDefault="00AE312A" w:rsidP="008D73F8">
      <w:pPr>
        <w:pStyle w:val="14"/>
        <w:numPr>
          <w:ilvl w:val="0"/>
          <w:numId w:val="18"/>
        </w:numPr>
        <w:spacing w:after="200" w:line="360" w:lineRule="auto"/>
        <w:rPr>
          <w:rFonts w:ascii="Times New Roman" w:hAnsi="Times New Roman"/>
          <w:b/>
          <w:bCs/>
          <w:sz w:val="28"/>
          <w:szCs w:val="28"/>
          <w:u w:val="single"/>
        </w:rPr>
      </w:pPr>
      <w:r w:rsidRPr="009911E0">
        <w:rPr>
          <w:rFonts w:ascii="Times New Roman" w:hAnsi="Times New Roman"/>
          <w:b/>
          <w:bCs/>
          <w:sz w:val="28"/>
          <w:szCs w:val="28"/>
          <w:u w:val="single"/>
          <w:rtl/>
        </w:rPr>
        <w:t>קבלת תשלומים באמצעות אתר אינטרנט</w:t>
      </w:r>
    </w:p>
    <w:p w:rsidR="00AE312A" w:rsidRPr="00441D36" w:rsidRDefault="00AE312A" w:rsidP="00AE312A">
      <w:pPr>
        <w:spacing w:line="360" w:lineRule="auto"/>
        <w:ind w:firstLine="360"/>
        <w:rPr>
          <w:sz w:val="24"/>
          <w:szCs w:val="24"/>
          <w:rtl/>
        </w:rPr>
      </w:pPr>
      <w:r w:rsidRPr="00441D36">
        <w:rPr>
          <w:sz w:val="24"/>
          <w:szCs w:val="24"/>
          <w:rtl/>
        </w:rPr>
        <w:t>הספק יפעיל אתר אינטרנט המיועד לקליטת תשלומים עבור עיריית בת-ים</w:t>
      </w:r>
    </w:p>
    <w:p w:rsidR="00AE312A" w:rsidRPr="00441D36" w:rsidRDefault="00AE312A" w:rsidP="00AE312A">
      <w:pPr>
        <w:spacing w:line="360" w:lineRule="auto"/>
        <w:rPr>
          <w:sz w:val="24"/>
          <w:szCs w:val="24"/>
          <w:rtl/>
        </w:rPr>
      </w:pPr>
    </w:p>
    <w:p w:rsidR="00AE312A" w:rsidRPr="009911E0" w:rsidRDefault="00AE312A" w:rsidP="008D73F8">
      <w:pPr>
        <w:pStyle w:val="14"/>
        <w:numPr>
          <w:ilvl w:val="1"/>
          <w:numId w:val="18"/>
        </w:numPr>
        <w:spacing w:after="200" w:line="360" w:lineRule="auto"/>
        <w:rPr>
          <w:b/>
          <w:bCs/>
          <w:sz w:val="24"/>
          <w:szCs w:val="24"/>
        </w:rPr>
      </w:pPr>
      <w:r w:rsidRPr="009911E0">
        <w:rPr>
          <w:b/>
          <w:bCs/>
          <w:sz w:val="24"/>
          <w:szCs w:val="24"/>
          <w:rtl/>
        </w:rPr>
        <w:t>כללי</w:t>
      </w:r>
    </w:p>
    <w:p w:rsidR="00AE312A" w:rsidRPr="00441D36" w:rsidRDefault="00AE312A" w:rsidP="00AE312A">
      <w:pPr>
        <w:pStyle w:val="14"/>
        <w:spacing w:line="360" w:lineRule="auto"/>
        <w:ind w:left="360"/>
        <w:rPr>
          <w:sz w:val="24"/>
          <w:szCs w:val="24"/>
          <w:rtl/>
        </w:rPr>
      </w:pPr>
    </w:p>
    <w:p w:rsidR="00AE312A" w:rsidRPr="00441D36" w:rsidRDefault="00AE312A" w:rsidP="008D73F8">
      <w:pPr>
        <w:pStyle w:val="14"/>
        <w:numPr>
          <w:ilvl w:val="2"/>
          <w:numId w:val="18"/>
        </w:numPr>
        <w:spacing w:after="200" w:line="360" w:lineRule="auto"/>
        <w:rPr>
          <w:sz w:val="24"/>
          <w:szCs w:val="24"/>
        </w:rPr>
      </w:pPr>
      <w:r w:rsidRPr="00441D36">
        <w:rPr>
          <w:sz w:val="24"/>
          <w:szCs w:val="24"/>
          <w:rtl/>
        </w:rPr>
        <w:t xml:space="preserve">האתר יציג ממשק משתמש קל וידידותי </w:t>
      </w:r>
    </w:p>
    <w:p w:rsidR="00AE312A" w:rsidRPr="00441D36" w:rsidRDefault="00AE312A" w:rsidP="008D73F8">
      <w:pPr>
        <w:pStyle w:val="14"/>
        <w:numPr>
          <w:ilvl w:val="2"/>
          <w:numId w:val="18"/>
        </w:numPr>
        <w:spacing w:after="200" w:line="360" w:lineRule="auto"/>
        <w:rPr>
          <w:sz w:val="24"/>
          <w:szCs w:val="24"/>
          <w:rtl/>
        </w:rPr>
      </w:pPr>
      <w:r w:rsidRPr="00441D36">
        <w:rPr>
          <w:sz w:val="24"/>
          <w:szCs w:val="24"/>
          <w:rtl/>
        </w:rPr>
        <w:t xml:space="preserve">האתר יעמוד </w:t>
      </w:r>
      <w:r w:rsidR="009B3748">
        <w:rPr>
          <w:rFonts w:hint="cs"/>
          <w:sz w:val="24"/>
          <w:szCs w:val="24"/>
          <w:rtl/>
        </w:rPr>
        <w:t xml:space="preserve">לפחות </w:t>
      </w:r>
      <w:r w:rsidRPr="00441D36">
        <w:rPr>
          <w:sz w:val="24"/>
          <w:szCs w:val="24"/>
          <w:rtl/>
        </w:rPr>
        <w:t>בתקן</w:t>
      </w:r>
      <w:r w:rsidRPr="00441D36">
        <w:rPr>
          <w:sz w:val="24"/>
          <w:szCs w:val="24"/>
        </w:rPr>
        <w:t xml:space="preserve"> </w:t>
      </w:r>
      <w:r w:rsidRPr="00441D36">
        <w:rPr>
          <w:sz w:val="24"/>
          <w:szCs w:val="24"/>
          <w:rtl/>
        </w:rPr>
        <w:t xml:space="preserve"> אבטחת מידע </w:t>
      </w:r>
      <w:r w:rsidRPr="00441D36">
        <w:rPr>
          <w:sz w:val="24"/>
          <w:szCs w:val="24"/>
        </w:rPr>
        <w:t xml:space="preserve">PCI level 1 </w:t>
      </w:r>
      <w:r>
        <w:rPr>
          <w:rFonts w:hint="cs"/>
          <w:sz w:val="24"/>
          <w:szCs w:val="24"/>
          <w:rtl/>
        </w:rPr>
        <w:t xml:space="preserve"> </w:t>
      </w:r>
    </w:p>
    <w:p w:rsidR="00AE312A" w:rsidRPr="00441D36" w:rsidRDefault="00AE312A" w:rsidP="008D73F8">
      <w:pPr>
        <w:pStyle w:val="14"/>
        <w:numPr>
          <w:ilvl w:val="2"/>
          <w:numId w:val="18"/>
        </w:numPr>
        <w:spacing w:after="200" w:line="360" w:lineRule="auto"/>
        <w:rPr>
          <w:sz w:val="24"/>
          <w:szCs w:val="24"/>
          <w:rtl/>
        </w:rPr>
      </w:pPr>
      <w:r w:rsidRPr="00441D36">
        <w:rPr>
          <w:sz w:val="24"/>
          <w:szCs w:val="24"/>
          <w:rtl/>
        </w:rPr>
        <w:t xml:space="preserve">העמוד יכלול לוגו ופרטים נוספים של העירייה בראש העמוד </w:t>
      </w:r>
    </w:p>
    <w:p w:rsidR="00AE312A" w:rsidRPr="00441D36" w:rsidRDefault="00AE312A" w:rsidP="00E85709">
      <w:pPr>
        <w:pStyle w:val="14"/>
        <w:numPr>
          <w:ilvl w:val="2"/>
          <w:numId w:val="18"/>
        </w:numPr>
        <w:spacing w:after="200" w:line="360" w:lineRule="auto"/>
        <w:ind w:left="1422" w:hanging="709"/>
        <w:rPr>
          <w:sz w:val="24"/>
          <w:szCs w:val="24"/>
          <w:rtl/>
        </w:rPr>
      </w:pPr>
      <w:r w:rsidRPr="00441D36">
        <w:rPr>
          <w:sz w:val="24"/>
          <w:szCs w:val="24"/>
          <w:rtl/>
        </w:rPr>
        <w:t>הספק יספק לעירייה קישור (כתובת אינטרנט) להפניה ישירה מאתר העירייה לאתר התשלומים</w:t>
      </w:r>
    </w:p>
    <w:p w:rsidR="00AE312A" w:rsidRPr="00441D36" w:rsidRDefault="00AE312A" w:rsidP="00E85709">
      <w:pPr>
        <w:pStyle w:val="14"/>
        <w:numPr>
          <w:ilvl w:val="2"/>
          <w:numId w:val="18"/>
        </w:numPr>
        <w:spacing w:after="200" w:line="360" w:lineRule="auto"/>
        <w:ind w:left="1422" w:hanging="709"/>
        <w:rPr>
          <w:sz w:val="24"/>
          <w:szCs w:val="24"/>
          <w:rtl/>
        </w:rPr>
      </w:pPr>
      <w:r w:rsidRPr="00441D36">
        <w:rPr>
          <w:sz w:val="24"/>
          <w:szCs w:val="24"/>
          <w:rtl/>
        </w:rPr>
        <w:t>האתר יתבסס על בסיס הנתונים של תשלומי העירייה המשמש את הספק לצרכי המוקד והמענה הקולי הממוחשב</w:t>
      </w:r>
    </w:p>
    <w:p w:rsidR="00AE312A" w:rsidRPr="00441D36" w:rsidRDefault="00AE312A" w:rsidP="00E85709">
      <w:pPr>
        <w:pStyle w:val="14"/>
        <w:numPr>
          <w:ilvl w:val="2"/>
          <w:numId w:val="18"/>
        </w:numPr>
        <w:spacing w:after="200" w:line="360" w:lineRule="auto"/>
        <w:ind w:left="1422" w:hanging="709"/>
        <w:rPr>
          <w:sz w:val="24"/>
          <w:szCs w:val="24"/>
          <w:rtl/>
        </w:rPr>
      </w:pPr>
      <w:r w:rsidRPr="00441D36">
        <w:rPr>
          <w:sz w:val="24"/>
          <w:szCs w:val="24"/>
          <w:rtl/>
        </w:rPr>
        <w:t>האתר יצ</w:t>
      </w:r>
      <w:r w:rsidR="00B239F1">
        <w:rPr>
          <w:sz w:val="24"/>
          <w:szCs w:val="24"/>
          <w:rtl/>
        </w:rPr>
        <w:t>יג דוגמת חשבון תשלום של העירייה</w:t>
      </w:r>
      <w:r w:rsidR="00B239F1">
        <w:rPr>
          <w:rFonts w:hint="cs"/>
          <w:sz w:val="24"/>
          <w:szCs w:val="24"/>
          <w:rtl/>
        </w:rPr>
        <w:t xml:space="preserve"> </w:t>
      </w:r>
      <w:r w:rsidRPr="00441D36">
        <w:rPr>
          <w:sz w:val="24"/>
          <w:szCs w:val="24"/>
          <w:rtl/>
        </w:rPr>
        <w:t xml:space="preserve"> כולל הדגשת הנתונים הרלוונטיים לתשלום</w:t>
      </w:r>
      <w:r w:rsidR="00B239F1">
        <w:rPr>
          <w:rFonts w:hint="cs"/>
          <w:sz w:val="24"/>
          <w:szCs w:val="24"/>
          <w:rtl/>
        </w:rPr>
        <w:t>.</w:t>
      </w:r>
    </w:p>
    <w:p w:rsidR="00AE312A" w:rsidRPr="00441D36" w:rsidRDefault="00AE312A" w:rsidP="00C345EB">
      <w:pPr>
        <w:pStyle w:val="14"/>
        <w:numPr>
          <w:ilvl w:val="2"/>
          <w:numId w:val="18"/>
        </w:numPr>
        <w:spacing w:after="200" w:line="360" w:lineRule="auto"/>
        <w:ind w:left="1422" w:hanging="709"/>
        <w:rPr>
          <w:sz w:val="24"/>
          <w:szCs w:val="24"/>
          <w:rtl/>
        </w:rPr>
      </w:pPr>
      <w:r w:rsidRPr="00441D36">
        <w:rPr>
          <w:sz w:val="24"/>
          <w:szCs w:val="24"/>
          <w:rtl/>
        </w:rPr>
        <w:t>על מנת לשלם יקיש ה</w:t>
      </w:r>
      <w:r w:rsidR="00C345EB">
        <w:rPr>
          <w:rFonts w:hint="cs"/>
          <w:sz w:val="24"/>
          <w:szCs w:val="24"/>
          <w:rtl/>
        </w:rPr>
        <w:t>תושב</w:t>
      </w:r>
      <w:r w:rsidRPr="00441D36">
        <w:rPr>
          <w:sz w:val="24"/>
          <w:szCs w:val="24"/>
          <w:rtl/>
        </w:rPr>
        <w:t xml:space="preserve"> את מספר חשבון הלקוח בעירייה ומספר השובר שאותו הוא מעוניין לשלם</w:t>
      </w:r>
    </w:p>
    <w:p w:rsidR="00AE312A" w:rsidRPr="00441D36" w:rsidRDefault="00AE312A" w:rsidP="00E85709">
      <w:pPr>
        <w:pStyle w:val="14"/>
        <w:numPr>
          <w:ilvl w:val="2"/>
          <w:numId w:val="18"/>
        </w:numPr>
        <w:spacing w:after="200" w:line="360" w:lineRule="auto"/>
        <w:ind w:left="1422" w:hanging="709"/>
        <w:rPr>
          <w:sz w:val="24"/>
          <w:szCs w:val="24"/>
          <w:rtl/>
        </w:rPr>
      </w:pPr>
      <w:r w:rsidRPr="00441D36">
        <w:rPr>
          <w:sz w:val="24"/>
          <w:szCs w:val="24"/>
          <w:rtl/>
        </w:rPr>
        <w:t>המערכת תאתר את השובר בבסיס הנתונים במידה והשובר לא אותר או במידה והשובר שולם בעבר או שסכום התשלום אינו תואם את הסכום המבוקש לתשלום, תציג המערכת הודעות מתאימות ללקוח.</w:t>
      </w:r>
    </w:p>
    <w:p w:rsidR="00AE312A" w:rsidRPr="00441D36" w:rsidRDefault="00AE312A" w:rsidP="008D73F8">
      <w:pPr>
        <w:pStyle w:val="14"/>
        <w:numPr>
          <w:ilvl w:val="2"/>
          <w:numId w:val="18"/>
        </w:numPr>
        <w:spacing w:after="200" w:line="360" w:lineRule="auto"/>
        <w:rPr>
          <w:sz w:val="24"/>
          <w:szCs w:val="24"/>
          <w:rtl/>
        </w:rPr>
      </w:pPr>
      <w:r w:rsidRPr="00441D36">
        <w:rPr>
          <w:sz w:val="24"/>
          <w:szCs w:val="24"/>
          <w:rtl/>
        </w:rPr>
        <w:t>המערכת תציג בפני המשלם את הסכום לתשלום.</w:t>
      </w:r>
    </w:p>
    <w:p w:rsidR="00C345EB" w:rsidRDefault="00AE312A" w:rsidP="00C345EB">
      <w:pPr>
        <w:pStyle w:val="14"/>
        <w:numPr>
          <w:ilvl w:val="2"/>
          <w:numId w:val="18"/>
        </w:numPr>
        <w:spacing w:after="200" w:line="360" w:lineRule="auto"/>
        <w:ind w:left="1422" w:hanging="702"/>
        <w:rPr>
          <w:sz w:val="24"/>
          <w:szCs w:val="24"/>
        </w:rPr>
      </w:pPr>
      <w:r w:rsidRPr="00441D36">
        <w:rPr>
          <w:sz w:val="24"/>
          <w:szCs w:val="24"/>
          <w:rtl/>
        </w:rPr>
        <w:t>המערכת תקלוט את פרטי אמצעי התשלום ופרטי המשלם כולל טלפונים וכתובת דואר אלקטרוני כשדות חובה</w:t>
      </w:r>
      <w:r w:rsidR="00C345EB">
        <w:rPr>
          <w:rFonts w:hint="cs"/>
          <w:sz w:val="24"/>
          <w:szCs w:val="24"/>
          <w:rtl/>
        </w:rPr>
        <w:t xml:space="preserve"> .</w:t>
      </w:r>
    </w:p>
    <w:p w:rsidR="00AE312A" w:rsidRPr="00441D36" w:rsidRDefault="00C345EB" w:rsidP="00C345EB">
      <w:pPr>
        <w:pStyle w:val="14"/>
        <w:spacing w:after="200" w:line="360" w:lineRule="auto"/>
        <w:ind w:left="1422"/>
        <w:rPr>
          <w:sz w:val="24"/>
          <w:szCs w:val="24"/>
          <w:rtl/>
        </w:rPr>
      </w:pPr>
      <w:r>
        <w:rPr>
          <w:rFonts w:hint="cs"/>
          <w:sz w:val="24"/>
          <w:szCs w:val="24"/>
          <w:rtl/>
        </w:rPr>
        <w:t>כל עדכון של כתובת מייל והסכמת התושב לקבל דיוור באמצעות המייל באמצעות טופס הסכמה שתשלח החברה לתושב באמצעות המייל שיימסר והחזרתו חתום או מוסכם ע"י המייל של התושב תקבל החברה 1.5 ₪</w:t>
      </w:r>
      <w:r w:rsidR="00AE312A" w:rsidRPr="00441D36">
        <w:rPr>
          <w:sz w:val="24"/>
          <w:szCs w:val="24"/>
          <w:rtl/>
        </w:rPr>
        <w:t>.</w:t>
      </w:r>
      <w:r>
        <w:rPr>
          <w:rFonts w:hint="cs"/>
          <w:sz w:val="24"/>
          <w:szCs w:val="24"/>
          <w:rtl/>
        </w:rPr>
        <w:t xml:space="preserve"> עדכוני המייל שייעשו ע"י נציגי השירות יועברו למנהל בעירייה בכל סוף חודש עם פרטי נציג השירות וכן פרטי התושב שעבורו עדכנו את כתובת המייל בכרטיס תושב.</w:t>
      </w:r>
    </w:p>
    <w:p w:rsidR="00AE312A" w:rsidRPr="00441D36" w:rsidRDefault="00AE312A" w:rsidP="008D73F8">
      <w:pPr>
        <w:pStyle w:val="14"/>
        <w:numPr>
          <w:ilvl w:val="2"/>
          <w:numId w:val="18"/>
        </w:numPr>
        <w:spacing w:after="200" w:line="360" w:lineRule="auto"/>
        <w:rPr>
          <w:sz w:val="24"/>
          <w:szCs w:val="24"/>
          <w:rtl/>
        </w:rPr>
      </w:pPr>
      <w:r w:rsidRPr="00441D36">
        <w:rPr>
          <w:sz w:val="24"/>
          <w:szCs w:val="24"/>
          <w:rtl/>
        </w:rPr>
        <w:t>המערכת תבקש בזמן אמת אישור עסקה מחברת האשראי</w:t>
      </w:r>
    </w:p>
    <w:p w:rsidR="00AE312A" w:rsidRPr="00441D36" w:rsidRDefault="00AE312A" w:rsidP="008D73F8">
      <w:pPr>
        <w:pStyle w:val="14"/>
        <w:numPr>
          <w:ilvl w:val="2"/>
          <w:numId w:val="18"/>
        </w:numPr>
        <w:spacing w:after="200" w:line="360" w:lineRule="auto"/>
        <w:rPr>
          <w:sz w:val="24"/>
          <w:szCs w:val="24"/>
          <w:rtl/>
        </w:rPr>
      </w:pPr>
      <w:r w:rsidRPr="00441D36">
        <w:rPr>
          <w:sz w:val="24"/>
          <w:szCs w:val="24"/>
          <w:rtl/>
        </w:rPr>
        <w:t>במידה ולא התקבל אישור תציג המערכת הודעה מתאימה למשלם</w:t>
      </w:r>
    </w:p>
    <w:p w:rsidR="00AE312A" w:rsidRPr="00441D36" w:rsidRDefault="00AE312A" w:rsidP="008D73F8">
      <w:pPr>
        <w:pStyle w:val="14"/>
        <w:numPr>
          <w:ilvl w:val="2"/>
          <w:numId w:val="18"/>
        </w:numPr>
        <w:spacing w:after="200" w:line="360" w:lineRule="auto"/>
        <w:rPr>
          <w:sz w:val="24"/>
          <w:szCs w:val="24"/>
          <w:rtl/>
        </w:rPr>
      </w:pPr>
      <w:r w:rsidRPr="00441D36">
        <w:rPr>
          <w:sz w:val="24"/>
          <w:szCs w:val="24"/>
          <w:rtl/>
        </w:rPr>
        <w:t>במידה והתקבל אישור תציג המערכת מספר אישור למשלם וכמו כן תשלח אישור עסקה כולל פרטי העסקה לכתובת הדואר האלקטרוני של המשלם.</w:t>
      </w:r>
    </w:p>
    <w:p w:rsidR="00AE312A" w:rsidRPr="00441D36" w:rsidRDefault="00AE312A" w:rsidP="008D73F8">
      <w:pPr>
        <w:pStyle w:val="14"/>
        <w:numPr>
          <w:ilvl w:val="2"/>
          <w:numId w:val="18"/>
        </w:numPr>
        <w:spacing w:after="200" w:line="360" w:lineRule="auto"/>
        <w:rPr>
          <w:sz w:val="24"/>
          <w:szCs w:val="24"/>
        </w:rPr>
      </w:pPr>
      <w:r w:rsidRPr="00441D36">
        <w:rPr>
          <w:sz w:val="24"/>
          <w:szCs w:val="24"/>
          <w:rtl/>
        </w:rPr>
        <w:t>האתר יציג הודעה למשלם המבקשת את אישורו  לקבלת דואר אלקטרוני מהעירייה</w:t>
      </w:r>
    </w:p>
    <w:p w:rsidR="00AE312A" w:rsidRPr="00441D36" w:rsidRDefault="00AE312A" w:rsidP="00AE312A">
      <w:pPr>
        <w:spacing w:line="360" w:lineRule="auto"/>
        <w:rPr>
          <w:sz w:val="24"/>
          <w:szCs w:val="24"/>
          <w:rtl/>
        </w:rPr>
      </w:pPr>
    </w:p>
    <w:p w:rsidR="00AE312A" w:rsidRPr="009911E0" w:rsidRDefault="00AE312A" w:rsidP="008D73F8">
      <w:pPr>
        <w:pStyle w:val="14"/>
        <w:numPr>
          <w:ilvl w:val="1"/>
          <w:numId w:val="18"/>
        </w:numPr>
        <w:spacing w:after="200" w:line="360" w:lineRule="auto"/>
        <w:rPr>
          <w:b/>
          <w:bCs/>
          <w:sz w:val="24"/>
          <w:szCs w:val="24"/>
        </w:rPr>
      </w:pPr>
      <w:r w:rsidRPr="009911E0">
        <w:rPr>
          <w:b/>
          <w:bCs/>
          <w:sz w:val="24"/>
          <w:szCs w:val="24"/>
          <w:rtl/>
        </w:rPr>
        <w:t>תמיכה ושירות</w:t>
      </w:r>
    </w:p>
    <w:p w:rsidR="00AE312A" w:rsidRPr="00441D36" w:rsidRDefault="00AE312A" w:rsidP="00AE312A">
      <w:pPr>
        <w:pStyle w:val="14"/>
        <w:spacing w:line="360" w:lineRule="auto"/>
        <w:ind w:left="792"/>
        <w:rPr>
          <w:sz w:val="24"/>
          <w:szCs w:val="24"/>
          <w:rtl/>
        </w:rPr>
      </w:pPr>
    </w:p>
    <w:p w:rsidR="00AE312A" w:rsidRPr="00441D36" w:rsidRDefault="00AE312A" w:rsidP="003C0A5E">
      <w:pPr>
        <w:pStyle w:val="14"/>
        <w:numPr>
          <w:ilvl w:val="2"/>
          <w:numId w:val="18"/>
        </w:numPr>
        <w:spacing w:after="200" w:line="360" w:lineRule="auto"/>
        <w:ind w:left="1422" w:hanging="709"/>
        <w:rPr>
          <w:sz w:val="24"/>
          <w:szCs w:val="24"/>
        </w:rPr>
      </w:pPr>
      <w:r w:rsidRPr="00441D36">
        <w:rPr>
          <w:sz w:val="24"/>
          <w:szCs w:val="24"/>
          <w:rtl/>
        </w:rPr>
        <w:t>הספק יקדיש מקום בולט באתר האינטרנט להסברים, שאלות נפוצות, עזרה בתהליך התשלום כולל סרטון הדגמה בעברית, רוסית ואמהרית.</w:t>
      </w:r>
    </w:p>
    <w:p w:rsidR="00AE312A" w:rsidRPr="00441D36" w:rsidRDefault="00AE312A" w:rsidP="00F31C31">
      <w:pPr>
        <w:pStyle w:val="14"/>
        <w:numPr>
          <w:ilvl w:val="2"/>
          <w:numId w:val="18"/>
        </w:numPr>
        <w:spacing w:after="200" w:line="360" w:lineRule="auto"/>
        <w:ind w:left="1422" w:hanging="709"/>
        <w:rPr>
          <w:sz w:val="24"/>
          <w:szCs w:val="24"/>
          <w:rtl/>
        </w:rPr>
      </w:pPr>
      <w:r w:rsidRPr="00441D36">
        <w:rPr>
          <w:sz w:val="24"/>
          <w:szCs w:val="24"/>
          <w:rtl/>
        </w:rPr>
        <w:t>הספק יפרסם באופן ברור ובולט מספר טלפון, וכתובת מייל של מוקד תמיכת לקוחות האתר</w:t>
      </w:r>
    </w:p>
    <w:p w:rsidR="00AE312A" w:rsidRPr="00441D36" w:rsidRDefault="00AE312A" w:rsidP="003C0A5E">
      <w:pPr>
        <w:pStyle w:val="14"/>
        <w:numPr>
          <w:ilvl w:val="2"/>
          <w:numId w:val="18"/>
        </w:numPr>
        <w:spacing w:after="200" w:line="360" w:lineRule="auto"/>
        <w:ind w:left="1422" w:hanging="709"/>
        <w:rPr>
          <w:sz w:val="24"/>
          <w:szCs w:val="24"/>
          <w:rtl/>
        </w:rPr>
      </w:pPr>
      <w:r w:rsidRPr="00441D36">
        <w:rPr>
          <w:sz w:val="24"/>
          <w:szCs w:val="24"/>
          <w:rtl/>
        </w:rPr>
        <w:t>מוקד התמיכה יפעל בין השעות 09:00 -17:00 מידי יום לא כולל סופי שבוע וחגי ישראל</w:t>
      </w:r>
    </w:p>
    <w:p w:rsidR="00AE312A" w:rsidRPr="00441D36" w:rsidRDefault="00AE312A" w:rsidP="008D73F8">
      <w:pPr>
        <w:pStyle w:val="14"/>
        <w:numPr>
          <w:ilvl w:val="2"/>
          <w:numId w:val="18"/>
        </w:numPr>
        <w:spacing w:after="200" w:line="360" w:lineRule="auto"/>
        <w:rPr>
          <w:sz w:val="24"/>
          <w:szCs w:val="24"/>
          <w:rtl/>
        </w:rPr>
      </w:pPr>
      <w:r w:rsidRPr="00441D36">
        <w:rPr>
          <w:sz w:val="24"/>
          <w:szCs w:val="24"/>
          <w:rtl/>
        </w:rPr>
        <w:t xml:space="preserve">מוקד התמיכה יעמוד ב- </w:t>
      </w:r>
      <w:r w:rsidRPr="00441D36">
        <w:rPr>
          <w:sz w:val="24"/>
          <w:szCs w:val="24"/>
        </w:rPr>
        <w:t>S.L.A</w:t>
      </w:r>
      <w:r w:rsidRPr="00441D36">
        <w:rPr>
          <w:sz w:val="24"/>
          <w:szCs w:val="24"/>
          <w:rtl/>
        </w:rPr>
        <w:t xml:space="preserve"> המוגדר לגבי מוקד התשלומים</w:t>
      </w:r>
    </w:p>
    <w:p w:rsidR="00AE312A" w:rsidRPr="00441D36" w:rsidRDefault="00AE312A" w:rsidP="00C667C8">
      <w:pPr>
        <w:pStyle w:val="14"/>
        <w:numPr>
          <w:ilvl w:val="2"/>
          <w:numId w:val="18"/>
        </w:numPr>
        <w:spacing w:after="200" w:line="360" w:lineRule="auto"/>
        <w:ind w:left="1422" w:hanging="709"/>
        <w:rPr>
          <w:sz w:val="24"/>
          <w:szCs w:val="24"/>
          <w:rtl/>
        </w:rPr>
      </w:pPr>
      <w:r w:rsidRPr="00441D36">
        <w:rPr>
          <w:sz w:val="24"/>
          <w:szCs w:val="24"/>
          <w:rtl/>
        </w:rPr>
        <w:t>מענה למייל שנשלח ע"י הלקוח יעשה תוך עד שע</w:t>
      </w:r>
      <w:r w:rsidR="00C667C8">
        <w:rPr>
          <w:rFonts w:hint="cs"/>
          <w:sz w:val="24"/>
          <w:szCs w:val="24"/>
          <w:rtl/>
        </w:rPr>
        <w:t>תיים</w:t>
      </w:r>
      <w:r w:rsidRPr="00441D36">
        <w:rPr>
          <w:sz w:val="24"/>
          <w:szCs w:val="24"/>
          <w:rtl/>
        </w:rPr>
        <w:t xml:space="preserve"> ממשלוח המייל בתוך </w:t>
      </w:r>
      <w:r w:rsidR="00C667C8">
        <w:rPr>
          <w:rFonts w:hint="cs"/>
          <w:sz w:val="24"/>
          <w:szCs w:val="24"/>
          <w:rtl/>
        </w:rPr>
        <w:t xml:space="preserve">מסגרת </w:t>
      </w:r>
      <w:r w:rsidRPr="00441D36">
        <w:rPr>
          <w:sz w:val="24"/>
          <w:szCs w:val="24"/>
          <w:rtl/>
        </w:rPr>
        <w:t>שעות הפעילות שהוגדרו לעיל.</w:t>
      </w:r>
    </w:p>
    <w:p w:rsidR="00AE312A" w:rsidRDefault="00AE312A" w:rsidP="00AE312A">
      <w:pPr>
        <w:pStyle w:val="14"/>
        <w:spacing w:line="360" w:lineRule="auto"/>
        <w:ind w:left="792"/>
        <w:rPr>
          <w:sz w:val="24"/>
          <w:szCs w:val="24"/>
          <w:rtl/>
        </w:rPr>
      </w:pPr>
    </w:p>
    <w:p w:rsidR="00C345EB" w:rsidRDefault="00C345EB" w:rsidP="00AE312A">
      <w:pPr>
        <w:pStyle w:val="14"/>
        <w:spacing w:line="360" w:lineRule="auto"/>
        <w:ind w:left="792"/>
        <w:rPr>
          <w:sz w:val="24"/>
          <w:szCs w:val="24"/>
          <w:rtl/>
        </w:rPr>
      </w:pPr>
    </w:p>
    <w:p w:rsidR="00C345EB" w:rsidRPr="00441D36" w:rsidRDefault="00C345EB" w:rsidP="00AE312A">
      <w:pPr>
        <w:pStyle w:val="14"/>
        <w:spacing w:line="360" w:lineRule="auto"/>
        <w:ind w:left="792"/>
        <w:rPr>
          <w:sz w:val="24"/>
          <w:szCs w:val="24"/>
        </w:rPr>
      </w:pPr>
    </w:p>
    <w:p w:rsidR="00AE312A" w:rsidRPr="009911E0" w:rsidRDefault="00AE312A" w:rsidP="008D73F8">
      <w:pPr>
        <w:pStyle w:val="14"/>
        <w:numPr>
          <w:ilvl w:val="1"/>
          <w:numId w:val="18"/>
        </w:numPr>
        <w:spacing w:after="200" w:line="360" w:lineRule="auto"/>
        <w:rPr>
          <w:b/>
          <w:bCs/>
          <w:sz w:val="24"/>
          <w:szCs w:val="24"/>
        </w:rPr>
      </w:pPr>
      <w:r w:rsidRPr="009911E0">
        <w:rPr>
          <w:b/>
          <w:bCs/>
          <w:sz w:val="24"/>
          <w:szCs w:val="24"/>
          <w:rtl/>
        </w:rPr>
        <w:t>שירותים נוספים</w:t>
      </w:r>
      <w:r w:rsidR="00476C35">
        <w:rPr>
          <w:rFonts w:hint="cs"/>
          <w:b/>
          <w:bCs/>
          <w:sz w:val="24"/>
          <w:szCs w:val="24"/>
          <w:rtl/>
        </w:rPr>
        <w:t>-</w:t>
      </w:r>
    </w:p>
    <w:p w:rsidR="00AE312A" w:rsidRPr="00441D36" w:rsidRDefault="00AE312A" w:rsidP="00AE312A">
      <w:pPr>
        <w:pStyle w:val="14"/>
        <w:spacing w:line="360" w:lineRule="auto"/>
        <w:ind w:left="792"/>
        <w:rPr>
          <w:sz w:val="24"/>
          <w:szCs w:val="24"/>
          <w:rtl/>
        </w:rPr>
      </w:pPr>
    </w:p>
    <w:p w:rsidR="00AE312A" w:rsidRDefault="00476C35" w:rsidP="00476C35">
      <w:pPr>
        <w:pStyle w:val="14"/>
        <w:spacing w:line="360" w:lineRule="auto"/>
        <w:ind w:left="792"/>
        <w:rPr>
          <w:sz w:val="24"/>
          <w:szCs w:val="24"/>
          <w:rtl/>
        </w:rPr>
      </w:pPr>
      <w:r>
        <w:rPr>
          <w:rFonts w:hint="cs"/>
          <w:sz w:val="24"/>
          <w:szCs w:val="24"/>
          <w:rtl/>
        </w:rPr>
        <w:t>בהתאם לדרישת העירייה לספק תהיה יכולת לערוך במערכת רישום משתמשים לפי הפירוט הבא:</w:t>
      </w:r>
    </w:p>
    <w:p w:rsidR="00AE312A" w:rsidRPr="00441D36" w:rsidRDefault="00AE312A" w:rsidP="00AE312A">
      <w:pPr>
        <w:spacing w:line="360" w:lineRule="auto"/>
        <w:rPr>
          <w:sz w:val="24"/>
          <w:szCs w:val="24"/>
          <w:rtl/>
        </w:rPr>
      </w:pPr>
    </w:p>
    <w:p w:rsidR="00AE312A" w:rsidRPr="00441D36" w:rsidRDefault="00AE312A" w:rsidP="008D73F8">
      <w:pPr>
        <w:pStyle w:val="14"/>
        <w:numPr>
          <w:ilvl w:val="2"/>
          <w:numId w:val="18"/>
        </w:numPr>
        <w:spacing w:after="200" w:line="360" w:lineRule="auto"/>
        <w:rPr>
          <w:sz w:val="24"/>
          <w:szCs w:val="24"/>
        </w:rPr>
      </w:pPr>
      <w:r w:rsidRPr="00441D36">
        <w:rPr>
          <w:sz w:val="24"/>
          <w:szCs w:val="24"/>
          <w:rtl/>
        </w:rPr>
        <w:t>רישום משתמשים</w:t>
      </w:r>
    </w:p>
    <w:p w:rsidR="00AE312A" w:rsidRPr="00441D36" w:rsidRDefault="00AE312A" w:rsidP="00AE312A">
      <w:pPr>
        <w:pStyle w:val="14"/>
        <w:spacing w:line="360" w:lineRule="auto"/>
        <w:ind w:left="1418"/>
        <w:rPr>
          <w:sz w:val="24"/>
          <w:szCs w:val="24"/>
          <w:rtl/>
        </w:rPr>
      </w:pPr>
    </w:p>
    <w:p w:rsidR="00AE312A" w:rsidRPr="00441D36" w:rsidRDefault="00AE312A" w:rsidP="008D73F8">
      <w:pPr>
        <w:pStyle w:val="14"/>
        <w:numPr>
          <w:ilvl w:val="3"/>
          <w:numId w:val="18"/>
        </w:numPr>
        <w:spacing w:after="200" w:line="360" w:lineRule="auto"/>
        <w:rPr>
          <w:sz w:val="24"/>
          <w:szCs w:val="24"/>
          <w:rtl/>
        </w:rPr>
      </w:pPr>
      <w:r w:rsidRPr="00441D36">
        <w:rPr>
          <w:sz w:val="24"/>
          <w:szCs w:val="24"/>
          <w:rtl/>
        </w:rPr>
        <w:t>האתר יאפשר רישום לשירותי האתר:</w:t>
      </w:r>
    </w:p>
    <w:p w:rsidR="00AE312A" w:rsidRPr="00441D36" w:rsidRDefault="00AE312A" w:rsidP="008D73F8">
      <w:pPr>
        <w:pStyle w:val="14"/>
        <w:numPr>
          <w:ilvl w:val="3"/>
          <w:numId w:val="18"/>
        </w:numPr>
        <w:spacing w:after="200" w:line="360" w:lineRule="auto"/>
        <w:rPr>
          <w:sz w:val="24"/>
          <w:szCs w:val="24"/>
          <w:rtl/>
        </w:rPr>
      </w:pPr>
      <w:r w:rsidRPr="00441D36">
        <w:rPr>
          <w:sz w:val="24"/>
          <w:szCs w:val="24"/>
          <w:rtl/>
        </w:rPr>
        <w:t>אספקת שם משתמש וסיסמא לשירותי האתר</w:t>
      </w:r>
    </w:p>
    <w:p w:rsidR="00AE312A" w:rsidRPr="00441D36" w:rsidRDefault="00AE312A" w:rsidP="008D73F8">
      <w:pPr>
        <w:pStyle w:val="14"/>
        <w:numPr>
          <w:ilvl w:val="3"/>
          <w:numId w:val="18"/>
        </w:numPr>
        <w:spacing w:after="200" w:line="360" w:lineRule="auto"/>
        <w:rPr>
          <w:sz w:val="24"/>
          <w:szCs w:val="24"/>
          <w:rtl/>
        </w:rPr>
      </w:pPr>
      <w:r w:rsidRPr="00441D36">
        <w:rPr>
          <w:sz w:val="24"/>
          <w:szCs w:val="24"/>
          <w:rtl/>
        </w:rPr>
        <w:t>קליטה ראשונית של כל פרטי הלקוח ואמצעי התשלום</w:t>
      </w:r>
    </w:p>
    <w:p w:rsidR="002F19DF" w:rsidRDefault="00AE312A" w:rsidP="008D73F8">
      <w:pPr>
        <w:pStyle w:val="14"/>
        <w:numPr>
          <w:ilvl w:val="3"/>
          <w:numId w:val="18"/>
        </w:numPr>
        <w:spacing w:after="200" w:line="360" w:lineRule="auto"/>
        <w:rPr>
          <w:sz w:val="24"/>
          <w:szCs w:val="24"/>
        </w:rPr>
      </w:pPr>
      <w:r w:rsidRPr="00441D36">
        <w:rPr>
          <w:sz w:val="24"/>
          <w:szCs w:val="24"/>
          <w:rtl/>
        </w:rPr>
        <w:t xml:space="preserve">האתר יאפשר למשתמש רשום לבצע תשלומים ללא צורך בהקלדת פרטים </w:t>
      </w:r>
      <w:r w:rsidR="002F19DF">
        <w:rPr>
          <w:rFonts w:hint="cs"/>
          <w:sz w:val="24"/>
          <w:szCs w:val="24"/>
          <w:rtl/>
        </w:rPr>
        <w:t xml:space="preserve">        </w:t>
      </w:r>
    </w:p>
    <w:p w:rsidR="00AE312A" w:rsidRPr="00441D36" w:rsidRDefault="002F19DF" w:rsidP="002F19DF">
      <w:pPr>
        <w:pStyle w:val="14"/>
        <w:spacing w:after="200" w:line="360" w:lineRule="auto"/>
        <w:ind w:left="1728"/>
        <w:rPr>
          <w:sz w:val="24"/>
          <w:szCs w:val="24"/>
          <w:rtl/>
        </w:rPr>
      </w:pPr>
      <w:r>
        <w:rPr>
          <w:rFonts w:hint="cs"/>
          <w:sz w:val="24"/>
          <w:szCs w:val="24"/>
          <w:rtl/>
        </w:rPr>
        <w:t xml:space="preserve">       </w:t>
      </w:r>
      <w:r w:rsidR="00AE312A" w:rsidRPr="00441D36">
        <w:rPr>
          <w:sz w:val="24"/>
          <w:szCs w:val="24"/>
          <w:rtl/>
        </w:rPr>
        <w:t>נוספים כולל פרטי אשראי תוך הסתמכות על נתוני הרישום הראשוני</w:t>
      </w:r>
    </w:p>
    <w:p w:rsidR="00AE312A" w:rsidRPr="00441D36" w:rsidRDefault="00AE312A" w:rsidP="008D73F8">
      <w:pPr>
        <w:pStyle w:val="14"/>
        <w:numPr>
          <w:ilvl w:val="3"/>
          <w:numId w:val="18"/>
        </w:numPr>
        <w:spacing w:after="200" w:line="360" w:lineRule="auto"/>
        <w:rPr>
          <w:sz w:val="24"/>
          <w:szCs w:val="24"/>
          <w:rtl/>
        </w:rPr>
      </w:pPr>
      <w:r w:rsidRPr="00441D36">
        <w:rPr>
          <w:sz w:val="24"/>
          <w:szCs w:val="24"/>
          <w:rtl/>
        </w:rPr>
        <w:t>אפשרות לשינוי נתוני הלקוח</w:t>
      </w:r>
    </w:p>
    <w:p w:rsidR="00AE312A" w:rsidRPr="00441D36" w:rsidRDefault="00AE312A" w:rsidP="008D73F8">
      <w:pPr>
        <w:pStyle w:val="14"/>
        <w:numPr>
          <w:ilvl w:val="3"/>
          <w:numId w:val="18"/>
        </w:numPr>
        <w:spacing w:after="200" w:line="360" w:lineRule="auto"/>
        <w:rPr>
          <w:sz w:val="24"/>
          <w:szCs w:val="24"/>
          <w:rtl/>
        </w:rPr>
      </w:pPr>
      <w:r w:rsidRPr="00441D36">
        <w:rPr>
          <w:sz w:val="24"/>
          <w:szCs w:val="24"/>
          <w:rtl/>
        </w:rPr>
        <w:t>הצגת היסטוריית תשלומים באתר</w:t>
      </w:r>
    </w:p>
    <w:p w:rsidR="00AE312A" w:rsidRPr="00441D36" w:rsidRDefault="00AE312A" w:rsidP="008D73F8">
      <w:pPr>
        <w:pStyle w:val="14"/>
        <w:numPr>
          <w:ilvl w:val="3"/>
          <w:numId w:val="18"/>
        </w:numPr>
        <w:spacing w:after="200" w:line="360" w:lineRule="auto"/>
        <w:rPr>
          <w:sz w:val="24"/>
          <w:szCs w:val="24"/>
          <w:rtl/>
        </w:rPr>
      </w:pPr>
      <w:r w:rsidRPr="00441D36">
        <w:rPr>
          <w:sz w:val="24"/>
          <w:szCs w:val="24"/>
          <w:rtl/>
        </w:rPr>
        <w:t>הצגת תשלומים שעדיין לא שולמו</w:t>
      </w:r>
    </w:p>
    <w:p w:rsidR="00AE312A" w:rsidRPr="00441D36" w:rsidRDefault="00AE312A" w:rsidP="008D73F8">
      <w:pPr>
        <w:pStyle w:val="14"/>
        <w:numPr>
          <w:ilvl w:val="3"/>
          <w:numId w:val="18"/>
        </w:numPr>
        <w:spacing w:after="200" w:line="360" w:lineRule="auto"/>
        <w:rPr>
          <w:sz w:val="24"/>
          <w:szCs w:val="24"/>
        </w:rPr>
      </w:pPr>
      <w:r w:rsidRPr="00441D36">
        <w:rPr>
          <w:sz w:val="24"/>
          <w:szCs w:val="24"/>
          <w:rtl/>
        </w:rPr>
        <w:t>קבלת התראות באמצעות המייל</w:t>
      </w:r>
    </w:p>
    <w:p w:rsidR="00AE312A" w:rsidRPr="00441D36" w:rsidRDefault="00AE312A" w:rsidP="008D73F8">
      <w:pPr>
        <w:pStyle w:val="14"/>
        <w:numPr>
          <w:ilvl w:val="3"/>
          <w:numId w:val="18"/>
        </w:numPr>
        <w:spacing w:after="200" w:line="360" w:lineRule="auto"/>
        <w:rPr>
          <w:sz w:val="24"/>
          <w:szCs w:val="24"/>
          <w:rtl/>
        </w:rPr>
      </w:pPr>
      <w:r w:rsidRPr="00441D36">
        <w:rPr>
          <w:sz w:val="24"/>
          <w:szCs w:val="24"/>
          <w:rtl/>
        </w:rPr>
        <w:t>אופציה לפי דרישה -האתר יציע למשלמים אפשרות לקבלת שובר תשלום במייל</w:t>
      </w:r>
    </w:p>
    <w:p w:rsidR="00AE312A" w:rsidRPr="00441D36" w:rsidRDefault="00AE312A" w:rsidP="00AE312A">
      <w:pPr>
        <w:spacing w:line="360" w:lineRule="auto"/>
        <w:rPr>
          <w:sz w:val="24"/>
          <w:szCs w:val="24"/>
          <w:rtl/>
        </w:rPr>
      </w:pPr>
    </w:p>
    <w:p w:rsidR="00AE312A" w:rsidRPr="00441D36" w:rsidRDefault="00AE312A" w:rsidP="008D73F8">
      <w:pPr>
        <w:pStyle w:val="14"/>
        <w:numPr>
          <w:ilvl w:val="2"/>
          <w:numId w:val="18"/>
        </w:numPr>
        <w:spacing w:after="200" w:line="360" w:lineRule="auto"/>
        <w:rPr>
          <w:sz w:val="24"/>
          <w:szCs w:val="24"/>
          <w:rtl/>
        </w:rPr>
      </w:pPr>
      <w:r w:rsidRPr="00441D36">
        <w:rPr>
          <w:sz w:val="24"/>
          <w:szCs w:val="24"/>
          <w:rtl/>
        </w:rPr>
        <w:t>תאימות למכשירי סמארט פון</w:t>
      </w:r>
    </w:p>
    <w:p w:rsidR="00AE312A" w:rsidRPr="00441D36" w:rsidRDefault="00AE312A" w:rsidP="00AE312A">
      <w:pPr>
        <w:spacing w:line="360" w:lineRule="auto"/>
        <w:rPr>
          <w:sz w:val="24"/>
          <w:szCs w:val="24"/>
          <w:rtl/>
        </w:rPr>
      </w:pPr>
    </w:p>
    <w:p w:rsidR="00AE312A" w:rsidRPr="00441D36" w:rsidRDefault="00AE312A" w:rsidP="0026222D">
      <w:pPr>
        <w:pStyle w:val="14"/>
        <w:numPr>
          <w:ilvl w:val="3"/>
          <w:numId w:val="48"/>
        </w:numPr>
        <w:spacing w:after="200" w:line="360" w:lineRule="auto"/>
        <w:rPr>
          <w:sz w:val="24"/>
          <w:szCs w:val="24"/>
          <w:rtl/>
        </w:rPr>
      </w:pPr>
      <w:r w:rsidRPr="00441D36">
        <w:rPr>
          <w:sz w:val="24"/>
          <w:szCs w:val="24"/>
          <w:rtl/>
        </w:rPr>
        <w:t>האתר יותאם לצפייה ותשלום באמצעות מכשירי סמארט פון ומכשירי טאבלט לכל סוגיהם ולכל מערכות ההפעלה- אפל, אנדרואיד ואחרות כולל התאמה לגרסאות ומכשירים חדשים לפי הצורך.</w:t>
      </w:r>
    </w:p>
    <w:p w:rsidR="00AE312A" w:rsidRPr="00441D36" w:rsidRDefault="00AE312A" w:rsidP="0026222D">
      <w:pPr>
        <w:pStyle w:val="14"/>
        <w:numPr>
          <w:ilvl w:val="3"/>
          <w:numId w:val="48"/>
        </w:numPr>
        <w:spacing w:after="200" w:line="360" w:lineRule="auto"/>
        <w:rPr>
          <w:sz w:val="24"/>
          <w:szCs w:val="24"/>
          <w:rtl/>
        </w:rPr>
      </w:pPr>
      <w:r w:rsidRPr="00441D36">
        <w:rPr>
          <w:sz w:val="24"/>
          <w:szCs w:val="24"/>
          <w:rtl/>
        </w:rPr>
        <w:t xml:space="preserve">ההתאמה תהיה באמצעות אתר מותאם ו/או  באמצעות אפליקציה ייעודית  </w:t>
      </w:r>
    </w:p>
    <w:p w:rsidR="00AE312A" w:rsidRPr="00441D36" w:rsidRDefault="00AE312A" w:rsidP="0026222D">
      <w:pPr>
        <w:pStyle w:val="14"/>
        <w:numPr>
          <w:ilvl w:val="3"/>
          <w:numId w:val="48"/>
        </w:numPr>
        <w:spacing w:after="200" w:line="360" w:lineRule="auto"/>
        <w:rPr>
          <w:sz w:val="24"/>
          <w:szCs w:val="24"/>
          <w:rtl/>
        </w:rPr>
      </w:pPr>
      <w:r w:rsidRPr="00441D36">
        <w:rPr>
          <w:sz w:val="24"/>
          <w:szCs w:val="24"/>
          <w:rtl/>
        </w:rPr>
        <w:t>הגישה לאתר תהיה באמצעות גלישה אינטרנטית ממכשיר הסמארט פון</w:t>
      </w:r>
    </w:p>
    <w:p w:rsidR="00AE312A" w:rsidRPr="00441D36" w:rsidRDefault="00AE312A" w:rsidP="0026222D">
      <w:pPr>
        <w:pStyle w:val="14"/>
        <w:numPr>
          <w:ilvl w:val="3"/>
          <w:numId w:val="48"/>
        </w:numPr>
        <w:spacing w:after="200" w:line="360" w:lineRule="auto"/>
        <w:rPr>
          <w:sz w:val="24"/>
          <w:szCs w:val="24"/>
          <w:rtl/>
        </w:rPr>
      </w:pPr>
      <w:r w:rsidRPr="00441D36">
        <w:rPr>
          <w:sz w:val="24"/>
          <w:szCs w:val="24"/>
          <w:rtl/>
        </w:rPr>
        <w:t>כמו כן תתאפשר כניסה לתשלום ע"י סריקת קוד</w:t>
      </w:r>
      <w:r w:rsidRPr="00441D36">
        <w:rPr>
          <w:sz w:val="24"/>
          <w:szCs w:val="24"/>
        </w:rPr>
        <w:t xml:space="preserve"> QR </w:t>
      </w:r>
      <w:r w:rsidRPr="00441D36">
        <w:rPr>
          <w:sz w:val="24"/>
          <w:szCs w:val="24"/>
          <w:rtl/>
        </w:rPr>
        <w:t xml:space="preserve"> ע"י הלקוח מתוך שובר התשלום</w:t>
      </w:r>
    </w:p>
    <w:p w:rsidR="00AE312A" w:rsidRPr="00441D36" w:rsidRDefault="00AE312A" w:rsidP="0026222D">
      <w:pPr>
        <w:pStyle w:val="14"/>
        <w:numPr>
          <w:ilvl w:val="3"/>
          <w:numId w:val="48"/>
        </w:numPr>
        <w:spacing w:after="200" w:line="360" w:lineRule="auto"/>
        <w:rPr>
          <w:sz w:val="24"/>
          <w:szCs w:val="24"/>
        </w:rPr>
      </w:pPr>
      <w:r w:rsidRPr="00441D36">
        <w:rPr>
          <w:sz w:val="24"/>
          <w:szCs w:val="24"/>
          <w:rtl/>
        </w:rPr>
        <w:t xml:space="preserve">במקרה זה יוטמעו בקוד ה- </w:t>
      </w:r>
      <w:r w:rsidRPr="00441D36">
        <w:rPr>
          <w:sz w:val="24"/>
          <w:szCs w:val="24"/>
        </w:rPr>
        <w:t>QR</w:t>
      </w:r>
      <w:r w:rsidRPr="00441D36">
        <w:rPr>
          <w:sz w:val="24"/>
          <w:szCs w:val="24"/>
          <w:rtl/>
        </w:rPr>
        <w:t xml:space="preserve"> מספר המשלם ומספר השובר עמוד האינטרנט שיפתח באתר יכלול את הנתונים הנ"ל ללא צורך בהקשתם ע"י המשלם.</w:t>
      </w:r>
    </w:p>
    <w:p w:rsidR="00AE312A" w:rsidRPr="00AE6EEC" w:rsidRDefault="00C667C8" w:rsidP="00AE312A">
      <w:pPr>
        <w:spacing w:after="200" w:line="360" w:lineRule="auto"/>
        <w:rPr>
          <w:b/>
          <w:bCs/>
          <w:sz w:val="24"/>
          <w:szCs w:val="24"/>
          <w:rtl/>
        </w:rPr>
      </w:pPr>
      <w:r w:rsidRPr="00AE6EEC">
        <w:rPr>
          <w:rFonts w:hint="cs"/>
          <w:b/>
          <w:bCs/>
          <w:sz w:val="24"/>
          <w:szCs w:val="24"/>
          <w:rtl/>
        </w:rPr>
        <w:t>השירותים הנוספים יינתנו ע"י החברה בהתאם לדרישות העירייה. היה והעירייה תדרוש מהחברה/ הספק את מתן השירותים הנוספים באמצעות האתר תדרש החברה לספק שירותים אלו ללא כל תוספת לתמורה. החברה אמורה להיערך לביצוע מתן השירותים הנוספים בכל עת בה תועבר הדרישה מהעירייה לחברה.</w:t>
      </w:r>
    </w:p>
    <w:p w:rsidR="00AE312A" w:rsidRPr="00441D36" w:rsidRDefault="00AE312A" w:rsidP="00AE312A">
      <w:pPr>
        <w:spacing w:after="200" w:line="360" w:lineRule="auto"/>
        <w:rPr>
          <w:sz w:val="24"/>
          <w:szCs w:val="24"/>
          <w:rtl/>
        </w:rPr>
      </w:pPr>
    </w:p>
    <w:p w:rsidR="00AE312A" w:rsidRPr="009911E0" w:rsidRDefault="00AE312A" w:rsidP="008D73F8">
      <w:pPr>
        <w:pStyle w:val="14"/>
        <w:numPr>
          <w:ilvl w:val="0"/>
          <w:numId w:val="18"/>
        </w:numPr>
        <w:spacing w:after="200" w:line="360" w:lineRule="auto"/>
        <w:rPr>
          <w:rFonts w:ascii="Times New Roman" w:hAnsi="Times New Roman"/>
          <w:b/>
          <w:bCs/>
          <w:sz w:val="28"/>
          <w:szCs w:val="28"/>
          <w:u w:val="single"/>
        </w:rPr>
      </w:pPr>
      <w:r w:rsidRPr="009911E0">
        <w:rPr>
          <w:rFonts w:ascii="Times New Roman" w:hAnsi="Times New Roman"/>
          <w:b/>
          <w:bCs/>
          <w:sz w:val="28"/>
          <w:szCs w:val="28"/>
          <w:u w:val="single"/>
          <w:rtl/>
        </w:rPr>
        <w:t xml:space="preserve">קבלת תשלומים באמצעות מענה קולי ממוחשב </w:t>
      </w:r>
      <w:r w:rsidRPr="009911E0">
        <w:rPr>
          <w:rFonts w:ascii="Times New Roman" w:hAnsi="Times New Roman"/>
          <w:b/>
          <w:bCs/>
          <w:sz w:val="28"/>
          <w:szCs w:val="28"/>
          <w:u w:val="single"/>
        </w:rPr>
        <w:t>IVR</w:t>
      </w:r>
    </w:p>
    <w:p w:rsidR="00AE312A" w:rsidRPr="00441D36" w:rsidRDefault="00AE312A" w:rsidP="00AE312A">
      <w:pPr>
        <w:pStyle w:val="14"/>
        <w:spacing w:line="360" w:lineRule="auto"/>
        <w:rPr>
          <w:rFonts w:ascii="Times New Roman" w:hAnsi="Times New Roman"/>
          <w:sz w:val="24"/>
          <w:szCs w:val="24"/>
        </w:rPr>
      </w:pPr>
    </w:p>
    <w:p w:rsidR="00AE312A" w:rsidRPr="00441D36" w:rsidRDefault="00AE312A" w:rsidP="008D73F8">
      <w:pPr>
        <w:pStyle w:val="14"/>
        <w:numPr>
          <w:ilvl w:val="2"/>
          <w:numId w:val="18"/>
        </w:numPr>
        <w:spacing w:after="200" w:line="360" w:lineRule="auto"/>
        <w:rPr>
          <w:sz w:val="24"/>
          <w:szCs w:val="24"/>
        </w:rPr>
      </w:pPr>
      <w:r w:rsidRPr="00441D36">
        <w:rPr>
          <w:sz w:val="24"/>
          <w:szCs w:val="24"/>
          <w:rtl/>
        </w:rPr>
        <w:t xml:space="preserve">המערכת הטלפונית תכיל לפחות </w:t>
      </w:r>
      <w:r>
        <w:rPr>
          <w:rFonts w:hint="cs"/>
          <w:sz w:val="24"/>
          <w:szCs w:val="24"/>
          <w:rtl/>
        </w:rPr>
        <w:t>1</w:t>
      </w:r>
      <w:r w:rsidRPr="00441D36">
        <w:rPr>
          <w:sz w:val="24"/>
          <w:szCs w:val="24"/>
          <w:rtl/>
        </w:rPr>
        <w:t>00 קווים נכנסים.</w:t>
      </w:r>
    </w:p>
    <w:p w:rsidR="00AE312A" w:rsidRPr="00441D36" w:rsidRDefault="00AE312A" w:rsidP="008D73F8">
      <w:pPr>
        <w:pStyle w:val="14"/>
        <w:numPr>
          <w:ilvl w:val="2"/>
          <w:numId w:val="18"/>
        </w:numPr>
        <w:spacing w:after="200" w:line="360" w:lineRule="auto"/>
        <w:rPr>
          <w:sz w:val="24"/>
          <w:szCs w:val="24"/>
        </w:rPr>
      </w:pPr>
      <w:r w:rsidRPr="00441D36">
        <w:rPr>
          <w:sz w:val="24"/>
          <w:szCs w:val="24"/>
          <w:rtl/>
        </w:rPr>
        <w:t xml:space="preserve">זמן ההמתנה למענה המערכת לא יעלה על 5 שניות. </w:t>
      </w:r>
    </w:p>
    <w:p w:rsidR="00AE312A" w:rsidRPr="00441D36" w:rsidRDefault="00AE312A" w:rsidP="008D73F8">
      <w:pPr>
        <w:pStyle w:val="14"/>
        <w:numPr>
          <w:ilvl w:val="2"/>
          <w:numId w:val="18"/>
        </w:numPr>
        <w:spacing w:after="200" w:line="360" w:lineRule="auto"/>
        <w:rPr>
          <w:sz w:val="24"/>
          <w:szCs w:val="24"/>
          <w:rtl/>
        </w:rPr>
      </w:pPr>
      <w:r w:rsidRPr="00441D36">
        <w:rPr>
          <w:sz w:val="24"/>
          <w:szCs w:val="24"/>
          <w:rtl/>
        </w:rPr>
        <w:t xml:space="preserve">הקלטות- הספק יספק הקלטות מתאימות הכוללות את כל תהליך ביצוע התשלום- ההקלטות יוקלטו על חשבון הספק </w:t>
      </w:r>
    </w:p>
    <w:p w:rsidR="00AE312A" w:rsidRPr="00441D36" w:rsidRDefault="00AE312A" w:rsidP="008D73F8">
      <w:pPr>
        <w:pStyle w:val="14"/>
        <w:numPr>
          <w:ilvl w:val="2"/>
          <w:numId w:val="18"/>
        </w:numPr>
        <w:spacing w:after="200" w:line="360" w:lineRule="auto"/>
        <w:rPr>
          <w:sz w:val="24"/>
          <w:szCs w:val="24"/>
          <w:rtl/>
        </w:rPr>
      </w:pPr>
      <w:r w:rsidRPr="00441D36">
        <w:rPr>
          <w:sz w:val="24"/>
          <w:szCs w:val="24"/>
          <w:rtl/>
        </w:rPr>
        <w:t>תהליך ביצוע התשלום- הלקוח יקיש נתוני שובר תשלום כנדרש ונתוני אמצעי תשלום.</w:t>
      </w:r>
    </w:p>
    <w:p w:rsidR="00AE312A" w:rsidRPr="00441D36" w:rsidRDefault="00AE312A" w:rsidP="008D73F8">
      <w:pPr>
        <w:pStyle w:val="14"/>
        <w:numPr>
          <w:ilvl w:val="2"/>
          <w:numId w:val="18"/>
        </w:numPr>
        <w:spacing w:after="200" w:line="360" w:lineRule="auto"/>
        <w:rPr>
          <w:sz w:val="24"/>
          <w:szCs w:val="24"/>
          <w:rtl/>
        </w:rPr>
      </w:pPr>
      <w:r w:rsidRPr="00441D36">
        <w:rPr>
          <w:sz w:val="24"/>
          <w:szCs w:val="24"/>
          <w:rtl/>
        </w:rPr>
        <w:t>המערכת תציג בפני הלקוח את הנתונים שנקלטו לאישור הלקוח</w:t>
      </w:r>
    </w:p>
    <w:p w:rsidR="00AE312A" w:rsidRPr="00441D36" w:rsidRDefault="00AE312A" w:rsidP="008D73F8">
      <w:pPr>
        <w:pStyle w:val="14"/>
        <w:numPr>
          <w:ilvl w:val="2"/>
          <w:numId w:val="18"/>
        </w:numPr>
        <w:spacing w:after="200" w:line="360" w:lineRule="auto"/>
        <w:rPr>
          <w:sz w:val="24"/>
          <w:szCs w:val="24"/>
          <w:rtl/>
        </w:rPr>
      </w:pPr>
      <w:r w:rsidRPr="00441D36">
        <w:rPr>
          <w:sz w:val="24"/>
          <w:szCs w:val="24"/>
          <w:rtl/>
        </w:rPr>
        <w:t>המערכת תדרוש מהלקוח מספר טלפון עדיפות לנייד.</w:t>
      </w:r>
    </w:p>
    <w:p w:rsidR="00AE312A" w:rsidRPr="00441D36" w:rsidRDefault="00AE312A" w:rsidP="008D73F8">
      <w:pPr>
        <w:pStyle w:val="14"/>
        <w:numPr>
          <w:ilvl w:val="2"/>
          <w:numId w:val="18"/>
        </w:numPr>
        <w:spacing w:after="200" w:line="360" w:lineRule="auto"/>
        <w:rPr>
          <w:sz w:val="24"/>
          <w:szCs w:val="24"/>
          <w:rtl/>
        </w:rPr>
      </w:pPr>
      <w:r w:rsidRPr="00441D36">
        <w:rPr>
          <w:sz w:val="24"/>
          <w:szCs w:val="24"/>
          <w:rtl/>
        </w:rPr>
        <w:t>המערכת תבצע אישור עסקה מול חברת האשראי</w:t>
      </w:r>
    </w:p>
    <w:p w:rsidR="00AE312A" w:rsidRPr="00441D36" w:rsidRDefault="00AE312A" w:rsidP="008D73F8">
      <w:pPr>
        <w:pStyle w:val="14"/>
        <w:numPr>
          <w:ilvl w:val="2"/>
          <w:numId w:val="18"/>
        </w:numPr>
        <w:spacing w:after="200" w:line="360" w:lineRule="auto"/>
        <w:rPr>
          <w:sz w:val="24"/>
          <w:szCs w:val="24"/>
          <w:rtl/>
        </w:rPr>
      </w:pPr>
      <w:r w:rsidRPr="00441D36">
        <w:rPr>
          <w:sz w:val="24"/>
          <w:szCs w:val="24"/>
          <w:rtl/>
        </w:rPr>
        <w:t>המערכת תקריא ללקוח אישור עסקה</w:t>
      </w:r>
    </w:p>
    <w:p w:rsidR="00AE312A" w:rsidRPr="00441D36" w:rsidRDefault="00AE312A" w:rsidP="008D73F8">
      <w:pPr>
        <w:pStyle w:val="14"/>
        <w:numPr>
          <w:ilvl w:val="2"/>
          <w:numId w:val="18"/>
        </w:numPr>
        <w:spacing w:after="200" w:line="360" w:lineRule="auto"/>
        <w:rPr>
          <w:sz w:val="24"/>
          <w:szCs w:val="24"/>
        </w:rPr>
      </w:pPr>
      <w:r w:rsidRPr="00441D36">
        <w:rPr>
          <w:sz w:val="24"/>
          <w:szCs w:val="24"/>
          <w:rtl/>
        </w:rPr>
        <w:t>אופציה- המערכת תשלח באופן מיידי ללקוח מסרון הכולל מספר אישור, סכום תשלום, ומספר שובר ששולם.</w:t>
      </w:r>
    </w:p>
    <w:p w:rsidR="00AE312A" w:rsidRPr="00441D36" w:rsidRDefault="00AE312A" w:rsidP="008D73F8">
      <w:pPr>
        <w:pStyle w:val="14"/>
        <w:numPr>
          <w:ilvl w:val="2"/>
          <w:numId w:val="18"/>
        </w:numPr>
        <w:spacing w:after="200" w:line="360" w:lineRule="auto"/>
        <w:rPr>
          <w:sz w:val="24"/>
          <w:szCs w:val="24"/>
        </w:rPr>
      </w:pPr>
      <w:r w:rsidRPr="00441D36">
        <w:rPr>
          <w:sz w:val="24"/>
          <w:szCs w:val="24"/>
          <w:rtl/>
        </w:rPr>
        <w:t>המערכת תציע ללקוח לעבור למוקד אנושי בכל שלב משלבי התשלום ע"י הקשה על מקש שיוקצה לצורך ההעברה</w:t>
      </w:r>
    </w:p>
    <w:p w:rsidR="00AE312A" w:rsidRPr="00441D36" w:rsidRDefault="00AE312A" w:rsidP="008D73F8">
      <w:pPr>
        <w:pStyle w:val="14"/>
        <w:numPr>
          <w:ilvl w:val="2"/>
          <w:numId w:val="18"/>
        </w:numPr>
        <w:spacing w:after="200" w:line="360" w:lineRule="auto"/>
        <w:rPr>
          <w:sz w:val="24"/>
          <w:szCs w:val="24"/>
          <w:rtl/>
        </w:rPr>
      </w:pPr>
      <w:r w:rsidRPr="00441D36">
        <w:rPr>
          <w:sz w:val="24"/>
          <w:szCs w:val="24"/>
          <w:rtl/>
        </w:rPr>
        <w:t>במידה והמערכת מזהה בעיה תפעולית של הלקוח במהלך התשלום המערכת תעביר את הלקוח אוטומטית למוקד תשלומים אנושי.</w:t>
      </w:r>
    </w:p>
    <w:p w:rsidR="00AE312A" w:rsidRPr="00441D36" w:rsidRDefault="00AE312A" w:rsidP="00AE312A">
      <w:pPr>
        <w:pStyle w:val="14"/>
        <w:spacing w:line="360" w:lineRule="auto"/>
        <w:rPr>
          <w:rFonts w:ascii="Times New Roman" w:hAnsi="Times New Roman"/>
          <w:sz w:val="24"/>
          <w:szCs w:val="24"/>
          <w:rtl/>
        </w:rPr>
      </w:pPr>
    </w:p>
    <w:p w:rsidR="00AE312A" w:rsidRPr="00441D36" w:rsidRDefault="00AE312A" w:rsidP="00AE312A">
      <w:pPr>
        <w:pStyle w:val="14"/>
        <w:spacing w:line="360" w:lineRule="auto"/>
        <w:rPr>
          <w:rFonts w:ascii="Times New Roman" w:hAnsi="Times New Roman"/>
          <w:sz w:val="24"/>
          <w:szCs w:val="24"/>
          <w:rtl/>
        </w:rPr>
      </w:pPr>
    </w:p>
    <w:p w:rsidR="00AE312A" w:rsidRPr="00441D36" w:rsidRDefault="00AE312A" w:rsidP="00AE312A">
      <w:pPr>
        <w:pStyle w:val="14"/>
        <w:spacing w:line="360" w:lineRule="auto"/>
        <w:rPr>
          <w:rFonts w:ascii="Times New Roman" w:hAnsi="Times New Roman"/>
          <w:sz w:val="24"/>
          <w:szCs w:val="24"/>
          <w:rtl/>
        </w:rPr>
      </w:pPr>
    </w:p>
    <w:p w:rsidR="00AE312A" w:rsidRPr="00441D36" w:rsidRDefault="00AE312A" w:rsidP="00AE312A">
      <w:pPr>
        <w:pStyle w:val="14"/>
        <w:spacing w:line="360" w:lineRule="auto"/>
        <w:rPr>
          <w:rFonts w:ascii="Times New Roman" w:hAnsi="Times New Roman"/>
          <w:sz w:val="24"/>
          <w:szCs w:val="24"/>
          <w:rtl/>
        </w:rPr>
      </w:pPr>
    </w:p>
    <w:p w:rsidR="00AE312A" w:rsidRPr="00441D36" w:rsidRDefault="00AE312A" w:rsidP="00AE312A">
      <w:pPr>
        <w:pStyle w:val="14"/>
        <w:spacing w:line="360" w:lineRule="auto"/>
        <w:ind w:left="360"/>
        <w:rPr>
          <w:rFonts w:ascii="Times New Roman" w:hAnsi="Times New Roman"/>
          <w:sz w:val="24"/>
          <w:szCs w:val="24"/>
        </w:rPr>
      </w:pPr>
    </w:p>
    <w:p w:rsidR="00AE312A" w:rsidRPr="009911E0" w:rsidRDefault="00AE312A" w:rsidP="00B239F1">
      <w:pPr>
        <w:pStyle w:val="14"/>
        <w:numPr>
          <w:ilvl w:val="0"/>
          <w:numId w:val="18"/>
        </w:numPr>
        <w:spacing w:after="200" w:line="360" w:lineRule="auto"/>
        <w:rPr>
          <w:rFonts w:ascii="Times New Roman" w:hAnsi="Times New Roman"/>
          <w:b/>
          <w:bCs/>
          <w:sz w:val="28"/>
          <w:szCs w:val="28"/>
          <w:u w:val="single"/>
          <w:rtl/>
        </w:rPr>
      </w:pPr>
      <w:r w:rsidRPr="009911E0">
        <w:rPr>
          <w:rFonts w:ascii="Times New Roman" w:hAnsi="Times New Roman"/>
          <w:b/>
          <w:bCs/>
          <w:sz w:val="28"/>
          <w:szCs w:val="28"/>
          <w:u w:val="single"/>
          <w:rtl/>
        </w:rPr>
        <w:t xml:space="preserve">מוקד טלפוני למתן מידע ובירורים בתחום הגבייה </w:t>
      </w:r>
    </w:p>
    <w:p w:rsidR="00AE312A" w:rsidRPr="00441D36" w:rsidRDefault="00AE312A" w:rsidP="00B239F1">
      <w:pPr>
        <w:spacing w:line="360" w:lineRule="auto"/>
        <w:ind w:left="360"/>
        <w:rPr>
          <w:sz w:val="24"/>
          <w:szCs w:val="24"/>
          <w:rtl/>
        </w:rPr>
      </w:pPr>
      <w:r w:rsidRPr="00441D36">
        <w:rPr>
          <w:sz w:val="24"/>
          <w:szCs w:val="24"/>
          <w:rtl/>
        </w:rPr>
        <w:t>מוקד הבירורים יספק מענה טלפוני לפניות תושבי בת ים בנושאים הבאים: בירורי חיוב ותשלום, תעריפים, מהות החיוב ואופן חישובו, הגשת ערר על חיוב, הקלות והנחות, יתרות חוב, מילוי טפסים שונים, אגרות שונות, קנסות, רישום והחלפת מחזיקים, וכל נושא אחר הקשור לאגף הגבייה של העירייה.</w:t>
      </w:r>
    </w:p>
    <w:p w:rsidR="00AE312A" w:rsidRPr="00441D36" w:rsidRDefault="00AE312A" w:rsidP="00AE312A">
      <w:pPr>
        <w:spacing w:line="360" w:lineRule="auto"/>
        <w:ind w:left="360"/>
        <w:rPr>
          <w:sz w:val="24"/>
          <w:szCs w:val="24"/>
          <w:rtl/>
        </w:rPr>
      </w:pPr>
    </w:p>
    <w:p w:rsidR="00AE312A" w:rsidRPr="009911E0" w:rsidRDefault="00AE312A" w:rsidP="008D73F8">
      <w:pPr>
        <w:pStyle w:val="14"/>
        <w:numPr>
          <w:ilvl w:val="1"/>
          <w:numId w:val="14"/>
        </w:numPr>
        <w:spacing w:after="200" w:line="360" w:lineRule="auto"/>
        <w:rPr>
          <w:rFonts w:ascii="Times New Roman" w:hAnsi="Times New Roman"/>
          <w:b/>
          <w:bCs/>
          <w:sz w:val="24"/>
          <w:szCs w:val="24"/>
        </w:rPr>
      </w:pPr>
      <w:r w:rsidRPr="009911E0">
        <w:rPr>
          <w:rFonts w:ascii="Times New Roman" w:hAnsi="Times New Roman"/>
          <w:b/>
          <w:bCs/>
          <w:sz w:val="24"/>
          <w:szCs w:val="24"/>
          <w:rtl/>
        </w:rPr>
        <w:t>כללי</w:t>
      </w:r>
    </w:p>
    <w:p w:rsidR="00AE312A" w:rsidRPr="00441D36" w:rsidRDefault="00AE312A" w:rsidP="00AE312A">
      <w:pPr>
        <w:pStyle w:val="14"/>
        <w:spacing w:line="360" w:lineRule="auto"/>
        <w:ind w:left="360"/>
        <w:rPr>
          <w:rFonts w:ascii="Times New Roman" w:hAnsi="Times New Roman"/>
          <w:sz w:val="24"/>
          <w:szCs w:val="24"/>
          <w:rtl/>
        </w:rPr>
      </w:pPr>
    </w:p>
    <w:p w:rsidR="00AE312A" w:rsidRPr="00441D36" w:rsidRDefault="00AE312A" w:rsidP="0028180E">
      <w:pPr>
        <w:pStyle w:val="14"/>
        <w:numPr>
          <w:ilvl w:val="2"/>
          <w:numId w:val="27"/>
        </w:numPr>
        <w:spacing w:after="200" w:line="360" w:lineRule="auto"/>
        <w:rPr>
          <w:rFonts w:ascii="Times New Roman" w:hAnsi="Times New Roman"/>
          <w:sz w:val="24"/>
          <w:szCs w:val="24"/>
        </w:rPr>
      </w:pPr>
      <w:r w:rsidRPr="00441D36">
        <w:rPr>
          <w:rFonts w:ascii="Times New Roman" w:hAnsi="Times New Roman"/>
          <w:sz w:val="24"/>
          <w:szCs w:val="24"/>
          <w:rtl/>
        </w:rPr>
        <w:t>הנציגים יזדהו כנציגי העירייה -מוקד שירות הלקוחות תוך ציון שם הנציג.</w:t>
      </w:r>
    </w:p>
    <w:p w:rsidR="00AE312A" w:rsidRPr="00441D36" w:rsidRDefault="00AE312A" w:rsidP="008D73F8">
      <w:pPr>
        <w:pStyle w:val="14"/>
        <w:numPr>
          <w:ilvl w:val="2"/>
          <w:numId w:val="29"/>
        </w:numPr>
        <w:spacing w:after="200" w:line="360" w:lineRule="auto"/>
        <w:rPr>
          <w:rFonts w:ascii="Times New Roman" w:hAnsi="Times New Roman"/>
          <w:sz w:val="24"/>
          <w:szCs w:val="24"/>
        </w:rPr>
      </w:pPr>
      <w:r w:rsidRPr="00441D36">
        <w:rPr>
          <w:rFonts w:ascii="Times New Roman" w:hAnsi="Times New Roman"/>
          <w:sz w:val="24"/>
          <w:szCs w:val="24"/>
          <w:rtl/>
        </w:rPr>
        <w:t xml:space="preserve">הנציג יערוך שימוש יעיל, מושכל ואדיב בכל הידע המקצועי והשירותי הקיים בידו תוך שימוש בכל הכלים הטכנולוגיים העומדים לרשותו (תוכנת </w:t>
      </w:r>
      <w:r w:rsidRPr="00441D36">
        <w:rPr>
          <w:rFonts w:ascii="Times New Roman" w:hAnsi="Times New Roman"/>
          <w:sz w:val="24"/>
          <w:szCs w:val="24"/>
        </w:rPr>
        <w:t>crm</w:t>
      </w:r>
      <w:r w:rsidRPr="00441D36">
        <w:rPr>
          <w:rFonts w:ascii="Times New Roman" w:hAnsi="Times New Roman"/>
          <w:sz w:val="24"/>
          <w:szCs w:val="24"/>
          <w:rtl/>
        </w:rPr>
        <w:t xml:space="preserve"> , תוכנת הגבייה, מערכת   ידע וכיוב')</w:t>
      </w:r>
    </w:p>
    <w:p w:rsidR="00AE312A" w:rsidRPr="00441D36" w:rsidRDefault="00AE312A" w:rsidP="008D73F8">
      <w:pPr>
        <w:pStyle w:val="14"/>
        <w:numPr>
          <w:ilvl w:val="2"/>
          <w:numId w:val="28"/>
        </w:numPr>
        <w:spacing w:after="200" w:line="360" w:lineRule="auto"/>
        <w:rPr>
          <w:rFonts w:ascii="Times New Roman" w:hAnsi="Times New Roman"/>
          <w:sz w:val="24"/>
          <w:szCs w:val="24"/>
        </w:rPr>
      </w:pPr>
      <w:r w:rsidRPr="00441D36">
        <w:rPr>
          <w:rFonts w:ascii="Times New Roman" w:hAnsi="Times New Roman"/>
          <w:sz w:val="24"/>
          <w:szCs w:val="24"/>
          <w:rtl/>
        </w:rPr>
        <w:t xml:space="preserve">הנציגים יעבדו ע"ג תוכנת ה- </w:t>
      </w:r>
      <w:r w:rsidRPr="00441D36">
        <w:rPr>
          <w:rFonts w:ascii="Times New Roman" w:hAnsi="Times New Roman"/>
          <w:sz w:val="24"/>
          <w:szCs w:val="24"/>
        </w:rPr>
        <w:t>CRM</w:t>
      </w:r>
      <w:r w:rsidRPr="00441D36">
        <w:rPr>
          <w:rFonts w:ascii="Times New Roman" w:hAnsi="Times New Roman"/>
          <w:sz w:val="24"/>
          <w:szCs w:val="24"/>
          <w:rtl/>
        </w:rPr>
        <w:t xml:space="preserve"> שתסופק ע"י הספק.</w:t>
      </w:r>
    </w:p>
    <w:p w:rsidR="00AE312A" w:rsidRPr="00441D36" w:rsidRDefault="00AE312A" w:rsidP="008D73F8">
      <w:pPr>
        <w:pStyle w:val="14"/>
        <w:numPr>
          <w:ilvl w:val="2"/>
          <w:numId w:val="30"/>
        </w:numPr>
        <w:spacing w:after="200" w:line="360" w:lineRule="auto"/>
        <w:rPr>
          <w:rFonts w:ascii="Times New Roman" w:hAnsi="Times New Roman"/>
          <w:sz w:val="24"/>
          <w:szCs w:val="24"/>
        </w:rPr>
      </w:pPr>
      <w:r w:rsidRPr="00441D36">
        <w:rPr>
          <w:rFonts w:ascii="Times New Roman" w:hAnsi="Times New Roman"/>
          <w:sz w:val="24"/>
          <w:szCs w:val="24"/>
          <w:rtl/>
        </w:rPr>
        <w:t>הנציגים יעבדו ע"ג תוכנת הגבייה של העירייה.</w:t>
      </w:r>
    </w:p>
    <w:p w:rsidR="00AE312A" w:rsidRPr="00441D36" w:rsidRDefault="00AE312A" w:rsidP="00DD1F48">
      <w:pPr>
        <w:pStyle w:val="14"/>
        <w:numPr>
          <w:ilvl w:val="2"/>
          <w:numId w:val="31"/>
        </w:numPr>
        <w:spacing w:after="200" w:line="360" w:lineRule="auto"/>
        <w:rPr>
          <w:rFonts w:ascii="Times New Roman" w:hAnsi="Times New Roman"/>
          <w:sz w:val="24"/>
          <w:szCs w:val="24"/>
        </w:rPr>
      </w:pPr>
      <w:r w:rsidRPr="00441D36">
        <w:rPr>
          <w:rFonts w:ascii="Times New Roman" w:hAnsi="Times New Roman"/>
          <w:sz w:val="24"/>
          <w:szCs w:val="24"/>
          <w:rtl/>
        </w:rPr>
        <w:t xml:space="preserve">מערכת ה- </w:t>
      </w:r>
      <w:r w:rsidRPr="00441D36">
        <w:rPr>
          <w:rFonts w:ascii="Times New Roman" w:hAnsi="Times New Roman"/>
          <w:sz w:val="24"/>
          <w:szCs w:val="24"/>
        </w:rPr>
        <w:t>CTI</w:t>
      </w:r>
      <w:r w:rsidRPr="00441D36">
        <w:rPr>
          <w:rFonts w:ascii="Times New Roman" w:hAnsi="Times New Roman"/>
          <w:sz w:val="24"/>
          <w:szCs w:val="24"/>
          <w:rtl/>
        </w:rPr>
        <w:t xml:space="preserve"> תזהה את התושב על פי טלפון ממנו הוא מתקשר ו/או על ידי בקשה מוקלטת  להקשת מספר מזהה ע"י ה</w:t>
      </w:r>
      <w:r w:rsidR="00DD1F48">
        <w:rPr>
          <w:rFonts w:ascii="Times New Roman" w:hAnsi="Times New Roman" w:hint="cs"/>
          <w:sz w:val="24"/>
          <w:szCs w:val="24"/>
          <w:rtl/>
        </w:rPr>
        <w:t>תושב</w:t>
      </w:r>
      <w:r w:rsidRPr="00441D36">
        <w:rPr>
          <w:rFonts w:ascii="Times New Roman" w:hAnsi="Times New Roman"/>
          <w:sz w:val="24"/>
          <w:szCs w:val="24"/>
          <w:rtl/>
        </w:rPr>
        <w:t>.</w:t>
      </w:r>
    </w:p>
    <w:p w:rsidR="00AE312A" w:rsidRPr="00441D36" w:rsidRDefault="00AE312A" w:rsidP="008D73F8">
      <w:pPr>
        <w:pStyle w:val="14"/>
        <w:numPr>
          <w:ilvl w:val="2"/>
          <w:numId w:val="31"/>
        </w:numPr>
        <w:spacing w:after="200" w:line="360" w:lineRule="auto"/>
        <w:rPr>
          <w:rFonts w:ascii="Times New Roman" w:hAnsi="Times New Roman"/>
          <w:sz w:val="24"/>
          <w:szCs w:val="24"/>
        </w:rPr>
      </w:pPr>
      <w:r w:rsidRPr="00441D36">
        <w:rPr>
          <w:rFonts w:ascii="Times New Roman" w:hAnsi="Times New Roman"/>
          <w:sz w:val="24"/>
          <w:szCs w:val="24"/>
          <w:rtl/>
        </w:rPr>
        <w:t xml:space="preserve">במידה והתושב לא זוהה ע"י מערכת ה- </w:t>
      </w:r>
      <w:r w:rsidRPr="00441D36">
        <w:rPr>
          <w:rFonts w:ascii="Times New Roman" w:hAnsi="Times New Roman"/>
          <w:sz w:val="24"/>
          <w:szCs w:val="24"/>
        </w:rPr>
        <w:t>cti</w:t>
      </w:r>
      <w:r w:rsidRPr="00441D36">
        <w:rPr>
          <w:rFonts w:ascii="Times New Roman" w:hAnsi="Times New Roman"/>
          <w:sz w:val="24"/>
          <w:szCs w:val="24"/>
          <w:rtl/>
        </w:rPr>
        <w:t xml:space="preserve"> יאתר  הנציג את כרטיס התושב על פי  מספר משלם, ת.ז/ ח.פ שם ומשפחה  ו/או על ידי כל פריט מידע אחר לפי הנחיות העירייה. </w:t>
      </w:r>
    </w:p>
    <w:p w:rsidR="00AE312A" w:rsidRPr="00441D36" w:rsidRDefault="00AE312A" w:rsidP="008D73F8">
      <w:pPr>
        <w:pStyle w:val="14"/>
        <w:numPr>
          <w:ilvl w:val="2"/>
          <w:numId w:val="31"/>
        </w:numPr>
        <w:spacing w:after="200" w:line="360" w:lineRule="auto"/>
        <w:rPr>
          <w:rFonts w:ascii="Times New Roman" w:hAnsi="Times New Roman"/>
          <w:sz w:val="24"/>
          <w:szCs w:val="24"/>
        </w:rPr>
      </w:pPr>
      <w:r w:rsidRPr="00441D36">
        <w:rPr>
          <w:rFonts w:ascii="Times New Roman" w:hAnsi="Times New Roman"/>
          <w:sz w:val="24"/>
          <w:szCs w:val="24"/>
          <w:rtl/>
        </w:rPr>
        <w:t>המערכת תאפשר איתור של תושבים על בסיס פניות קודמות באופן שיספק מידע מסייע לנציגי השירות אודות סטאטוס הטיפול בפניה ושאלות חוזרות בנושא הפניה.</w:t>
      </w:r>
    </w:p>
    <w:p w:rsidR="00AE312A" w:rsidRPr="00441D36" w:rsidRDefault="00AE312A" w:rsidP="001C18E7">
      <w:pPr>
        <w:pStyle w:val="14"/>
        <w:numPr>
          <w:ilvl w:val="2"/>
          <w:numId w:val="31"/>
        </w:numPr>
        <w:spacing w:after="200" w:line="360" w:lineRule="auto"/>
        <w:rPr>
          <w:rFonts w:ascii="Times New Roman" w:hAnsi="Times New Roman"/>
          <w:sz w:val="24"/>
          <w:szCs w:val="24"/>
          <w:rtl/>
        </w:rPr>
      </w:pPr>
      <w:r w:rsidRPr="00441D36">
        <w:rPr>
          <w:rFonts w:ascii="Times New Roman" w:hAnsi="Times New Roman"/>
          <w:sz w:val="24"/>
          <w:szCs w:val="24"/>
          <w:rtl/>
        </w:rPr>
        <w:t>למען הסר ספק יצוין כי העירייה שומרת לעצמה את הזכות להחליף את מערכת הגביה שבשימושה. במידה ותבחר העירייה לעשות כן יובהר בזאת כי האחריות ועלות הדרכת נציגי השירות הטלפוני בשימוש במערכת התוכנה החדשה תושת על הספק ועליו בלבד.</w:t>
      </w:r>
      <w:r w:rsidR="001C18E7" w:rsidRPr="00441D36">
        <w:rPr>
          <w:rFonts w:ascii="Times New Roman" w:hAnsi="Times New Roman"/>
          <w:sz w:val="24"/>
          <w:szCs w:val="24"/>
          <w:rtl/>
        </w:rPr>
        <w:t xml:space="preserve"> </w:t>
      </w:r>
    </w:p>
    <w:p w:rsidR="00AE312A" w:rsidRPr="00441D36" w:rsidRDefault="00AE312A" w:rsidP="00AE312A">
      <w:pPr>
        <w:pStyle w:val="14"/>
        <w:spacing w:line="360" w:lineRule="auto"/>
        <w:rPr>
          <w:rFonts w:ascii="Times New Roman" w:hAnsi="Times New Roman"/>
          <w:sz w:val="24"/>
          <w:szCs w:val="24"/>
        </w:rPr>
      </w:pPr>
    </w:p>
    <w:p w:rsidR="00AE312A" w:rsidRPr="00F67E0F" w:rsidRDefault="001C18E7" w:rsidP="001C18E7">
      <w:pPr>
        <w:pStyle w:val="14"/>
        <w:numPr>
          <w:ilvl w:val="1"/>
          <w:numId w:val="31"/>
        </w:numPr>
        <w:spacing w:after="200" w:line="360" w:lineRule="auto"/>
        <w:ind w:left="1280" w:hanging="992"/>
        <w:rPr>
          <w:rFonts w:ascii="Times New Roman" w:hAnsi="Times New Roman"/>
          <w:b/>
          <w:bCs/>
          <w:sz w:val="24"/>
          <w:szCs w:val="24"/>
        </w:rPr>
      </w:pPr>
      <w:r w:rsidRPr="001C18E7">
        <w:rPr>
          <w:rFonts w:ascii="Times New Roman" w:hAnsi="Times New Roman" w:hint="cs"/>
          <w:sz w:val="24"/>
          <w:szCs w:val="24"/>
          <w:rtl/>
        </w:rPr>
        <w:t xml:space="preserve">       </w:t>
      </w:r>
      <w:r>
        <w:rPr>
          <w:rFonts w:ascii="Times New Roman" w:hAnsi="Times New Roman" w:hint="cs"/>
          <w:sz w:val="24"/>
          <w:szCs w:val="24"/>
          <w:rtl/>
        </w:rPr>
        <w:t xml:space="preserve">  </w:t>
      </w:r>
      <w:r w:rsidRPr="001C18E7">
        <w:rPr>
          <w:rFonts w:ascii="Times New Roman" w:hAnsi="Times New Roman" w:hint="cs"/>
          <w:sz w:val="24"/>
          <w:szCs w:val="24"/>
          <w:rtl/>
        </w:rPr>
        <w:t xml:space="preserve"> </w:t>
      </w:r>
      <w:r w:rsidRPr="00F67E0F">
        <w:rPr>
          <w:rFonts w:ascii="Times New Roman" w:hAnsi="Times New Roman" w:hint="cs"/>
          <w:sz w:val="24"/>
          <w:szCs w:val="24"/>
          <w:rtl/>
        </w:rPr>
        <w:t>על הספק להתאים את התוכנה שבשימושו לדרישות העירייה ולשינויים שיידרש לערוך</w:t>
      </w:r>
      <w:r w:rsidRPr="00F67E0F">
        <w:rPr>
          <w:rFonts w:ascii="Times New Roman" w:hAnsi="Times New Roman" w:hint="cs"/>
          <w:b/>
          <w:bCs/>
          <w:sz w:val="24"/>
          <w:szCs w:val="24"/>
          <w:rtl/>
        </w:rPr>
        <w:t xml:space="preserve"> </w:t>
      </w:r>
      <w:r w:rsidRPr="00F67E0F">
        <w:rPr>
          <w:rFonts w:ascii="Times New Roman" w:hAnsi="Times New Roman" w:hint="cs"/>
          <w:sz w:val="24"/>
          <w:szCs w:val="24"/>
          <w:rtl/>
        </w:rPr>
        <w:t>מעת לעת בהתאם להנחיות מנהל מחלקת מחשוב  בעירייה ו'או בא כוחו וזאת ללא כל תמורה נוספת לתמורה שצויינה במכרז לכל מסמכיו ונספחיו. לספק לא תהיה כל תביעה, דרישה לפיצוי או לכל סעד אחר עפ"י כל דין בגין הנאמר בסעיף זה.</w:t>
      </w:r>
    </w:p>
    <w:p w:rsidR="00AE312A" w:rsidRPr="00441D36" w:rsidRDefault="00AE312A" w:rsidP="00AE312A">
      <w:pPr>
        <w:pStyle w:val="14"/>
        <w:spacing w:line="360" w:lineRule="auto"/>
        <w:ind w:left="792"/>
        <w:rPr>
          <w:rFonts w:ascii="Times New Roman" w:hAnsi="Times New Roman"/>
          <w:sz w:val="24"/>
          <w:szCs w:val="24"/>
          <w:rtl/>
        </w:rPr>
      </w:pPr>
    </w:p>
    <w:p w:rsidR="00AE312A" w:rsidRPr="009911E0" w:rsidRDefault="00AE312A" w:rsidP="008D73F8">
      <w:pPr>
        <w:pStyle w:val="14"/>
        <w:numPr>
          <w:ilvl w:val="1"/>
          <w:numId w:val="14"/>
        </w:numPr>
        <w:spacing w:after="200" w:line="360" w:lineRule="auto"/>
        <w:rPr>
          <w:rFonts w:ascii="Times New Roman" w:hAnsi="Times New Roman"/>
          <w:b/>
          <w:bCs/>
          <w:sz w:val="24"/>
          <w:szCs w:val="24"/>
        </w:rPr>
      </w:pPr>
      <w:r w:rsidRPr="009911E0">
        <w:rPr>
          <w:rFonts w:ascii="Times New Roman" w:hAnsi="Times New Roman"/>
          <w:b/>
          <w:bCs/>
          <w:sz w:val="24"/>
          <w:szCs w:val="24"/>
          <w:rtl/>
        </w:rPr>
        <w:t>ניהול הפניות באמצעות כרטיסי תושב</w:t>
      </w:r>
    </w:p>
    <w:p w:rsidR="00AE312A" w:rsidRPr="00441D36" w:rsidRDefault="00AE312A" w:rsidP="00AE312A">
      <w:pPr>
        <w:pStyle w:val="14"/>
        <w:spacing w:line="360" w:lineRule="auto"/>
        <w:ind w:left="360"/>
        <w:rPr>
          <w:rFonts w:ascii="Times New Roman" w:hAnsi="Times New Roman"/>
          <w:sz w:val="24"/>
          <w:szCs w:val="24"/>
          <w:rtl/>
        </w:rPr>
      </w:pPr>
    </w:p>
    <w:p w:rsidR="00AE312A" w:rsidRPr="00441D36" w:rsidRDefault="00AE312A" w:rsidP="008D73F8">
      <w:pPr>
        <w:pStyle w:val="14"/>
        <w:numPr>
          <w:ilvl w:val="0"/>
          <w:numId w:val="19"/>
        </w:numPr>
        <w:spacing w:after="200" w:line="360" w:lineRule="auto"/>
        <w:rPr>
          <w:rFonts w:ascii="Times New Roman" w:hAnsi="Times New Roman"/>
          <w:vanish/>
          <w:sz w:val="24"/>
          <w:szCs w:val="24"/>
          <w:rtl/>
        </w:rPr>
      </w:pPr>
    </w:p>
    <w:p w:rsidR="00AE312A" w:rsidRPr="00441D36" w:rsidRDefault="00AE312A" w:rsidP="008D73F8">
      <w:pPr>
        <w:pStyle w:val="14"/>
        <w:numPr>
          <w:ilvl w:val="0"/>
          <w:numId w:val="19"/>
        </w:numPr>
        <w:spacing w:after="200" w:line="360" w:lineRule="auto"/>
        <w:rPr>
          <w:rFonts w:ascii="Times New Roman" w:hAnsi="Times New Roman"/>
          <w:vanish/>
          <w:sz w:val="24"/>
          <w:szCs w:val="24"/>
          <w:rtl/>
        </w:rPr>
      </w:pPr>
    </w:p>
    <w:p w:rsidR="00AE312A" w:rsidRPr="00441D36" w:rsidRDefault="00AE312A" w:rsidP="008D73F8">
      <w:pPr>
        <w:pStyle w:val="14"/>
        <w:numPr>
          <w:ilvl w:val="0"/>
          <w:numId w:val="19"/>
        </w:numPr>
        <w:spacing w:after="200" w:line="360" w:lineRule="auto"/>
        <w:rPr>
          <w:rFonts w:ascii="Times New Roman" w:hAnsi="Times New Roman"/>
          <w:vanish/>
          <w:sz w:val="24"/>
          <w:szCs w:val="24"/>
          <w:rtl/>
        </w:rPr>
      </w:pPr>
    </w:p>
    <w:p w:rsidR="00AE312A" w:rsidRPr="00441D36" w:rsidRDefault="00AE312A" w:rsidP="008D73F8">
      <w:pPr>
        <w:pStyle w:val="14"/>
        <w:numPr>
          <w:ilvl w:val="0"/>
          <w:numId w:val="19"/>
        </w:numPr>
        <w:spacing w:after="200" w:line="360" w:lineRule="auto"/>
        <w:rPr>
          <w:rFonts w:ascii="Times New Roman" w:hAnsi="Times New Roman"/>
          <w:vanish/>
          <w:sz w:val="24"/>
          <w:szCs w:val="24"/>
          <w:rtl/>
        </w:rPr>
      </w:pPr>
    </w:p>
    <w:p w:rsidR="00AE312A" w:rsidRPr="00441D36" w:rsidRDefault="00AE312A" w:rsidP="008D73F8">
      <w:pPr>
        <w:pStyle w:val="14"/>
        <w:numPr>
          <w:ilvl w:val="0"/>
          <w:numId w:val="19"/>
        </w:numPr>
        <w:spacing w:after="200" w:line="360" w:lineRule="auto"/>
        <w:rPr>
          <w:rFonts w:ascii="Times New Roman" w:hAnsi="Times New Roman"/>
          <w:vanish/>
          <w:sz w:val="24"/>
          <w:szCs w:val="24"/>
          <w:rtl/>
        </w:rPr>
      </w:pPr>
    </w:p>
    <w:p w:rsidR="00AE312A" w:rsidRPr="00441D36" w:rsidRDefault="00AE312A" w:rsidP="008D73F8">
      <w:pPr>
        <w:pStyle w:val="14"/>
        <w:numPr>
          <w:ilvl w:val="0"/>
          <w:numId w:val="19"/>
        </w:numPr>
        <w:spacing w:after="200" w:line="360" w:lineRule="auto"/>
        <w:rPr>
          <w:rFonts w:ascii="Times New Roman" w:hAnsi="Times New Roman"/>
          <w:vanish/>
          <w:sz w:val="24"/>
          <w:szCs w:val="24"/>
          <w:rtl/>
        </w:rPr>
      </w:pPr>
    </w:p>
    <w:p w:rsidR="00AE312A" w:rsidRPr="00441D36" w:rsidRDefault="00AE312A" w:rsidP="008D73F8">
      <w:pPr>
        <w:pStyle w:val="14"/>
        <w:numPr>
          <w:ilvl w:val="1"/>
          <w:numId w:val="32"/>
        </w:numPr>
        <w:spacing w:after="200" w:line="360" w:lineRule="auto"/>
        <w:rPr>
          <w:rFonts w:ascii="Times New Roman" w:hAnsi="Times New Roman"/>
          <w:vanish/>
          <w:sz w:val="24"/>
          <w:szCs w:val="24"/>
          <w:rtl/>
        </w:rPr>
      </w:pPr>
    </w:p>
    <w:p w:rsidR="00AE312A" w:rsidRPr="00441D36" w:rsidRDefault="00AE312A" w:rsidP="008D73F8">
      <w:pPr>
        <w:pStyle w:val="14"/>
        <w:numPr>
          <w:ilvl w:val="2"/>
          <w:numId w:val="31"/>
        </w:numPr>
        <w:spacing w:after="200" w:line="360" w:lineRule="auto"/>
        <w:rPr>
          <w:rFonts w:ascii="Times New Roman" w:hAnsi="Times New Roman"/>
          <w:sz w:val="24"/>
          <w:szCs w:val="24"/>
        </w:rPr>
      </w:pPr>
      <w:r w:rsidRPr="00441D36">
        <w:rPr>
          <w:rFonts w:ascii="Times New Roman" w:hAnsi="Times New Roman"/>
          <w:sz w:val="24"/>
          <w:szCs w:val="24"/>
          <w:rtl/>
        </w:rPr>
        <w:t xml:space="preserve">כל פניית תושב תתועד במערכת קשרי לקוחות של הספק, תוך ציון סוג הפניה אופן הטיפול שניתן לפנייה ע"י הנציג וסטאטוס הפניה שהינו קוד מוסכם המאפיין את מצב הטיפול בה. </w:t>
      </w:r>
    </w:p>
    <w:p w:rsidR="00AE312A" w:rsidRPr="00441D36" w:rsidRDefault="00AE312A" w:rsidP="00AE312A">
      <w:pPr>
        <w:pStyle w:val="14"/>
        <w:spacing w:line="360" w:lineRule="auto"/>
        <w:ind w:left="1304"/>
        <w:rPr>
          <w:rFonts w:ascii="Times New Roman" w:hAnsi="Times New Roman"/>
          <w:sz w:val="24"/>
          <w:szCs w:val="24"/>
        </w:rPr>
      </w:pPr>
    </w:p>
    <w:p w:rsidR="00AE312A" w:rsidRPr="00441D36" w:rsidRDefault="00AE312A" w:rsidP="00B239F1">
      <w:pPr>
        <w:pStyle w:val="14"/>
        <w:numPr>
          <w:ilvl w:val="2"/>
          <w:numId w:val="31"/>
        </w:numPr>
        <w:spacing w:after="200" w:line="360" w:lineRule="auto"/>
        <w:rPr>
          <w:rFonts w:ascii="Times New Roman" w:hAnsi="Times New Roman"/>
          <w:sz w:val="24"/>
          <w:szCs w:val="24"/>
        </w:rPr>
      </w:pPr>
      <w:r w:rsidRPr="00441D36">
        <w:rPr>
          <w:rFonts w:ascii="Times New Roman" w:hAnsi="Times New Roman"/>
          <w:sz w:val="24"/>
          <w:szCs w:val="24"/>
          <w:rtl/>
        </w:rPr>
        <w:t>לכל תושב יהיה כרטיס במערכת ניהול הלקוחות של הספק. הכרטיס יכלול, לכל הפחות את הפרטים הבאים: שם פרטי, שם משפחה, ת.ז., מספר משלם, כתובת המשלם, טלפון המשלם מספר משלם,  כתובת דואר אלקטרוני ופרטים אחרים לפי הצורך, נתונים אלה יוגדרו מראש עם תחילת העבודה.</w:t>
      </w:r>
    </w:p>
    <w:p w:rsidR="00AE312A" w:rsidRPr="00441D36" w:rsidRDefault="00AE312A" w:rsidP="00AE312A">
      <w:pPr>
        <w:pStyle w:val="14"/>
        <w:spacing w:line="360" w:lineRule="auto"/>
        <w:ind w:left="1304"/>
        <w:rPr>
          <w:rFonts w:ascii="Times New Roman" w:hAnsi="Times New Roman"/>
          <w:sz w:val="24"/>
          <w:szCs w:val="24"/>
          <w:rtl/>
        </w:rPr>
      </w:pPr>
    </w:p>
    <w:p w:rsidR="00AE312A" w:rsidRPr="00441D36" w:rsidRDefault="00AE312A" w:rsidP="008D73F8">
      <w:pPr>
        <w:pStyle w:val="14"/>
        <w:numPr>
          <w:ilvl w:val="2"/>
          <w:numId w:val="31"/>
        </w:numPr>
        <w:spacing w:after="200" w:line="360" w:lineRule="auto"/>
        <w:rPr>
          <w:rFonts w:ascii="Times New Roman" w:hAnsi="Times New Roman"/>
          <w:sz w:val="24"/>
          <w:szCs w:val="24"/>
        </w:rPr>
      </w:pPr>
      <w:r w:rsidRPr="00441D36">
        <w:rPr>
          <w:rFonts w:ascii="Times New Roman" w:hAnsi="Times New Roman"/>
          <w:sz w:val="24"/>
          <w:szCs w:val="24"/>
          <w:rtl/>
        </w:rPr>
        <w:t>בעת קבלת הפניה יפתח נציג השירות פניה חדשה ו/או יאתר פניה קודמת למערכת. נציג השירות יקודד את הפניה באמצעות סיווג הפניה לסוג פנייה ב-3 רמות שיוגדרו ע"י העירייה עם תחילת העבודה (נושא פנייה, סוג פנייה, תת סוג פנייה) .</w:t>
      </w:r>
    </w:p>
    <w:p w:rsidR="00AE312A" w:rsidRPr="00441D36" w:rsidRDefault="00AE312A" w:rsidP="00AE312A">
      <w:pPr>
        <w:pStyle w:val="14"/>
        <w:spacing w:line="360" w:lineRule="auto"/>
        <w:ind w:left="1304"/>
        <w:rPr>
          <w:rFonts w:ascii="Times New Roman" w:hAnsi="Times New Roman"/>
          <w:sz w:val="24"/>
          <w:szCs w:val="24"/>
          <w:rtl/>
        </w:rPr>
      </w:pPr>
    </w:p>
    <w:p w:rsidR="00AE312A" w:rsidRPr="00441D36" w:rsidRDefault="00AE312A" w:rsidP="00AE312A">
      <w:pPr>
        <w:pStyle w:val="14"/>
        <w:spacing w:line="360" w:lineRule="auto"/>
        <w:ind w:left="1304"/>
        <w:rPr>
          <w:rFonts w:ascii="Times New Roman" w:hAnsi="Times New Roman"/>
          <w:sz w:val="24"/>
          <w:szCs w:val="24"/>
        </w:rPr>
      </w:pPr>
    </w:p>
    <w:p w:rsidR="00AE312A" w:rsidRPr="00441D36" w:rsidRDefault="00AE312A" w:rsidP="008D73F8">
      <w:pPr>
        <w:pStyle w:val="14"/>
        <w:numPr>
          <w:ilvl w:val="2"/>
          <w:numId w:val="31"/>
        </w:numPr>
        <w:spacing w:after="200" w:line="360" w:lineRule="auto"/>
        <w:rPr>
          <w:rFonts w:ascii="Times New Roman" w:hAnsi="Times New Roman"/>
          <w:sz w:val="24"/>
          <w:szCs w:val="24"/>
        </w:rPr>
      </w:pPr>
      <w:r w:rsidRPr="00441D36">
        <w:rPr>
          <w:rFonts w:ascii="Times New Roman" w:hAnsi="Times New Roman"/>
          <w:sz w:val="24"/>
          <w:szCs w:val="24"/>
          <w:rtl/>
        </w:rPr>
        <w:t xml:space="preserve">מעבר לסיווג הפניה תאפשר המערכת הוספת מלל חופשי לכל פניה. סטאטוסים מסוימים יחייבו הוספת מלל חופשי לפי ההגדרות המוקדמות. </w:t>
      </w:r>
    </w:p>
    <w:p w:rsidR="00AE312A" w:rsidRPr="00441D36" w:rsidRDefault="00AE312A" w:rsidP="00AE312A">
      <w:pPr>
        <w:pStyle w:val="14"/>
        <w:spacing w:line="360" w:lineRule="auto"/>
        <w:ind w:left="1304"/>
        <w:rPr>
          <w:rFonts w:ascii="Times New Roman" w:hAnsi="Times New Roman"/>
          <w:sz w:val="24"/>
          <w:szCs w:val="24"/>
          <w:rtl/>
        </w:rPr>
      </w:pPr>
    </w:p>
    <w:p w:rsidR="00AE312A" w:rsidRPr="00441D36" w:rsidRDefault="00AE312A" w:rsidP="00CA5D37">
      <w:pPr>
        <w:pStyle w:val="14"/>
        <w:numPr>
          <w:ilvl w:val="2"/>
          <w:numId w:val="31"/>
        </w:numPr>
        <w:spacing w:after="200" w:line="360" w:lineRule="auto"/>
        <w:rPr>
          <w:rFonts w:ascii="Times New Roman" w:hAnsi="Times New Roman"/>
          <w:sz w:val="24"/>
          <w:szCs w:val="24"/>
        </w:rPr>
      </w:pPr>
      <w:r w:rsidRPr="00441D36">
        <w:rPr>
          <w:rFonts w:ascii="Times New Roman" w:hAnsi="Times New Roman"/>
          <w:sz w:val="24"/>
          <w:szCs w:val="24"/>
          <w:rtl/>
        </w:rPr>
        <w:t xml:space="preserve">במידת הצורך, יפתח נציג השירות את כרטיס התושב במערכת הגבייה של העירייה, וזאת על מנת לטפל באופן מעמיק יותר בפנייה ובנתוני ארנונה </w:t>
      </w:r>
      <w:r w:rsidR="00CA5D37">
        <w:rPr>
          <w:rFonts w:ascii="Times New Roman" w:hAnsi="Times New Roman" w:hint="cs"/>
          <w:sz w:val="24"/>
          <w:szCs w:val="24"/>
          <w:rtl/>
        </w:rPr>
        <w:t xml:space="preserve">או כל תשלום אחר </w:t>
      </w:r>
      <w:r w:rsidRPr="00441D36">
        <w:rPr>
          <w:rFonts w:ascii="Times New Roman" w:hAnsi="Times New Roman"/>
          <w:sz w:val="24"/>
          <w:szCs w:val="24"/>
          <w:rtl/>
        </w:rPr>
        <w:t>המופיעים במערכת הגבייה.</w:t>
      </w:r>
    </w:p>
    <w:p w:rsidR="00AE312A" w:rsidRPr="00441D36" w:rsidRDefault="00AE312A" w:rsidP="00AE312A">
      <w:pPr>
        <w:pStyle w:val="14"/>
        <w:spacing w:line="360" w:lineRule="auto"/>
        <w:ind w:left="1304"/>
        <w:rPr>
          <w:rFonts w:ascii="Times New Roman" w:hAnsi="Times New Roman"/>
          <w:sz w:val="24"/>
          <w:szCs w:val="24"/>
          <w:rtl/>
        </w:rPr>
      </w:pPr>
    </w:p>
    <w:p w:rsidR="00AE312A" w:rsidRPr="00441D36" w:rsidRDefault="00AE312A" w:rsidP="00DD1F48">
      <w:pPr>
        <w:pStyle w:val="14"/>
        <w:numPr>
          <w:ilvl w:val="2"/>
          <w:numId w:val="31"/>
        </w:numPr>
        <w:spacing w:after="200" w:line="360" w:lineRule="auto"/>
        <w:rPr>
          <w:rFonts w:ascii="Times New Roman" w:hAnsi="Times New Roman"/>
          <w:sz w:val="24"/>
          <w:szCs w:val="24"/>
        </w:rPr>
      </w:pPr>
      <w:r w:rsidRPr="00441D36">
        <w:rPr>
          <w:rFonts w:ascii="Times New Roman" w:hAnsi="Times New Roman"/>
          <w:sz w:val="24"/>
          <w:szCs w:val="24"/>
          <w:rtl/>
        </w:rPr>
        <w:t>בסיום הפניה יגדיר הנציג את הטיפול שניתן ל</w:t>
      </w:r>
      <w:r w:rsidR="00DD1F48">
        <w:rPr>
          <w:rFonts w:ascii="Times New Roman" w:hAnsi="Times New Roman" w:hint="cs"/>
          <w:sz w:val="24"/>
          <w:szCs w:val="24"/>
          <w:rtl/>
        </w:rPr>
        <w:t>תושב</w:t>
      </w:r>
      <w:r w:rsidRPr="00441D36">
        <w:rPr>
          <w:rFonts w:ascii="Times New Roman" w:hAnsi="Times New Roman"/>
          <w:sz w:val="24"/>
          <w:szCs w:val="24"/>
          <w:rtl/>
        </w:rPr>
        <w:t xml:space="preserve"> ואת המשך טיפול במידת הצורך.</w:t>
      </w:r>
    </w:p>
    <w:p w:rsidR="00AE312A" w:rsidRPr="00441D36" w:rsidRDefault="00AE312A" w:rsidP="00AE312A">
      <w:pPr>
        <w:pStyle w:val="14"/>
        <w:spacing w:line="360" w:lineRule="auto"/>
        <w:ind w:left="1304"/>
        <w:rPr>
          <w:rFonts w:ascii="Times New Roman" w:hAnsi="Times New Roman"/>
          <w:sz w:val="24"/>
          <w:szCs w:val="24"/>
          <w:rtl/>
        </w:rPr>
      </w:pPr>
    </w:p>
    <w:p w:rsidR="00AE312A" w:rsidRDefault="00AE312A" w:rsidP="00CA5D37">
      <w:pPr>
        <w:pStyle w:val="14"/>
        <w:numPr>
          <w:ilvl w:val="2"/>
          <w:numId w:val="31"/>
        </w:numPr>
        <w:spacing w:after="200" w:line="360" w:lineRule="auto"/>
        <w:rPr>
          <w:rFonts w:ascii="Times New Roman" w:hAnsi="Times New Roman"/>
          <w:sz w:val="24"/>
          <w:szCs w:val="24"/>
        </w:rPr>
      </w:pPr>
      <w:r w:rsidRPr="00441D36">
        <w:rPr>
          <w:rFonts w:ascii="Times New Roman" w:hAnsi="Times New Roman"/>
          <w:sz w:val="24"/>
          <w:szCs w:val="24"/>
          <w:rtl/>
        </w:rPr>
        <w:t xml:space="preserve">בכל שיחה שאורכה עולה על </w:t>
      </w:r>
      <w:r w:rsidR="00CA5D37">
        <w:rPr>
          <w:rFonts w:ascii="Times New Roman" w:hAnsi="Times New Roman" w:hint="cs"/>
          <w:sz w:val="24"/>
          <w:szCs w:val="24"/>
          <w:rtl/>
        </w:rPr>
        <w:t>300</w:t>
      </w:r>
      <w:r w:rsidRPr="00441D36">
        <w:rPr>
          <w:rFonts w:ascii="Times New Roman" w:hAnsi="Times New Roman"/>
          <w:sz w:val="24"/>
          <w:szCs w:val="24"/>
          <w:rtl/>
        </w:rPr>
        <w:t xml:space="preserve"> שניות, יתעד הנציג את הסיבה להתארכות השיחה.</w:t>
      </w:r>
    </w:p>
    <w:p w:rsidR="00A021AC" w:rsidRDefault="00A021AC" w:rsidP="00A021AC">
      <w:pPr>
        <w:pStyle w:val="affffff5"/>
        <w:rPr>
          <w:rFonts w:ascii="Times New Roman" w:hAnsi="Times New Roman"/>
          <w:sz w:val="24"/>
          <w:szCs w:val="24"/>
          <w:rtl/>
        </w:rPr>
      </w:pPr>
    </w:p>
    <w:p w:rsidR="00AE312A" w:rsidRPr="009911E0" w:rsidRDefault="00AE312A" w:rsidP="008D73F8">
      <w:pPr>
        <w:pStyle w:val="14"/>
        <w:numPr>
          <w:ilvl w:val="2"/>
          <w:numId w:val="31"/>
        </w:numPr>
        <w:spacing w:after="200" w:line="360" w:lineRule="auto"/>
        <w:rPr>
          <w:rFonts w:ascii="Times New Roman" w:hAnsi="Times New Roman"/>
          <w:b/>
          <w:bCs/>
          <w:sz w:val="24"/>
          <w:szCs w:val="24"/>
        </w:rPr>
      </w:pPr>
      <w:r w:rsidRPr="009911E0">
        <w:rPr>
          <w:rFonts w:ascii="Times New Roman" w:hAnsi="Times New Roman" w:hint="cs"/>
          <w:b/>
          <w:bCs/>
          <w:sz w:val="24"/>
          <w:szCs w:val="24"/>
          <w:rtl/>
        </w:rPr>
        <w:t>התוכנה</w:t>
      </w:r>
      <w:r w:rsidRPr="009911E0">
        <w:rPr>
          <w:rFonts w:ascii="Times New Roman" w:hAnsi="Times New Roman"/>
          <w:b/>
          <w:bCs/>
          <w:sz w:val="24"/>
          <w:szCs w:val="24"/>
          <w:rtl/>
        </w:rPr>
        <w:t xml:space="preserve"> </w:t>
      </w:r>
      <w:r w:rsidRPr="009911E0">
        <w:rPr>
          <w:rFonts w:ascii="Times New Roman" w:hAnsi="Times New Roman" w:hint="cs"/>
          <w:b/>
          <w:bCs/>
          <w:sz w:val="24"/>
          <w:szCs w:val="24"/>
          <w:rtl/>
        </w:rPr>
        <w:t>תתעד</w:t>
      </w:r>
      <w:r w:rsidRPr="009911E0">
        <w:rPr>
          <w:rFonts w:ascii="Times New Roman" w:hAnsi="Times New Roman"/>
          <w:b/>
          <w:bCs/>
          <w:sz w:val="24"/>
          <w:szCs w:val="24"/>
          <w:rtl/>
        </w:rPr>
        <w:t xml:space="preserve"> </w:t>
      </w:r>
      <w:r w:rsidRPr="009911E0">
        <w:rPr>
          <w:rFonts w:ascii="Times New Roman" w:hAnsi="Times New Roman" w:hint="cs"/>
          <w:b/>
          <w:bCs/>
          <w:sz w:val="24"/>
          <w:szCs w:val="24"/>
          <w:rtl/>
        </w:rPr>
        <w:t>בשדה</w:t>
      </w:r>
      <w:r w:rsidRPr="009911E0">
        <w:rPr>
          <w:rFonts w:ascii="Times New Roman" w:hAnsi="Times New Roman"/>
          <w:b/>
          <w:bCs/>
          <w:sz w:val="24"/>
          <w:szCs w:val="24"/>
          <w:rtl/>
        </w:rPr>
        <w:t xml:space="preserve"> </w:t>
      </w:r>
      <w:r w:rsidRPr="009911E0">
        <w:rPr>
          <w:rFonts w:ascii="Times New Roman" w:hAnsi="Times New Roman" w:hint="cs"/>
          <w:b/>
          <w:bCs/>
          <w:sz w:val="24"/>
          <w:szCs w:val="24"/>
          <w:rtl/>
        </w:rPr>
        <w:t>המיועד</w:t>
      </w:r>
      <w:r w:rsidRPr="009911E0">
        <w:rPr>
          <w:rFonts w:ascii="Times New Roman" w:hAnsi="Times New Roman"/>
          <w:b/>
          <w:bCs/>
          <w:sz w:val="24"/>
          <w:szCs w:val="24"/>
          <w:rtl/>
        </w:rPr>
        <w:t xml:space="preserve"> </w:t>
      </w:r>
      <w:r w:rsidRPr="009911E0">
        <w:rPr>
          <w:rFonts w:ascii="Times New Roman" w:hAnsi="Times New Roman" w:hint="cs"/>
          <w:b/>
          <w:bCs/>
          <w:sz w:val="24"/>
          <w:szCs w:val="24"/>
          <w:rtl/>
        </w:rPr>
        <w:t>לכך</w:t>
      </w:r>
      <w:r w:rsidRPr="009911E0">
        <w:rPr>
          <w:rFonts w:ascii="Times New Roman" w:hAnsi="Times New Roman"/>
          <w:b/>
          <w:bCs/>
          <w:sz w:val="24"/>
          <w:szCs w:val="24"/>
          <w:rtl/>
        </w:rPr>
        <w:t xml:space="preserve">, </w:t>
      </w:r>
      <w:r w:rsidRPr="009911E0">
        <w:rPr>
          <w:rFonts w:ascii="Times New Roman" w:hAnsi="Times New Roman" w:hint="cs"/>
          <w:b/>
          <w:bCs/>
          <w:sz w:val="24"/>
          <w:szCs w:val="24"/>
          <w:rtl/>
        </w:rPr>
        <w:t>את</w:t>
      </w:r>
      <w:r w:rsidRPr="009911E0">
        <w:rPr>
          <w:rFonts w:ascii="Times New Roman" w:hAnsi="Times New Roman"/>
          <w:b/>
          <w:bCs/>
          <w:sz w:val="24"/>
          <w:szCs w:val="24"/>
          <w:rtl/>
        </w:rPr>
        <w:t xml:space="preserve"> </w:t>
      </w:r>
      <w:r w:rsidRPr="009911E0">
        <w:rPr>
          <w:rFonts w:ascii="Times New Roman" w:hAnsi="Times New Roman" w:hint="cs"/>
          <w:b/>
          <w:bCs/>
          <w:sz w:val="24"/>
          <w:szCs w:val="24"/>
          <w:rtl/>
        </w:rPr>
        <w:t>זמן</w:t>
      </w:r>
      <w:r w:rsidRPr="009911E0">
        <w:rPr>
          <w:rFonts w:ascii="Times New Roman" w:hAnsi="Times New Roman"/>
          <w:b/>
          <w:bCs/>
          <w:sz w:val="24"/>
          <w:szCs w:val="24"/>
          <w:rtl/>
        </w:rPr>
        <w:t xml:space="preserve"> </w:t>
      </w:r>
      <w:r w:rsidRPr="009911E0">
        <w:rPr>
          <w:rFonts w:ascii="Times New Roman" w:hAnsi="Times New Roman" w:hint="cs"/>
          <w:b/>
          <w:bCs/>
          <w:sz w:val="24"/>
          <w:szCs w:val="24"/>
          <w:rtl/>
        </w:rPr>
        <w:t>הטיפול</w:t>
      </w:r>
      <w:r w:rsidRPr="009911E0">
        <w:rPr>
          <w:rFonts w:ascii="Times New Roman" w:hAnsi="Times New Roman"/>
          <w:b/>
          <w:bCs/>
          <w:sz w:val="24"/>
          <w:szCs w:val="24"/>
          <w:rtl/>
        </w:rPr>
        <w:t xml:space="preserve"> </w:t>
      </w:r>
      <w:r w:rsidRPr="009911E0">
        <w:rPr>
          <w:rFonts w:ascii="Times New Roman" w:hAnsi="Times New Roman" w:hint="cs"/>
          <w:b/>
          <w:bCs/>
          <w:sz w:val="24"/>
          <w:szCs w:val="24"/>
          <w:rtl/>
        </w:rPr>
        <w:t>בפנייה</w:t>
      </w:r>
      <w:r w:rsidRPr="009911E0">
        <w:rPr>
          <w:rFonts w:ascii="Times New Roman" w:hAnsi="Times New Roman"/>
          <w:b/>
          <w:bCs/>
          <w:sz w:val="24"/>
          <w:szCs w:val="24"/>
          <w:rtl/>
        </w:rPr>
        <w:t xml:space="preserve"> (זמן </w:t>
      </w:r>
      <w:r w:rsidRPr="009911E0">
        <w:rPr>
          <w:rFonts w:ascii="Times New Roman" w:hAnsi="Times New Roman" w:hint="cs"/>
          <w:b/>
          <w:bCs/>
          <w:sz w:val="24"/>
          <w:szCs w:val="24"/>
          <w:rtl/>
        </w:rPr>
        <w:t>בשניות</w:t>
      </w:r>
      <w:r w:rsidRPr="009911E0">
        <w:rPr>
          <w:rFonts w:ascii="Times New Roman" w:hAnsi="Times New Roman"/>
          <w:b/>
          <w:bCs/>
          <w:sz w:val="24"/>
          <w:szCs w:val="24"/>
          <w:rtl/>
        </w:rPr>
        <w:t>).</w:t>
      </w:r>
    </w:p>
    <w:p w:rsidR="00AE312A" w:rsidRPr="00441D36" w:rsidRDefault="00AE312A" w:rsidP="00AE312A">
      <w:pPr>
        <w:pStyle w:val="14"/>
        <w:spacing w:line="360" w:lineRule="auto"/>
        <w:rPr>
          <w:rFonts w:ascii="Times New Roman" w:hAnsi="Times New Roman"/>
          <w:sz w:val="24"/>
          <w:szCs w:val="24"/>
          <w:rtl/>
        </w:rPr>
      </w:pPr>
    </w:p>
    <w:p w:rsidR="00AE312A" w:rsidRPr="00441D36" w:rsidRDefault="00AE312A" w:rsidP="00AE312A">
      <w:pPr>
        <w:pStyle w:val="14"/>
        <w:spacing w:line="360" w:lineRule="auto"/>
        <w:rPr>
          <w:rFonts w:ascii="Times New Roman" w:hAnsi="Times New Roman"/>
          <w:sz w:val="24"/>
          <w:szCs w:val="24"/>
          <w:rtl/>
        </w:rPr>
      </w:pPr>
    </w:p>
    <w:p w:rsidR="00AE312A" w:rsidRPr="00441D36" w:rsidRDefault="00AE312A" w:rsidP="00AE312A">
      <w:pPr>
        <w:spacing w:line="360" w:lineRule="auto"/>
        <w:rPr>
          <w:sz w:val="24"/>
          <w:szCs w:val="24"/>
          <w:rtl/>
        </w:rPr>
      </w:pPr>
    </w:p>
    <w:p w:rsidR="00AE312A" w:rsidRPr="00441D36" w:rsidRDefault="00AE312A" w:rsidP="00AE312A">
      <w:pPr>
        <w:spacing w:line="360" w:lineRule="auto"/>
        <w:rPr>
          <w:sz w:val="24"/>
          <w:szCs w:val="24"/>
          <w:rtl/>
        </w:rPr>
      </w:pPr>
    </w:p>
    <w:p w:rsidR="00AE312A" w:rsidRDefault="00AE312A" w:rsidP="00AE312A">
      <w:pPr>
        <w:spacing w:line="360" w:lineRule="auto"/>
        <w:rPr>
          <w:sz w:val="24"/>
          <w:szCs w:val="24"/>
          <w:rtl/>
        </w:rPr>
      </w:pPr>
    </w:p>
    <w:p w:rsidR="00854A5F" w:rsidRPr="00441D36" w:rsidRDefault="00854A5F" w:rsidP="00AE312A">
      <w:pPr>
        <w:spacing w:line="360" w:lineRule="auto"/>
        <w:rPr>
          <w:sz w:val="24"/>
          <w:szCs w:val="24"/>
        </w:rPr>
      </w:pPr>
    </w:p>
    <w:p w:rsidR="00AE312A" w:rsidRPr="00441D36" w:rsidRDefault="00AE312A" w:rsidP="00AE312A">
      <w:pPr>
        <w:pStyle w:val="14"/>
        <w:spacing w:line="360" w:lineRule="auto"/>
        <w:ind w:left="1304"/>
        <w:rPr>
          <w:rFonts w:ascii="Times New Roman" w:hAnsi="Times New Roman"/>
          <w:sz w:val="24"/>
          <w:szCs w:val="24"/>
          <w:rtl/>
        </w:rPr>
      </w:pPr>
    </w:p>
    <w:p w:rsidR="00AE312A" w:rsidRPr="009911E0" w:rsidRDefault="00AE312A" w:rsidP="008D73F8">
      <w:pPr>
        <w:pStyle w:val="14"/>
        <w:numPr>
          <w:ilvl w:val="1"/>
          <w:numId w:val="14"/>
        </w:numPr>
        <w:spacing w:after="200" w:line="360" w:lineRule="auto"/>
        <w:rPr>
          <w:rFonts w:ascii="Times New Roman" w:hAnsi="Times New Roman"/>
          <w:b/>
          <w:bCs/>
          <w:sz w:val="24"/>
          <w:szCs w:val="24"/>
        </w:rPr>
      </w:pPr>
      <w:r w:rsidRPr="009911E0">
        <w:rPr>
          <w:rFonts w:ascii="Times New Roman" w:hAnsi="Times New Roman"/>
          <w:b/>
          <w:bCs/>
          <w:sz w:val="24"/>
          <w:szCs w:val="24"/>
        </w:rPr>
        <w:t>Back office</w:t>
      </w:r>
    </w:p>
    <w:p w:rsidR="00AE312A" w:rsidRPr="00441D36" w:rsidRDefault="00AE312A" w:rsidP="00AE312A">
      <w:pPr>
        <w:pStyle w:val="14"/>
        <w:spacing w:line="360" w:lineRule="auto"/>
        <w:ind w:left="792"/>
        <w:rPr>
          <w:rFonts w:ascii="Times New Roman" w:hAnsi="Times New Roman"/>
          <w:sz w:val="24"/>
          <w:szCs w:val="24"/>
        </w:rPr>
      </w:pPr>
    </w:p>
    <w:p w:rsidR="00AE312A" w:rsidRPr="00441D36" w:rsidRDefault="00854A5F" w:rsidP="00854A5F">
      <w:pPr>
        <w:pStyle w:val="14"/>
        <w:spacing w:after="200" w:line="360" w:lineRule="auto"/>
        <w:ind w:left="1422" w:hanging="709"/>
        <w:rPr>
          <w:rFonts w:ascii="Times New Roman" w:hAnsi="Times New Roman"/>
          <w:sz w:val="24"/>
          <w:szCs w:val="24"/>
        </w:rPr>
      </w:pPr>
      <w:r w:rsidRPr="00854A5F">
        <w:rPr>
          <w:rFonts w:ascii="Times New Roman" w:hAnsi="Times New Roman" w:cs="Times New Roman"/>
          <w:sz w:val="24"/>
          <w:szCs w:val="24"/>
          <w:rtl/>
        </w:rPr>
        <w:t xml:space="preserve">8.4.1 </w:t>
      </w:r>
      <w:r>
        <w:rPr>
          <w:rFonts w:ascii="Times New Roman" w:hAnsi="Times New Roman" w:hint="cs"/>
          <w:sz w:val="24"/>
          <w:szCs w:val="24"/>
          <w:rtl/>
        </w:rPr>
        <w:t xml:space="preserve">  </w:t>
      </w:r>
      <w:r w:rsidR="00AE312A" w:rsidRPr="00441D36">
        <w:rPr>
          <w:rFonts w:ascii="Times New Roman" w:hAnsi="Times New Roman"/>
          <w:sz w:val="24"/>
          <w:szCs w:val="24"/>
          <w:rtl/>
        </w:rPr>
        <w:t>נציגי השירות יטפלו בבקשות תושבים לקבלת העתקי שובר, חשבוניות, דפי יתרה וטפסים שונים לפי הצורך.</w:t>
      </w:r>
    </w:p>
    <w:p w:rsidR="00AE312A" w:rsidRDefault="00854A5F" w:rsidP="00854A5F">
      <w:pPr>
        <w:pStyle w:val="14"/>
        <w:spacing w:after="200" w:line="360" w:lineRule="auto"/>
        <w:ind w:left="1224"/>
        <w:rPr>
          <w:rFonts w:ascii="Times New Roman" w:hAnsi="Times New Roman"/>
          <w:sz w:val="24"/>
          <w:szCs w:val="24"/>
          <w:rtl/>
        </w:rPr>
      </w:pPr>
      <w:r>
        <w:rPr>
          <w:rFonts w:ascii="Times New Roman" w:hAnsi="Times New Roman" w:hint="cs"/>
          <w:sz w:val="24"/>
          <w:szCs w:val="24"/>
          <w:rtl/>
        </w:rPr>
        <w:t xml:space="preserve">   </w:t>
      </w:r>
      <w:r w:rsidR="00AE312A" w:rsidRPr="00441D36">
        <w:rPr>
          <w:rFonts w:ascii="Times New Roman" w:hAnsi="Times New Roman"/>
          <w:sz w:val="24"/>
          <w:szCs w:val="24"/>
          <w:rtl/>
        </w:rPr>
        <w:t xml:space="preserve"> הנציג יתעד את הבקשה וסוג הטופס הנדרש</w:t>
      </w:r>
      <w:r>
        <w:rPr>
          <w:rFonts w:ascii="Times New Roman" w:hAnsi="Times New Roman" w:hint="cs"/>
          <w:sz w:val="24"/>
          <w:szCs w:val="24"/>
          <w:rtl/>
        </w:rPr>
        <w:t>.</w:t>
      </w:r>
    </w:p>
    <w:p w:rsidR="00854A5F" w:rsidRDefault="00854A5F" w:rsidP="00DD1F48">
      <w:pPr>
        <w:pStyle w:val="14"/>
        <w:spacing w:after="200" w:line="360" w:lineRule="auto"/>
        <w:rPr>
          <w:rFonts w:ascii="Times New Roman" w:hAnsi="Times New Roman"/>
          <w:sz w:val="24"/>
          <w:szCs w:val="24"/>
          <w:rtl/>
        </w:rPr>
      </w:pPr>
      <w:r>
        <w:rPr>
          <w:rFonts w:ascii="Times New Roman" w:hAnsi="Times New Roman" w:cs="Times New Roman" w:hint="cs"/>
          <w:sz w:val="24"/>
          <w:szCs w:val="24"/>
          <w:rtl/>
        </w:rPr>
        <w:t xml:space="preserve">8.4.2   </w:t>
      </w:r>
      <w:r w:rsidR="00AE312A" w:rsidRPr="00441D36">
        <w:rPr>
          <w:rFonts w:ascii="Times New Roman" w:hAnsi="Times New Roman"/>
          <w:sz w:val="24"/>
          <w:szCs w:val="24"/>
          <w:rtl/>
        </w:rPr>
        <w:t>טופס אישי - במידה והטופס הינו טופס המכיל  פרטים אישיים רלוונטיים  ל</w:t>
      </w:r>
      <w:r w:rsidR="00DD1F48">
        <w:rPr>
          <w:rFonts w:ascii="Times New Roman" w:hAnsi="Times New Roman" w:hint="cs"/>
          <w:sz w:val="24"/>
          <w:szCs w:val="24"/>
          <w:rtl/>
        </w:rPr>
        <w:t>תושב</w:t>
      </w:r>
      <w:r w:rsidR="00AE312A" w:rsidRPr="00441D36">
        <w:rPr>
          <w:rFonts w:ascii="Times New Roman" w:hAnsi="Times New Roman"/>
          <w:sz w:val="24"/>
          <w:szCs w:val="24"/>
          <w:rtl/>
        </w:rPr>
        <w:t xml:space="preserve"> </w:t>
      </w:r>
      <w:r>
        <w:rPr>
          <w:rFonts w:ascii="Times New Roman" w:hAnsi="Times New Roman" w:hint="cs"/>
          <w:sz w:val="24"/>
          <w:szCs w:val="24"/>
          <w:rtl/>
        </w:rPr>
        <w:t xml:space="preserve">   </w:t>
      </w:r>
    </w:p>
    <w:p w:rsidR="00854A5F" w:rsidRDefault="00854A5F" w:rsidP="00854A5F">
      <w:pPr>
        <w:pStyle w:val="14"/>
        <w:spacing w:after="200" w:line="360" w:lineRule="auto"/>
        <w:rPr>
          <w:rFonts w:ascii="Times New Roman" w:hAnsi="Times New Roman"/>
          <w:sz w:val="24"/>
          <w:szCs w:val="24"/>
          <w:rtl/>
        </w:rPr>
      </w:pPr>
      <w:r>
        <w:rPr>
          <w:rFonts w:ascii="Times New Roman" w:hAnsi="Times New Roman" w:hint="cs"/>
          <w:sz w:val="24"/>
          <w:szCs w:val="24"/>
          <w:rtl/>
        </w:rPr>
        <w:t xml:space="preserve">            </w:t>
      </w:r>
      <w:r w:rsidR="00AE312A" w:rsidRPr="00441D36">
        <w:rPr>
          <w:rFonts w:ascii="Times New Roman" w:hAnsi="Times New Roman"/>
          <w:sz w:val="24"/>
          <w:szCs w:val="24"/>
          <w:rtl/>
        </w:rPr>
        <w:t xml:space="preserve">(ריכוז יתרות, העתק חשבון וכיוב') ישלח הנציג להדפסה את הטופס ע"ג מדפסת </w:t>
      </w:r>
    </w:p>
    <w:p w:rsidR="00AE312A" w:rsidRPr="00441D36" w:rsidRDefault="00854A5F" w:rsidP="00854A5F">
      <w:pPr>
        <w:pStyle w:val="14"/>
        <w:spacing w:after="200" w:line="360" w:lineRule="auto"/>
        <w:rPr>
          <w:rFonts w:ascii="Times New Roman" w:hAnsi="Times New Roman"/>
          <w:sz w:val="24"/>
          <w:szCs w:val="24"/>
        </w:rPr>
      </w:pPr>
      <w:r>
        <w:rPr>
          <w:rFonts w:ascii="Times New Roman" w:hAnsi="Times New Roman" w:hint="cs"/>
          <w:sz w:val="24"/>
          <w:szCs w:val="24"/>
          <w:rtl/>
        </w:rPr>
        <w:t xml:space="preserve">            </w:t>
      </w:r>
      <w:r w:rsidR="00AE312A" w:rsidRPr="00441D36">
        <w:rPr>
          <w:rFonts w:ascii="Times New Roman" w:hAnsi="Times New Roman"/>
          <w:sz w:val="24"/>
          <w:szCs w:val="24"/>
          <w:rtl/>
        </w:rPr>
        <w:t>הנמצאת בתחומי המוקד.</w:t>
      </w:r>
    </w:p>
    <w:p w:rsidR="00AE312A" w:rsidRPr="00441D36" w:rsidRDefault="00854A5F" w:rsidP="00854A5F">
      <w:pPr>
        <w:pStyle w:val="14"/>
        <w:spacing w:after="200" w:line="360" w:lineRule="auto"/>
        <w:ind w:left="1422" w:hanging="709"/>
        <w:rPr>
          <w:rFonts w:ascii="Times New Roman" w:hAnsi="Times New Roman"/>
          <w:sz w:val="24"/>
          <w:szCs w:val="24"/>
        </w:rPr>
      </w:pPr>
      <w:r>
        <w:rPr>
          <w:rFonts w:ascii="Times New Roman" w:hAnsi="Times New Roman" w:cs="Times New Roman" w:hint="cs"/>
          <w:sz w:val="24"/>
          <w:szCs w:val="24"/>
          <w:rtl/>
        </w:rPr>
        <w:t xml:space="preserve">8.4.3   </w:t>
      </w:r>
      <w:r w:rsidR="00AE312A" w:rsidRPr="00441D36">
        <w:rPr>
          <w:rFonts w:ascii="Times New Roman" w:hAnsi="Times New Roman"/>
          <w:sz w:val="24"/>
          <w:szCs w:val="24"/>
          <w:rtl/>
        </w:rPr>
        <w:t xml:space="preserve">טופס סטנדרטי - במידה והטופס הינו טופס מוכן, יפיק הספק בכל יום רשימה של בקשות לטפסים. </w:t>
      </w:r>
    </w:p>
    <w:p w:rsidR="00AE312A" w:rsidRPr="00441D36" w:rsidRDefault="00AE312A" w:rsidP="00AE312A">
      <w:pPr>
        <w:pStyle w:val="14"/>
        <w:spacing w:line="360" w:lineRule="auto"/>
        <w:rPr>
          <w:rFonts w:ascii="Times New Roman" w:hAnsi="Times New Roman"/>
          <w:sz w:val="24"/>
          <w:szCs w:val="24"/>
          <w:rtl/>
        </w:rPr>
      </w:pPr>
    </w:p>
    <w:p w:rsidR="00AE312A" w:rsidRDefault="00854A5F" w:rsidP="00854A5F">
      <w:pPr>
        <w:pStyle w:val="14"/>
        <w:spacing w:after="200" w:line="360" w:lineRule="auto"/>
        <w:ind w:left="1280" w:hanging="567"/>
        <w:rPr>
          <w:rFonts w:ascii="Times New Roman" w:hAnsi="Times New Roman"/>
          <w:sz w:val="24"/>
          <w:szCs w:val="24"/>
          <w:rtl/>
        </w:rPr>
      </w:pPr>
      <w:r>
        <w:rPr>
          <w:rFonts w:ascii="Times New Roman" w:hAnsi="Times New Roman" w:cs="Times New Roman" w:hint="cs"/>
          <w:sz w:val="24"/>
          <w:szCs w:val="24"/>
          <w:rtl/>
        </w:rPr>
        <w:t xml:space="preserve">8.4.4  </w:t>
      </w:r>
      <w:r w:rsidR="00AE312A" w:rsidRPr="00441D36">
        <w:rPr>
          <w:rFonts w:ascii="Times New Roman" w:hAnsi="Times New Roman"/>
          <w:sz w:val="24"/>
          <w:szCs w:val="24"/>
          <w:rtl/>
        </w:rPr>
        <w:t>כל הטפסים המופיעים בסעיפים לעיל יעטפו בסוף יום העבודה ע"י הספק במעטפות העירייה וישלחו בדואר לא יאוחר מ- 36 שעות מקבלת הבקשה.</w:t>
      </w:r>
    </w:p>
    <w:p w:rsidR="00AC78BE" w:rsidRPr="00441D36" w:rsidRDefault="00AC78BE" w:rsidP="00854A5F">
      <w:pPr>
        <w:pStyle w:val="14"/>
        <w:spacing w:after="200" w:line="360" w:lineRule="auto"/>
        <w:ind w:left="1280" w:hanging="567"/>
        <w:rPr>
          <w:rFonts w:ascii="Times New Roman" w:hAnsi="Times New Roman"/>
          <w:sz w:val="24"/>
          <w:szCs w:val="24"/>
        </w:rPr>
      </w:pPr>
      <w:r>
        <w:rPr>
          <w:rFonts w:ascii="Times New Roman" w:hAnsi="Times New Roman" w:hint="cs"/>
          <w:sz w:val="24"/>
          <w:szCs w:val="24"/>
          <w:rtl/>
        </w:rPr>
        <w:tab/>
        <w:t>באם לתושב דואר אלקטרוני שפרטיו ידועים יישלח החומר באמצעות דואר אלקטרוני לא יאוחר מ- 4 שעות מקבלת הבקשה.</w:t>
      </w:r>
    </w:p>
    <w:p w:rsidR="00AE312A" w:rsidRPr="00441D36" w:rsidRDefault="00AE312A" w:rsidP="00AE312A">
      <w:pPr>
        <w:pStyle w:val="14"/>
        <w:spacing w:line="360" w:lineRule="auto"/>
        <w:rPr>
          <w:rFonts w:ascii="Times New Roman" w:hAnsi="Times New Roman"/>
          <w:sz w:val="24"/>
          <w:szCs w:val="24"/>
          <w:rtl/>
        </w:rPr>
      </w:pPr>
    </w:p>
    <w:p w:rsidR="00AE312A" w:rsidRPr="00441D36" w:rsidRDefault="00854A5F" w:rsidP="00854A5F">
      <w:pPr>
        <w:pStyle w:val="14"/>
        <w:spacing w:after="200" w:line="360" w:lineRule="auto"/>
        <w:rPr>
          <w:rFonts w:ascii="Times New Roman" w:hAnsi="Times New Roman"/>
          <w:sz w:val="24"/>
          <w:szCs w:val="24"/>
        </w:rPr>
      </w:pPr>
      <w:r>
        <w:rPr>
          <w:rFonts w:ascii="Times New Roman" w:hAnsi="Times New Roman" w:cs="Times New Roman" w:hint="cs"/>
          <w:sz w:val="24"/>
          <w:szCs w:val="24"/>
          <w:rtl/>
        </w:rPr>
        <w:t xml:space="preserve">8.4.5 </w:t>
      </w:r>
      <w:r w:rsidR="00AE312A" w:rsidRPr="00441D36">
        <w:rPr>
          <w:rFonts w:ascii="Times New Roman" w:hAnsi="Times New Roman"/>
          <w:sz w:val="24"/>
          <w:szCs w:val="24"/>
          <w:rtl/>
        </w:rPr>
        <w:t>העירייה תעביר לספק את דמי הביול, מעטפות וטפסים שונים על פי הצורך.</w:t>
      </w:r>
    </w:p>
    <w:p w:rsidR="00AE312A" w:rsidRPr="00441D36" w:rsidRDefault="00AE312A" w:rsidP="00AE312A">
      <w:pPr>
        <w:spacing w:line="360" w:lineRule="auto"/>
        <w:rPr>
          <w:sz w:val="24"/>
          <w:szCs w:val="24"/>
          <w:rtl/>
        </w:rPr>
      </w:pPr>
    </w:p>
    <w:p w:rsidR="00AE312A" w:rsidRPr="009911E0" w:rsidRDefault="00AE312A" w:rsidP="008D73F8">
      <w:pPr>
        <w:pStyle w:val="14"/>
        <w:numPr>
          <w:ilvl w:val="1"/>
          <w:numId w:val="14"/>
        </w:numPr>
        <w:spacing w:after="200" w:line="360" w:lineRule="auto"/>
        <w:rPr>
          <w:rFonts w:ascii="Times New Roman" w:hAnsi="Times New Roman"/>
          <w:b/>
          <w:bCs/>
          <w:sz w:val="24"/>
          <w:szCs w:val="24"/>
        </w:rPr>
      </w:pPr>
      <w:r w:rsidRPr="009911E0">
        <w:rPr>
          <w:rFonts w:ascii="Times New Roman" w:hAnsi="Times New Roman"/>
          <w:b/>
          <w:bCs/>
          <w:sz w:val="24"/>
          <w:szCs w:val="24"/>
          <w:rtl/>
        </w:rPr>
        <w:t>תיעוד שיחות</w:t>
      </w:r>
    </w:p>
    <w:p w:rsidR="00AE312A" w:rsidRPr="00441D36" w:rsidRDefault="00AE312A" w:rsidP="00AE312A">
      <w:pPr>
        <w:pStyle w:val="14"/>
        <w:spacing w:line="360" w:lineRule="auto"/>
        <w:ind w:left="360"/>
        <w:rPr>
          <w:rFonts w:ascii="Times New Roman" w:hAnsi="Times New Roman"/>
          <w:sz w:val="24"/>
          <w:szCs w:val="24"/>
        </w:rPr>
      </w:pPr>
    </w:p>
    <w:p w:rsidR="00AE312A" w:rsidRPr="00441D36" w:rsidRDefault="00AE312A" w:rsidP="008D73F8">
      <w:pPr>
        <w:pStyle w:val="14"/>
        <w:numPr>
          <w:ilvl w:val="0"/>
          <w:numId w:val="24"/>
        </w:numPr>
        <w:spacing w:after="200" w:line="360" w:lineRule="auto"/>
        <w:rPr>
          <w:rFonts w:ascii="Times New Roman" w:hAnsi="Times New Roman"/>
          <w:vanish/>
          <w:sz w:val="24"/>
          <w:szCs w:val="24"/>
          <w:rtl/>
        </w:rPr>
      </w:pPr>
    </w:p>
    <w:p w:rsidR="00AE312A" w:rsidRPr="00441D36" w:rsidRDefault="00AE312A" w:rsidP="008D73F8">
      <w:pPr>
        <w:pStyle w:val="14"/>
        <w:numPr>
          <w:ilvl w:val="0"/>
          <w:numId w:val="24"/>
        </w:numPr>
        <w:spacing w:after="200" w:line="360" w:lineRule="auto"/>
        <w:rPr>
          <w:rFonts w:ascii="Times New Roman" w:hAnsi="Times New Roman"/>
          <w:vanish/>
          <w:sz w:val="24"/>
          <w:szCs w:val="24"/>
          <w:rtl/>
        </w:rPr>
      </w:pPr>
    </w:p>
    <w:p w:rsidR="00AE312A" w:rsidRPr="00441D36" w:rsidRDefault="00AE312A" w:rsidP="008D73F8">
      <w:pPr>
        <w:pStyle w:val="14"/>
        <w:numPr>
          <w:ilvl w:val="0"/>
          <w:numId w:val="24"/>
        </w:numPr>
        <w:spacing w:after="200" w:line="360" w:lineRule="auto"/>
        <w:rPr>
          <w:rFonts w:ascii="Times New Roman" w:hAnsi="Times New Roman"/>
          <w:vanish/>
          <w:sz w:val="24"/>
          <w:szCs w:val="24"/>
          <w:rtl/>
        </w:rPr>
      </w:pPr>
    </w:p>
    <w:p w:rsidR="00AE312A" w:rsidRPr="00441D36" w:rsidRDefault="00AE312A" w:rsidP="008D73F8">
      <w:pPr>
        <w:pStyle w:val="14"/>
        <w:numPr>
          <w:ilvl w:val="0"/>
          <w:numId w:val="24"/>
        </w:numPr>
        <w:spacing w:after="200" w:line="360" w:lineRule="auto"/>
        <w:rPr>
          <w:rFonts w:ascii="Times New Roman" w:hAnsi="Times New Roman"/>
          <w:vanish/>
          <w:sz w:val="24"/>
          <w:szCs w:val="24"/>
          <w:rtl/>
        </w:rPr>
      </w:pPr>
    </w:p>
    <w:p w:rsidR="00AE312A" w:rsidRPr="00441D36" w:rsidRDefault="00AE312A" w:rsidP="008D73F8">
      <w:pPr>
        <w:pStyle w:val="14"/>
        <w:numPr>
          <w:ilvl w:val="0"/>
          <w:numId w:val="24"/>
        </w:numPr>
        <w:spacing w:after="200" w:line="360" w:lineRule="auto"/>
        <w:rPr>
          <w:rFonts w:ascii="Times New Roman" w:hAnsi="Times New Roman"/>
          <w:vanish/>
          <w:sz w:val="24"/>
          <w:szCs w:val="24"/>
          <w:rtl/>
        </w:rPr>
      </w:pPr>
    </w:p>
    <w:p w:rsidR="00AE312A" w:rsidRPr="00441D36" w:rsidRDefault="00AE312A" w:rsidP="008D73F8">
      <w:pPr>
        <w:pStyle w:val="14"/>
        <w:numPr>
          <w:ilvl w:val="0"/>
          <w:numId w:val="24"/>
        </w:numPr>
        <w:spacing w:after="200" w:line="360" w:lineRule="auto"/>
        <w:rPr>
          <w:rFonts w:ascii="Times New Roman" w:hAnsi="Times New Roman"/>
          <w:vanish/>
          <w:sz w:val="24"/>
          <w:szCs w:val="24"/>
          <w:rtl/>
        </w:rPr>
      </w:pPr>
    </w:p>
    <w:p w:rsidR="00AE312A" w:rsidRPr="00441D36" w:rsidRDefault="00046F7E" w:rsidP="00046F7E">
      <w:pPr>
        <w:pStyle w:val="14"/>
        <w:numPr>
          <w:ilvl w:val="2"/>
          <w:numId w:val="31"/>
        </w:numPr>
        <w:spacing w:after="200" w:line="360" w:lineRule="auto"/>
        <w:rPr>
          <w:rFonts w:ascii="Times New Roman" w:hAnsi="Times New Roman"/>
          <w:sz w:val="24"/>
          <w:szCs w:val="24"/>
        </w:rPr>
      </w:pPr>
      <w:r>
        <w:rPr>
          <w:rFonts w:ascii="Times New Roman" w:hAnsi="Times New Roman" w:hint="cs"/>
          <w:sz w:val="24"/>
          <w:szCs w:val="24"/>
          <w:rtl/>
        </w:rPr>
        <w:t xml:space="preserve">נציגי הספק </w:t>
      </w:r>
      <w:r w:rsidR="00AE312A" w:rsidRPr="00441D36">
        <w:rPr>
          <w:rFonts w:ascii="Times New Roman" w:hAnsi="Times New Roman"/>
          <w:sz w:val="24"/>
          <w:szCs w:val="24"/>
          <w:rtl/>
        </w:rPr>
        <w:t xml:space="preserve"> יתעדו את השיחה על פי הנדרש במערכת ה- </w:t>
      </w:r>
      <w:r w:rsidR="00AE312A" w:rsidRPr="00441D36">
        <w:rPr>
          <w:rFonts w:ascii="Times New Roman" w:hAnsi="Times New Roman"/>
          <w:sz w:val="24"/>
          <w:szCs w:val="24"/>
        </w:rPr>
        <w:t>CRM</w:t>
      </w:r>
      <w:r>
        <w:rPr>
          <w:rFonts w:ascii="Times New Roman" w:hAnsi="Times New Roman"/>
          <w:sz w:val="24"/>
          <w:szCs w:val="24"/>
          <w:rtl/>
        </w:rPr>
        <w:t xml:space="preserve"> </w:t>
      </w:r>
      <w:r>
        <w:rPr>
          <w:rFonts w:ascii="Times New Roman" w:hAnsi="Times New Roman" w:hint="cs"/>
          <w:sz w:val="24"/>
          <w:szCs w:val="24"/>
          <w:rtl/>
        </w:rPr>
        <w:t>, הספק ידאג לשלוח קובץ מתיעוד השיחות שייקלט למערכת העירייה באופן ישיר. הקבצים ואופן שליחתם יוגדרו ע"י מחק מחשוב בעירייה ועל הספק לערוך את ההתאמות בהתאם לדרישות והנחיות מח' מחשוב וזאת על חשבונו.</w:t>
      </w:r>
    </w:p>
    <w:p w:rsidR="00AE312A" w:rsidRPr="00441D36" w:rsidRDefault="00AE312A" w:rsidP="008D73F8">
      <w:pPr>
        <w:pStyle w:val="14"/>
        <w:numPr>
          <w:ilvl w:val="2"/>
          <w:numId w:val="31"/>
        </w:numPr>
        <w:spacing w:after="200" w:line="360" w:lineRule="auto"/>
        <w:rPr>
          <w:rFonts w:ascii="Times New Roman" w:hAnsi="Times New Roman"/>
          <w:sz w:val="24"/>
          <w:szCs w:val="24"/>
        </w:rPr>
      </w:pPr>
      <w:r w:rsidRPr="00441D36">
        <w:rPr>
          <w:rFonts w:ascii="Times New Roman" w:hAnsi="Times New Roman"/>
          <w:sz w:val="24"/>
          <w:szCs w:val="24"/>
          <w:rtl/>
        </w:rPr>
        <w:t>אחוז התיעוד לא יפחת מ- 90% מהשיחות המטופלות במוקד הבירורים.</w:t>
      </w:r>
    </w:p>
    <w:p w:rsidR="00AE312A" w:rsidRPr="00441D36" w:rsidRDefault="00AE312A" w:rsidP="008D73F8">
      <w:pPr>
        <w:pStyle w:val="14"/>
        <w:numPr>
          <w:ilvl w:val="2"/>
          <w:numId w:val="31"/>
        </w:numPr>
        <w:spacing w:after="200" w:line="360" w:lineRule="auto"/>
        <w:rPr>
          <w:rFonts w:ascii="Times New Roman" w:hAnsi="Times New Roman"/>
          <w:sz w:val="24"/>
          <w:szCs w:val="24"/>
        </w:rPr>
      </w:pPr>
      <w:r w:rsidRPr="00441D36">
        <w:rPr>
          <w:rFonts w:ascii="Times New Roman" w:hAnsi="Times New Roman"/>
          <w:sz w:val="24"/>
          <w:szCs w:val="24"/>
          <w:rtl/>
        </w:rPr>
        <w:t xml:space="preserve">תיעוד </w:t>
      </w:r>
      <w:r w:rsidR="00046F7E">
        <w:rPr>
          <w:rFonts w:ascii="Times New Roman" w:hAnsi="Times New Roman" w:hint="cs"/>
          <w:sz w:val="24"/>
          <w:szCs w:val="24"/>
          <w:rtl/>
        </w:rPr>
        <w:t>"</w:t>
      </w:r>
      <w:r w:rsidRPr="00441D36">
        <w:rPr>
          <w:rFonts w:ascii="Times New Roman" w:hAnsi="Times New Roman"/>
          <w:sz w:val="24"/>
          <w:szCs w:val="24"/>
          <w:rtl/>
        </w:rPr>
        <w:t>מלא</w:t>
      </w:r>
      <w:r w:rsidR="00046F7E">
        <w:rPr>
          <w:rFonts w:ascii="Times New Roman" w:hAnsi="Times New Roman" w:hint="cs"/>
          <w:sz w:val="24"/>
          <w:szCs w:val="24"/>
          <w:rtl/>
        </w:rPr>
        <w:t>"</w:t>
      </w:r>
      <w:r w:rsidRPr="00441D36">
        <w:rPr>
          <w:rFonts w:ascii="Times New Roman" w:hAnsi="Times New Roman"/>
          <w:sz w:val="24"/>
          <w:szCs w:val="24"/>
          <w:rtl/>
        </w:rPr>
        <w:t xml:space="preserve"> משמעו, מילוי כל השדות הנדרשים בתוכנת ה- </w:t>
      </w:r>
      <w:r w:rsidRPr="00441D36">
        <w:rPr>
          <w:rFonts w:ascii="Times New Roman" w:hAnsi="Times New Roman"/>
          <w:sz w:val="24"/>
          <w:szCs w:val="24"/>
        </w:rPr>
        <w:t>crm</w:t>
      </w:r>
      <w:r w:rsidRPr="00441D36">
        <w:rPr>
          <w:rFonts w:ascii="Times New Roman" w:hAnsi="Times New Roman"/>
          <w:sz w:val="24"/>
          <w:szCs w:val="24"/>
          <w:rtl/>
        </w:rPr>
        <w:t xml:space="preserve"> על פי סוג הפנייה.</w:t>
      </w:r>
    </w:p>
    <w:p w:rsidR="00AE312A" w:rsidRDefault="00AE312A" w:rsidP="00AE312A">
      <w:pPr>
        <w:pStyle w:val="14"/>
        <w:spacing w:line="360" w:lineRule="auto"/>
        <w:ind w:left="1304"/>
        <w:rPr>
          <w:rFonts w:ascii="Times New Roman" w:hAnsi="Times New Roman"/>
          <w:sz w:val="24"/>
          <w:szCs w:val="24"/>
          <w:rtl/>
        </w:rPr>
      </w:pPr>
    </w:p>
    <w:p w:rsidR="0040496B" w:rsidRDefault="0040496B" w:rsidP="00AE312A">
      <w:pPr>
        <w:pStyle w:val="14"/>
        <w:spacing w:line="360" w:lineRule="auto"/>
        <w:ind w:left="1304"/>
        <w:rPr>
          <w:rFonts w:ascii="Times New Roman" w:hAnsi="Times New Roman"/>
          <w:sz w:val="24"/>
          <w:szCs w:val="24"/>
          <w:rtl/>
        </w:rPr>
      </w:pPr>
    </w:p>
    <w:p w:rsidR="0040496B" w:rsidRDefault="0040496B" w:rsidP="00AE312A">
      <w:pPr>
        <w:pStyle w:val="14"/>
        <w:spacing w:line="360" w:lineRule="auto"/>
        <w:ind w:left="1304"/>
        <w:rPr>
          <w:rFonts w:ascii="Times New Roman" w:hAnsi="Times New Roman"/>
          <w:sz w:val="24"/>
          <w:szCs w:val="24"/>
          <w:rtl/>
        </w:rPr>
      </w:pPr>
    </w:p>
    <w:p w:rsidR="0040496B" w:rsidRDefault="0040496B" w:rsidP="00AE312A">
      <w:pPr>
        <w:pStyle w:val="14"/>
        <w:spacing w:line="360" w:lineRule="auto"/>
        <w:ind w:left="1304"/>
        <w:rPr>
          <w:rFonts w:ascii="Times New Roman" w:hAnsi="Times New Roman"/>
          <w:sz w:val="24"/>
          <w:szCs w:val="24"/>
          <w:rtl/>
        </w:rPr>
      </w:pPr>
    </w:p>
    <w:p w:rsidR="0040496B" w:rsidRDefault="0040496B" w:rsidP="00AE312A">
      <w:pPr>
        <w:pStyle w:val="14"/>
        <w:spacing w:line="360" w:lineRule="auto"/>
        <w:ind w:left="1304"/>
        <w:rPr>
          <w:rFonts w:ascii="Times New Roman" w:hAnsi="Times New Roman"/>
          <w:sz w:val="24"/>
          <w:szCs w:val="24"/>
          <w:rtl/>
        </w:rPr>
      </w:pPr>
    </w:p>
    <w:p w:rsidR="0040496B" w:rsidRDefault="0040496B" w:rsidP="00AE312A">
      <w:pPr>
        <w:pStyle w:val="14"/>
        <w:spacing w:line="360" w:lineRule="auto"/>
        <w:ind w:left="1304"/>
        <w:rPr>
          <w:rFonts w:ascii="Times New Roman" w:hAnsi="Times New Roman"/>
          <w:sz w:val="24"/>
          <w:szCs w:val="24"/>
          <w:rtl/>
        </w:rPr>
      </w:pPr>
    </w:p>
    <w:p w:rsidR="0040496B" w:rsidRDefault="0040496B" w:rsidP="00AE312A">
      <w:pPr>
        <w:pStyle w:val="14"/>
        <w:spacing w:line="360" w:lineRule="auto"/>
        <w:ind w:left="1304"/>
        <w:rPr>
          <w:rFonts w:ascii="Times New Roman" w:hAnsi="Times New Roman"/>
          <w:sz w:val="24"/>
          <w:szCs w:val="24"/>
          <w:rtl/>
        </w:rPr>
      </w:pPr>
    </w:p>
    <w:p w:rsidR="0040496B" w:rsidRPr="00441D36" w:rsidRDefault="0040496B" w:rsidP="00AE312A">
      <w:pPr>
        <w:pStyle w:val="14"/>
        <w:spacing w:line="360" w:lineRule="auto"/>
        <w:ind w:left="1304"/>
        <w:rPr>
          <w:rFonts w:ascii="Times New Roman" w:hAnsi="Times New Roman"/>
          <w:sz w:val="24"/>
          <w:szCs w:val="24"/>
        </w:rPr>
      </w:pPr>
    </w:p>
    <w:p w:rsidR="00AE312A" w:rsidRPr="009911E0" w:rsidRDefault="00AE312A" w:rsidP="00CA5D37">
      <w:pPr>
        <w:pStyle w:val="14"/>
        <w:numPr>
          <w:ilvl w:val="1"/>
          <w:numId w:val="31"/>
        </w:numPr>
        <w:spacing w:after="200" w:line="360" w:lineRule="auto"/>
        <w:rPr>
          <w:rFonts w:ascii="Times New Roman" w:hAnsi="Times New Roman"/>
          <w:b/>
          <w:bCs/>
          <w:sz w:val="24"/>
          <w:szCs w:val="24"/>
          <w:u w:val="single"/>
        </w:rPr>
      </w:pPr>
      <w:r w:rsidRPr="009911E0">
        <w:rPr>
          <w:rFonts w:ascii="Times New Roman" w:hAnsi="Times New Roman"/>
          <w:b/>
          <w:bCs/>
          <w:sz w:val="24"/>
          <w:szCs w:val="24"/>
          <w:u w:val="single"/>
          <w:rtl/>
        </w:rPr>
        <w:t xml:space="preserve">פעולות תשלום המבוצעות ע"י נציג </w:t>
      </w:r>
      <w:r w:rsidR="00CA5D37">
        <w:rPr>
          <w:rFonts w:ascii="Times New Roman" w:hAnsi="Times New Roman" w:hint="cs"/>
          <w:b/>
          <w:bCs/>
          <w:sz w:val="24"/>
          <w:szCs w:val="24"/>
          <w:u w:val="single"/>
          <w:rtl/>
        </w:rPr>
        <w:t xml:space="preserve">השירותים </w:t>
      </w:r>
      <w:r w:rsidRPr="009911E0">
        <w:rPr>
          <w:rFonts w:ascii="Times New Roman" w:hAnsi="Times New Roman"/>
          <w:b/>
          <w:bCs/>
          <w:sz w:val="24"/>
          <w:szCs w:val="24"/>
          <w:u w:val="single"/>
          <w:rtl/>
        </w:rPr>
        <w:t xml:space="preserve"> יבוצעו על גבי תוכנת העירייה בלבד</w:t>
      </w:r>
    </w:p>
    <w:p w:rsidR="00AE312A" w:rsidRPr="00441D36" w:rsidRDefault="00AE312A" w:rsidP="00AE312A">
      <w:pPr>
        <w:pStyle w:val="14"/>
        <w:spacing w:line="360" w:lineRule="auto"/>
        <w:ind w:left="792"/>
        <w:rPr>
          <w:rFonts w:ascii="Times New Roman" w:hAnsi="Times New Roman"/>
          <w:sz w:val="24"/>
          <w:szCs w:val="24"/>
          <w:u w:val="single"/>
        </w:rPr>
      </w:pPr>
    </w:p>
    <w:p w:rsidR="00AE312A" w:rsidRPr="00441D36" w:rsidRDefault="00AE312A" w:rsidP="00AE312A">
      <w:pPr>
        <w:spacing w:line="360" w:lineRule="auto"/>
        <w:rPr>
          <w:sz w:val="24"/>
          <w:szCs w:val="24"/>
        </w:rPr>
      </w:pPr>
    </w:p>
    <w:p w:rsidR="00AE312A" w:rsidRPr="009911E0" w:rsidRDefault="00AE312A" w:rsidP="00AE312A">
      <w:pPr>
        <w:pStyle w:val="14"/>
        <w:numPr>
          <w:ilvl w:val="0"/>
          <w:numId w:val="11"/>
        </w:numPr>
        <w:spacing w:after="200" w:line="360" w:lineRule="auto"/>
        <w:rPr>
          <w:rFonts w:ascii="Times New Roman" w:hAnsi="Times New Roman"/>
          <w:b/>
          <w:bCs/>
          <w:sz w:val="28"/>
          <w:szCs w:val="28"/>
        </w:rPr>
      </w:pPr>
      <w:r w:rsidRPr="009911E0">
        <w:rPr>
          <w:rFonts w:ascii="Times New Roman" w:hAnsi="Times New Roman"/>
          <w:b/>
          <w:bCs/>
          <w:sz w:val="28"/>
          <w:szCs w:val="28"/>
          <w:rtl/>
        </w:rPr>
        <w:t>נציגי השירות</w:t>
      </w:r>
    </w:p>
    <w:p w:rsidR="00AE312A" w:rsidRPr="00441D36" w:rsidRDefault="00AE312A" w:rsidP="00A021AC">
      <w:pPr>
        <w:spacing w:line="360" w:lineRule="auto"/>
        <w:rPr>
          <w:sz w:val="24"/>
          <w:szCs w:val="24"/>
          <w:rtl/>
        </w:rPr>
      </w:pPr>
      <w:r w:rsidRPr="00441D36">
        <w:rPr>
          <w:sz w:val="24"/>
          <w:szCs w:val="24"/>
          <w:rtl/>
        </w:rPr>
        <w:t xml:space="preserve">נציגי שירות הבירורים ירכשו ידע מקצועי בתחומי תשלומי מיסים עירוניים לרבות היכרות יסודית עם מערכת הגביה של העירייה על כל המסכים הנדרשים לצורך מתן מידע כולל מקיף ומקצועי ללקוח. </w:t>
      </w:r>
    </w:p>
    <w:p w:rsidR="00AE312A" w:rsidRPr="00441D36" w:rsidRDefault="00AE312A" w:rsidP="00AE312A">
      <w:pPr>
        <w:pStyle w:val="14"/>
        <w:spacing w:line="360" w:lineRule="auto"/>
        <w:ind w:left="360"/>
        <w:rPr>
          <w:rFonts w:ascii="Times New Roman" w:hAnsi="Times New Roman"/>
          <w:sz w:val="24"/>
          <w:szCs w:val="24"/>
          <w:rtl/>
        </w:rPr>
      </w:pPr>
    </w:p>
    <w:p w:rsidR="00AE312A" w:rsidRPr="009911E0" w:rsidRDefault="00AE312A" w:rsidP="008D73F8">
      <w:pPr>
        <w:pStyle w:val="14"/>
        <w:numPr>
          <w:ilvl w:val="0"/>
          <w:numId w:val="15"/>
        </w:numPr>
        <w:spacing w:after="200" w:line="360" w:lineRule="auto"/>
        <w:rPr>
          <w:rFonts w:ascii="Times New Roman" w:hAnsi="Times New Roman"/>
          <w:b/>
          <w:bCs/>
          <w:sz w:val="24"/>
          <w:szCs w:val="24"/>
        </w:rPr>
      </w:pPr>
      <w:r w:rsidRPr="009911E0">
        <w:rPr>
          <w:rFonts w:ascii="Times New Roman" w:hAnsi="Times New Roman"/>
          <w:b/>
          <w:bCs/>
          <w:sz w:val="24"/>
          <w:szCs w:val="24"/>
          <w:rtl/>
        </w:rPr>
        <w:t>כללי – נציגי בירורים</w:t>
      </w:r>
    </w:p>
    <w:p w:rsidR="00AE312A" w:rsidRPr="00441D36" w:rsidRDefault="00AE312A" w:rsidP="00AE312A">
      <w:pPr>
        <w:pStyle w:val="14"/>
        <w:spacing w:line="360" w:lineRule="auto"/>
        <w:rPr>
          <w:rFonts w:ascii="Times New Roman" w:hAnsi="Times New Roman"/>
          <w:sz w:val="24"/>
          <w:szCs w:val="24"/>
          <w:rtl/>
        </w:rPr>
      </w:pPr>
    </w:p>
    <w:p w:rsidR="00AE312A" w:rsidRPr="00441D36" w:rsidRDefault="00AE312A" w:rsidP="00A021AC">
      <w:pPr>
        <w:pStyle w:val="14"/>
        <w:numPr>
          <w:ilvl w:val="1"/>
          <w:numId w:val="21"/>
        </w:numPr>
        <w:spacing w:after="200" w:line="360" w:lineRule="auto"/>
        <w:rPr>
          <w:rFonts w:ascii="Times New Roman" w:hAnsi="Times New Roman"/>
          <w:sz w:val="24"/>
          <w:szCs w:val="24"/>
          <w:rtl/>
        </w:rPr>
      </w:pPr>
      <w:r w:rsidRPr="00441D36">
        <w:rPr>
          <w:rFonts w:ascii="Times New Roman" w:hAnsi="Times New Roman"/>
          <w:sz w:val="24"/>
          <w:szCs w:val="24"/>
          <w:rtl/>
        </w:rPr>
        <w:t xml:space="preserve">הספק יחזיק מאגר נציגים מתמחים </w:t>
      </w:r>
      <w:r w:rsidR="00A021AC">
        <w:rPr>
          <w:rFonts w:ascii="Times New Roman" w:hAnsi="Times New Roman" w:hint="cs"/>
          <w:sz w:val="24"/>
          <w:szCs w:val="24"/>
          <w:rtl/>
        </w:rPr>
        <w:t xml:space="preserve">מספיק </w:t>
      </w:r>
      <w:r w:rsidRPr="00441D36">
        <w:rPr>
          <w:rFonts w:ascii="Times New Roman" w:hAnsi="Times New Roman"/>
          <w:sz w:val="24"/>
          <w:szCs w:val="24"/>
          <w:rtl/>
        </w:rPr>
        <w:t xml:space="preserve"> המיועדים לפעילות העירייה</w:t>
      </w:r>
      <w:r w:rsidR="00A021AC">
        <w:rPr>
          <w:rFonts w:ascii="Times New Roman" w:hAnsi="Times New Roman" w:hint="cs"/>
          <w:sz w:val="24"/>
          <w:szCs w:val="24"/>
          <w:rtl/>
        </w:rPr>
        <w:t xml:space="preserve"> ולביצוע כל התחייבויות החברה (הספק.</w:t>
      </w:r>
      <w:r w:rsidRPr="00441D36">
        <w:rPr>
          <w:rFonts w:ascii="Times New Roman" w:hAnsi="Times New Roman"/>
          <w:sz w:val="24"/>
          <w:szCs w:val="24"/>
          <w:rtl/>
        </w:rPr>
        <w:t xml:space="preserve"> </w:t>
      </w:r>
    </w:p>
    <w:p w:rsidR="00AE312A" w:rsidRPr="00441D36" w:rsidRDefault="00AE312A" w:rsidP="00A021AC">
      <w:pPr>
        <w:pStyle w:val="14"/>
        <w:numPr>
          <w:ilvl w:val="1"/>
          <w:numId w:val="21"/>
        </w:numPr>
        <w:spacing w:after="200" w:line="360" w:lineRule="auto"/>
        <w:rPr>
          <w:rFonts w:ascii="Times New Roman" w:hAnsi="Times New Roman"/>
          <w:sz w:val="24"/>
          <w:szCs w:val="24"/>
        </w:rPr>
      </w:pPr>
      <w:r w:rsidRPr="00441D36">
        <w:rPr>
          <w:rFonts w:ascii="Times New Roman" w:hAnsi="Times New Roman"/>
          <w:sz w:val="24"/>
          <w:szCs w:val="24"/>
          <w:rtl/>
        </w:rPr>
        <w:t xml:space="preserve">רק נציגים </w:t>
      </w:r>
      <w:r w:rsidR="00A021AC">
        <w:rPr>
          <w:rFonts w:ascii="Times New Roman" w:hAnsi="Times New Roman" w:hint="cs"/>
          <w:sz w:val="24"/>
          <w:szCs w:val="24"/>
          <w:rtl/>
        </w:rPr>
        <w:t xml:space="preserve">שעברו </w:t>
      </w:r>
      <w:r w:rsidRPr="00441D36">
        <w:rPr>
          <w:rFonts w:ascii="Times New Roman" w:hAnsi="Times New Roman"/>
          <w:sz w:val="24"/>
          <w:szCs w:val="24"/>
          <w:rtl/>
        </w:rPr>
        <w:t xml:space="preserve"> את מסלול ההכשרה ויקבלו את אישור העירייה יורשו לקבל ולענות לשיחות של עיריית בת ים.</w:t>
      </w:r>
    </w:p>
    <w:p w:rsidR="00AE312A" w:rsidRPr="00441D36" w:rsidRDefault="00AE312A" w:rsidP="008D73F8">
      <w:pPr>
        <w:pStyle w:val="14"/>
        <w:numPr>
          <w:ilvl w:val="1"/>
          <w:numId w:val="21"/>
        </w:numPr>
        <w:spacing w:after="200" w:line="360" w:lineRule="auto"/>
        <w:rPr>
          <w:rFonts w:ascii="Times New Roman" w:hAnsi="Times New Roman"/>
          <w:sz w:val="24"/>
          <w:szCs w:val="24"/>
          <w:rtl/>
        </w:rPr>
      </w:pPr>
      <w:r w:rsidRPr="00441D36">
        <w:rPr>
          <w:rFonts w:ascii="Times New Roman" w:hAnsi="Times New Roman"/>
          <w:sz w:val="24"/>
          <w:szCs w:val="24"/>
          <w:rtl/>
        </w:rPr>
        <w:t>למען הסר ספק, רשאים נציגים אלה בשעות עבודתם לענות לשיחות טלפוניות אחרות שיפנה אליהם הספק, על פי שיקול דעתו, ובלבד שהספק יעמוד בכל התנאים המופיעים במכרז.</w:t>
      </w:r>
    </w:p>
    <w:p w:rsidR="00AE312A" w:rsidRPr="00441D36" w:rsidRDefault="00AE312A" w:rsidP="00CA5D37">
      <w:pPr>
        <w:pStyle w:val="14"/>
        <w:numPr>
          <w:ilvl w:val="1"/>
          <w:numId w:val="21"/>
        </w:numPr>
        <w:spacing w:after="200" w:line="360" w:lineRule="auto"/>
        <w:rPr>
          <w:rFonts w:ascii="Times New Roman" w:hAnsi="Times New Roman"/>
          <w:sz w:val="24"/>
          <w:szCs w:val="24"/>
          <w:rtl/>
        </w:rPr>
      </w:pPr>
      <w:r w:rsidRPr="00441D36">
        <w:rPr>
          <w:rFonts w:ascii="Times New Roman" w:hAnsi="Times New Roman"/>
          <w:sz w:val="24"/>
          <w:szCs w:val="24"/>
          <w:rtl/>
        </w:rPr>
        <w:t>ה</w:t>
      </w:r>
      <w:r w:rsidR="00CA5D37">
        <w:rPr>
          <w:rFonts w:ascii="Times New Roman" w:hAnsi="Times New Roman" w:hint="cs"/>
          <w:sz w:val="24"/>
          <w:szCs w:val="24"/>
          <w:rtl/>
        </w:rPr>
        <w:t>חברה(הספק)</w:t>
      </w:r>
      <w:r w:rsidRPr="00441D36">
        <w:rPr>
          <w:rFonts w:ascii="Times New Roman" w:hAnsi="Times New Roman"/>
          <w:sz w:val="24"/>
          <w:szCs w:val="24"/>
          <w:rtl/>
        </w:rPr>
        <w:t xml:space="preserve"> </w:t>
      </w:r>
      <w:r w:rsidR="00CA5D37">
        <w:rPr>
          <w:rFonts w:ascii="Times New Roman" w:hAnsi="Times New Roman" w:hint="cs"/>
          <w:sz w:val="24"/>
          <w:szCs w:val="24"/>
          <w:rtl/>
        </w:rPr>
        <w:t>ת</w:t>
      </w:r>
      <w:r w:rsidRPr="00441D36">
        <w:rPr>
          <w:rFonts w:ascii="Times New Roman" w:hAnsi="Times New Roman"/>
          <w:sz w:val="24"/>
          <w:szCs w:val="24"/>
          <w:rtl/>
        </w:rPr>
        <w:t>שבץ את הנציגים למשמרות על פי שיקול</w:t>
      </w:r>
      <w:r w:rsidR="00CA5D37">
        <w:rPr>
          <w:rFonts w:ascii="Times New Roman" w:hAnsi="Times New Roman" w:hint="cs"/>
          <w:sz w:val="24"/>
          <w:szCs w:val="24"/>
          <w:rtl/>
        </w:rPr>
        <w:t>ה</w:t>
      </w:r>
      <w:r w:rsidRPr="00441D36">
        <w:rPr>
          <w:rFonts w:ascii="Times New Roman" w:hAnsi="Times New Roman"/>
          <w:sz w:val="24"/>
          <w:szCs w:val="24"/>
          <w:rtl/>
        </w:rPr>
        <w:t xml:space="preserve"> המקצועי ותוך הקפדה לעמידה ב- </w:t>
      </w:r>
      <w:r w:rsidRPr="00441D36">
        <w:rPr>
          <w:rFonts w:ascii="Times New Roman" w:hAnsi="Times New Roman"/>
          <w:sz w:val="24"/>
          <w:szCs w:val="24"/>
        </w:rPr>
        <w:t>SLA</w:t>
      </w:r>
      <w:r w:rsidRPr="00441D36">
        <w:rPr>
          <w:rFonts w:ascii="Times New Roman" w:hAnsi="Times New Roman"/>
          <w:sz w:val="24"/>
          <w:szCs w:val="24"/>
          <w:rtl/>
        </w:rPr>
        <w:t xml:space="preserve"> המוצג בנספח א'2   (ב') להסכם.</w:t>
      </w:r>
    </w:p>
    <w:p w:rsidR="00AE312A" w:rsidRPr="00441D36" w:rsidRDefault="00AE312A" w:rsidP="00A021AC">
      <w:pPr>
        <w:pStyle w:val="14"/>
        <w:spacing w:after="200" w:line="360" w:lineRule="auto"/>
        <w:ind w:left="360"/>
        <w:rPr>
          <w:rFonts w:ascii="Times New Roman" w:hAnsi="Times New Roman"/>
          <w:sz w:val="24"/>
          <w:szCs w:val="24"/>
          <w:rtl/>
        </w:rPr>
      </w:pPr>
    </w:p>
    <w:p w:rsidR="00AE312A" w:rsidRPr="00441D36" w:rsidRDefault="00AE312A" w:rsidP="00A021AC">
      <w:pPr>
        <w:pStyle w:val="14"/>
        <w:numPr>
          <w:ilvl w:val="1"/>
          <w:numId w:val="21"/>
        </w:numPr>
        <w:spacing w:after="200" w:line="360" w:lineRule="auto"/>
        <w:rPr>
          <w:rFonts w:ascii="Times New Roman" w:hAnsi="Times New Roman"/>
          <w:sz w:val="24"/>
          <w:szCs w:val="24"/>
          <w:rtl/>
        </w:rPr>
      </w:pPr>
      <w:r w:rsidRPr="00441D36">
        <w:rPr>
          <w:rFonts w:ascii="Times New Roman" w:hAnsi="Times New Roman"/>
          <w:sz w:val="24"/>
          <w:szCs w:val="24"/>
          <w:rtl/>
        </w:rPr>
        <w:t xml:space="preserve">כמו כן יכולה העירייה </w:t>
      </w:r>
      <w:r w:rsidR="00A021AC">
        <w:rPr>
          <w:rFonts w:ascii="Times New Roman" w:hAnsi="Times New Roman" w:hint="cs"/>
          <w:sz w:val="24"/>
          <w:szCs w:val="24"/>
          <w:rtl/>
        </w:rPr>
        <w:t xml:space="preserve">לדרוש להחליף נציג שירות </w:t>
      </w:r>
      <w:r w:rsidRPr="00441D36">
        <w:rPr>
          <w:rFonts w:ascii="Times New Roman" w:hAnsi="Times New Roman"/>
          <w:sz w:val="24"/>
          <w:szCs w:val="24"/>
          <w:rtl/>
        </w:rPr>
        <w:t xml:space="preserve"> מטעמים מקצועיים או שירותיים על פי שיקולה הבלעדי וללא זכות ערעור מצד ה</w:t>
      </w:r>
      <w:r w:rsidR="00A021AC">
        <w:rPr>
          <w:rFonts w:ascii="Times New Roman" w:hAnsi="Times New Roman" w:hint="cs"/>
          <w:sz w:val="24"/>
          <w:szCs w:val="24"/>
          <w:rtl/>
        </w:rPr>
        <w:t>חברה.</w:t>
      </w:r>
    </w:p>
    <w:p w:rsidR="00AE312A" w:rsidRPr="00441D36" w:rsidRDefault="00AE312A" w:rsidP="00A021AC">
      <w:pPr>
        <w:pStyle w:val="14"/>
        <w:numPr>
          <w:ilvl w:val="1"/>
          <w:numId w:val="21"/>
        </w:numPr>
        <w:spacing w:after="200" w:line="360" w:lineRule="auto"/>
        <w:rPr>
          <w:rFonts w:ascii="Times New Roman" w:hAnsi="Times New Roman"/>
          <w:sz w:val="24"/>
          <w:szCs w:val="24"/>
        </w:rPr>
      </w:pPr>
      <w:r w:rsidRPr="00441D36">
        <w:rPr>
          <w:rFonts w:ascii="Times New Roman" w:hAnsi="Times New Roman"/>
          <w:sz w:val="24"/>
          <w:szCs w:val="24"/>
          <w:rtl/>
        </w:rPr>
        <w:t>ה</w:t>
      </w:r>
      <w:r w:rsidR="00A021AC">
        <w:rPr>
          <w:rFonts w:ascii="Times New Roman" w:hAnsi="Times New Roman" w:hint="cs"/>
          <w:sz w:val="24"/>
          <w:szCs w:val="24"/>
          <w:rtl/>
        </w:rPr>
        <w:t>חברה</w:t>
      </w:r>
      <w:r w:rsidRPr="00441D36">
        <w:rPr>
          <w:rFonts w:ascii="Times New Roman" w:hAnsi="Times New Roman"/>
          <w:sz w:val="24"/>
          <w:szCs w:val="24"/>
          <w:rtl/>
        </w:rPr>
        <w:t xml:space="preserve"> </w:t>
      </w:r>
      <w:r w:rsidR="00A021AC">
        <w:rPr>
          <w:rFonts w:ascii="Times New Roman" w:hAnsi="Times New Roman" w:hint="cs"/>
          <w:sz w:val="24"/>
          <w:szCs w:val="24"/>
          <w:rtl/>
        </w:rPr>
        <w:t>ת</w:t>
      </w:r>
      <w:r w:rsidRPr="00441D36">
        <w:rPr>
          <w:rFonts w:ascii="Times New Roman" w:hAnsi="Times New Roman"/>
          <w:sz w:val="24"/>
          <w:szCs w:val="24"/>
          <w:rtl/>
        </w:rPr>
        <w:t xml:space="preserve">ידרש לגייס נציג חדש ולהכשירו תוך 10 ימי עבודה. </w:t>
      </w:r>
    </w:p>
    <w:p w:rsidR="00AE312A" w:rsidRPr="00441D36" w:rsidRDefault="00AE312A" w:rsidP="00D679E2">
      <w:pPr>
        <w:pStyle w:val="14"/>
        <w:numPr>
          <w:ilvl w:val="1"/>
          <w:numId w:val="21"/>
        </w:numPr>
        <w:spacing w:after="200" w:line="360" w:lineRule="auto"/>
        <w:rPr>
          <w:rFonts w:ascii="Times New Roman" w:hAnsi="Times New Roman"/>
          <w:sz w:val="24"/>
          <w:szCs w:val="24"/>
          <w:rtl/>
        </w:rPr>
      </w:pPr>
      <w:r w:rsidRPr="00441D36">
        <w:rPr>
          <w:rFonts w:ascii="Times New Roman" w:hAnsi="Times New Roman"/>
          <w:sz w:val="24"/>
          <w:szCs w:val="24"/>
          <w:rtl/>
        </w:rPr>
        <w:t>כל הנציגים יוחתמו על כתב סודיות שיועבר לספק ע"י העירייה</w:t>
      </w:r>
      <w:r w:rsidR="00A021AC">
        <w:rPr>
          <w:rFonts w:ascii="Times New Roman" w:hAnsi="Times New Roman" w:hint="cs"/>
          <w:sz w:val="24"/>
          <w:szCs w:val="24"/>
          <w:rtl/>
        </w:rPr>
        <w:t xml:space="preserve"> או בנוסח </w:t>
      </w:r>
      <w:r w:rsidR="00D679E2">
        <w:rPr>
          <w:rFonts w:ascii="Times New Roman" w:hAnsi="Times New Roman" w:hint="cs"/>
          <w:sz w:val="24"/>
          <w:szCs w:val="24"/>
          <w:rtl/>
        </w:rPr>
        <w:t>מסמך ט"ז המצ"ב.</w:t>
      </w:r>
      <w:r w:rsidR="00A021AC">
        <w:rPr>
          <w:rFonts w:ascii="Times New Roman" w:hAnsi="Times New Roman" w:hint="cs"/>
          <w:sz w:val="24"/>
          <w:szCs w:val="24"/>
          <w:rtl/>
        </w:rPr>
        <w:t xml:space="preserve"> העירייה</w:t>
      </w:r>
      <w:r w:rsidR="00D679E2">
        <w:rPr>
          <w:rFonts w:ascii="Times New Roman" w:hAnsi="Times New Roman" w:hint="cs"/>
          <w:sz w:val="24"/>
          <w:szCs w:val="24"/>
          <w:rtl/>
        </w:rPr>
        <w:t xml:space="preserve"> </w:t>
      </w:r>
      <w:r w:rsidRPr="00441D36">
        <w:rPr>
          <w:rFonts w:ascii="Times New Roman" w:hAnsi="Times New Roman"/>
          <w:sz w:val="24"/>
          <w:szCs w:val="24"/>
          <w:rtl/>
        </w:rPr>
        <w:t>.</w:t>
      </w:r>
    </w:p>
    <w:p w:rsidR="00AE312A" w:rsidRPr="00441D36" w:rsidRDefault="00AE312A" w:rsidP="00AE312A">
      <w:pPr>
        <w:spacing w:line="360" w:lineRule="auto"/>
        <w:rPr>
          <w:sz w:val="24"/>
          <w:szCs w:val="24"/>
          <w:rtl/>
        </w:rPr>
      </w:pPr>
    </w:p>
    <w:p w:rsidR="00AE312A" w:rsidRPr="009911E0" w:rsidRDefault="00AE312A" w:rsidP="008D73F8">
      <w:pPr>
        <w:pStyle w:val="14"/>
        <w:numPr>
          <w:ilvl w:val="0"/>
          <w:numId w:val="15"/>
        </w:numPr>
        <w:spacing w:after="200" w:line="360" w:lineRule="auto"/>
        <w:rPr>
          <w:rFonts w:ascii="Times New Roman" w:hAnsi="Times New Roman"/>
          <w:b/>
          <w:bCs/>
          <w:sz w:val="24"/>
          <w:szCs w:val="24"/>
        </w:rPr>
      </w:pPr>
      <w:r w:rsidRPr="009911E0">
        <w:rPr>
          <w:rFonts w:ascii="Times New Roman" w:hAnsi="Times New Roman"/>
          <w:b/>
          <w:bCs/>
          <w:sz w:val="24"/>
          <w:szCs w:val="24"/>
          <w:rtl/>
        </w:rPr>
        <w:t>הכשרה מקצועית – נציגי מוקד הבירורים</w:t>
      </w:r>
    </w:p>
    <w:p w:rsidR="00AE312A" w:rsidRPr="00441D36" w:rsidRDefault="00AE312A" w:rsidP="00AE312A">
      <w:pPr>
        <w:pStyle w:val="14"/>
        <w:spacing w:line="360" w:lineRule="auto"/>
        <w:rPr>
          <w:rFonts w:ascii="Times New Roman" w:hAnsi="Times New Roman"/>
          <w:sz w:val="24"/>
          <w:szCs w:val="24"/>
          <w:rtl/>
        </w:rPr>
      </w:pPr>
    </w:p>
    <w:p w:rsidR="00AE312A" w:rsidRPr="00441D36" w:rsidRDefault="00AE312A" w:rsidP="008D73F8">
      <w:pPr>
        <w:pStyle w:val="14"/>
        <w:numPr>
          <w:ilvl w:val="0"/>
          <w:numId w:val="22"/>
        </w:numPr>
        <w:spacing w:after="200" w:line="360" w:lineRule="auto"/>
        <w:rPr>
          <w:rFonts w:ascii="Times New Roman" w:hAnsi="Times New Roman"/>
          <w:vanish/>
          <w:sz w:val="24"/>
          <w:szCs w:val="24"/>
          <w:rtl/>
        </w:rPr>
      </w:pPr>
    </w:p>
    <w:p w:rsidR="00AE312A" w:rsidRPr="00441D36" w:rsidRDefault="00AE312A" w:rsidP="008D73F8">
      <w:pPr>
        <w:pStyle w:val="14"/>
        <w:numPr>
          <w:ilvl w:val="0"/>
          <w:numId w:val="22"/>
        </w:numPr>
        <w:spacing w:after="200" w:line="360" w:lineRule="auto"/>
        <w:rPr>
          <w:rFonts w:ascii="Times New Roman" w:hAnsi="Times New Roman"/>
          <w:vanish/>
          <w:sz w:val="24"/>
          <w:szCs w:val="24"/>
          <w:rtl/>
        </w:rPr>
      </w:pPr>
    </w:p>
    <w:p w:rsidR="00AE312A" w:rsidRPr="00441D36" w:rsidRDefault="00AE312A" w:rsidP="008D73F8">
      <w:pPr>
        <w:pStyle w:val="14"/>
        <w:numPr>
          <w:ilvl w:val="1"/>
          <w:numId w:val="22"/>
        </w:numPr>
        <w:spacing w:after="200" w:line="360" w:lineRule="auto"/>
        <w:rPr>
          <w:rFonts w:ascii="Times New Roman" w:hAnsi="Times New Roman"/>
          <w:sz w:val="24"/>
          <w:szCs w:val="24"/>
          <w:rtl/>
        </w:rPr>
      </w:pPr>
      <w:r w:rsidRPr="00441D36">
        <w:rPr>
          <w:rFonts w:ascii="Times New Roman" w:hAnsi="Times New Roman"/>
          <w:sz w:val="24"/>
          <w:szCs w:val="24"/>
          <w:rtl/>
        </w:rPr>
        <w:t>סדנאות שירות - מענה טלפוני, שירותיות, כללי המענה, טיפול בהתנגדויות וכיוב'</w:t>
      </w:r>
    </w:p>
    <w:p w:rsidR="00AE312A" w:rsidRPr="00441D36" w:rsidRDefault="00AE312A" w:rsidP="008D73F8">
      <w:pPr>
        <w:pStyle w:val="14"/>
        <w:numPr>
          <w:ilvl w:val="1"/>
          <w:numId w:val="22"/>
        </w:numPr>
        <w:spacing w:after="200" w:line="360" w:lineRule="auto"/>
        <w:rPr>
          <w:rFonts w:ascii="Times New Roman" w:hAnsi="Times New Roman"/>
          <w:sz w:val="24"/>
          <w:szCs w:val="24"/>
          <w:rtl/>
        </w:rPr>
      </w:pPr>
      <w:r w:rsidRPr="00441D36">
        <w:rPr>
          <w:rFonts w:ascii="Times New Roman" w:hAnsi="Times New Roman"/>
          <w:sz w:val="24"/>
          <w:szCs w:val="24"/>
          <w:rtl/>
        </w:rPr>
        <w:t xml:space="preserve">תוכנת ה- </w:t>
      </w:r>
      <w:r w:rsidRPr="00441D36">
        <w:rPr>
          <w:rFonts w:ascii="Times New Roman" w:hAnsi="Times New Roman"/>
          <w:sz w:val="24"/>
          <w:szCs w:val="24"/>
        </w:rPr>
        <w:t>crm</w:t>
      </w:r>
      <w:r w:rsidRPr="00441D36">
        <w:rPr>
          <w:rFonts w:ascii="Times New Roman" w:hAnsi="Times New Roman"/>
          <w:sz w:val="24"/>
          <w:szCs w:val="24"/>
          <w:rtl/>
        </w:rPr>
        <w:t xml:space="preserve"> - לימוד התוכנה על פי צרכי העירייה. </w:t>
      </w:r>
    </w:p>
    <w:p w:rsidR="00AE312A" w:rsidRPr="00441D36" w:rsidRDefault="00AE312A" w:rsidP="00A021AC">
      <w:pPr>
        <w:pStyle w:val="14"/>
        <w:numPr>
          <w:ilvl w:val="1"/>
          <w:numId w:val="22"/>
        </w:numPr>
        <w:spacing w:after="200" w:line="360" w:lineRule="auto"/>
        <w:rPr>
          <w:rFonts w:ascii="Times New Roman" w:hAnsi="Times New Roman"/>
          <w:sz w:val="24"/>
          <w:szCs w:val="24"/>
          <w:rtl/>
        </w:rPr>
      </w:pPr>
      <w:r w:rsidRPr="00441D36">
        <w:rPr>
          <w:rFonts w:ascii="Times New Roman" w:hAnsi="Times New Roman"/>
          <w:sz w:val="24"/>
          <w:szCs w:val="24"/>
          <w:rtl/>
        </w:rPr>
        <w:t xml:space="preserve">חקיקה הקשורה למיסי עירייה– חוקים תקנות, </w:t>
      </w:r>
      <w:r w:rsidR="00DE63B5">
        <w:rPr>
          <w:rFonts w:ascii="Times New Roman" w:hAnsi="Times New Roman" w:hint="cs"/>
          <w:sz w:val="24"/>
          <w:szCs w:val="24"/>
          <w:rtl/>
        </w:rPr>
        <w:t xml:space="preserve">צווי ארנונה, </w:t>
      </w:r>
      <w:r w:rsidRPr="00441D36">
        <w:rPr>
          <w:rFonts w:ascii="Times New Roman" w:hAnsi="Times New Roman"/>
          <w:sz w:val="24"/>
          <w:szCs w:val="24"/>
          <w:rtl/>
        </w:rPr>
        <w:t xml:space="preserve">חיובים, זיכויים וכל הכרוך בעולם התוכן של חיובי עירייה, צרכנות המים ועולם הגבייה העירוני </w:t>
      </w:r>
    </w:p>
    <w:p w:rsidR="00AE312A" w:rsidRPr="00441D36" w:rsidRDefault="00AE312A" w:rsidP="008D73F8">
      <w:pPr>
        <w:pStyle w:val="14"/>
        <w:numPr>
          <w:ilvl w:val="1"/>
          <w:numId w:val="22"/>
        </w:numPr>
        <w:spacing w:after="200" w:line="360" w:lineRule="auto"/>
        <w:rPr>
          <w:rFonts w:ascii="Times New Roman" w:hAnsi="Times New Roman"/>
          <w:sz w:val="24"/>
          <w:szCs w:val="24"/>
          <w:rtl/>
        </w:rPr>
      </w:pPr>
      <w:r w:rsidRPr="00441D36">
        <w:rPr>
          <w:rFonts w:ascii="Times New Roman" w:hAnsi="Times New Roman"/>
          <w:sz w:val="24"/>
          <w:szCs w:val="24"/>
          <w:rtl/>
        </w:rPr>
        <w:t>תוכנת הגבייה של העירייה</w:t>
      </w:r>
    </w:p>
    <w:p w:rsidR="00AE312A" w:rsidRPr="00441D36" w:rsidRDefault="00AE312A" w:rsidP="008D73F8">
      <w:pPr>
        <w:pStyle w:val="14"/>
        <w:numPr>
          <w:ilvl w:val="1"/>
          <w:numId w:val="22"/>
        </w:numPr>
        <w:spacing w:after="200" w:line="360" w:lineRule="auto"/>
        <w:rPr>
          <w:rFonts w:ascii="Times New Roman" w:hAnsi="Times New Roman"/>
          <w:sz w:val="24"/>
          <w:szCs w:val="24"/>
          <w:rtl/>
        </w:rPr>
      </w:pPr>
      <w:r w:rsidRPr="00441D36">
        <w:rPr>
          <w:rFonts w:ascii="Times New Roman" w:hAnsi="Times New Roman"/>
          <w:sz w:val="24"/>
          <w:szCs w:val="24"/>
          <w:rtl/>
        </w:rPr>
        <w:t>הדרכות תלת חודשיות- הנציגים יעברו הדרכת רענון מידי שלושה חודשי עבודה תכני ההדרכה יקבעו בשיתוף העירייה ובאישורה – עד שלוש שעות להדרכה</w:t>
      </w:r>
    </w:p>
    <w:p w:rsidR="00AE312A" w:rsidRPr="00441D36" w:rsidRDefault="00AE312A" w:rsidP="0016205C">
      <w:pPr>
        <w:pStyle w:val="14"/>
        <w:numPr>
          <w:ilvl w:val="1"/>
          <w:numId w:val="22"/>
        </w:numPr>
        <w:spacing w:after="200" w:line="360" w:lineRule="auto"/>
        <w:rPr>
          <w:rFonts w:ascii="Times New Roman" w:hAnsi="Times New Roman"/>
          <w:sz w:val="24"/>
          <w:szCs w:val="24"/>
        </w:rPr>
      </w:pPr>
      <w:r w:rsidRPr="00441D36">
        <w:rPr>
          <w:rFonts w:ascii="Times New Roman" w:hAnsi="Times New Roman"/>
          <w:sz w:val="24"/>
          <w:szCs w:val="24"/>
          <w:rtl/>
        </w:rPr>
        <w:t xml:space="preserve">תדריך </w:t>
      </w:r>
      <w:r w:rsidR="00DE63B5">
        <w:rPr>
          <w:rFonts w:ascii="Times New Roman" w:hAnsi="Times New Roman" w:hint="cs"/>
          <w:sz w:val="24"/>
          <w:szCs w:val="24"/>
          <w:rtl/>
        </w:rPr>
        <w:t>משמרת</w:t>
      </w:r>
      <w:r w:rsidRPr="00441D36">
        <w:rPr>
          <w:rFonts w:ascii="Times New Roman" w:hAnsi="Times New Roman"/>
          <w:sz w:val="24"/>
          <w:szCs w:val="24"/>
          <w:rtl/>
        </w:rPr>
        <w:t>- הנציגים יעברו תדר</w:t>
      </w:r>
      <w:r w:rsidR="00DE63B5">
        <w:rPr>
          <w:rFonts w:ascii="Times New Roman" w:hAnsi="Times New Roman" w:hint="cs"/>
          <w:sz w:val="24"/>
          <w:szCs w:val="24"/>
          <w:rtl/>
        </w:rPr>
        <w:t>ו</w:t>
      </w:r>
      <w:r w:rsidRPr="00441D36">
        <w:rPr>
          <w:rFonts w:ascii="Times New Roman" w:hAnsi="Times New Roman"/>
          <w:sz w:val="24"/>
          <w:szCs w:val="24"/>
          <w:rtl/>
        </w:rPr>
        <w:t>ך קצר הכולל עדכונים והפקת לקחים</w:t>
      </w:r>
      <w:r w:rsidR="0016205C">
        <w:rPr>
          <w:rFonts w:ascii="Times New Roman" w:hAnsi="Times New Roman" w:hint="cs"/>
          <w:sz w:val="24"/>
          <w:szCs w:val="24"/>
          <w:rtl/>
        </w:rPr>
        <w:t xml:space="preserve"> במהלך המשמרת</w:t>
      </w:r>
      <w:r w:rsidRPr="00441D36">
        <w:rPr>
          <w:rFonts w:ascii="Times New Roman" w:hAnsi="Times New Roman"/>
          <w:sz w:val="24"/>
          <w:szCs w:val="24"/>
          <w:rtl/>
        </w:rPr>
        <w:t>.</w:t>
      </w:r>
    </w:p>
    <w:p w:rsidR="00AE312A" w:rsidRDefault="00AE312A" w:rsidP="00AE312A">
      <w:pPr>
        <w:spacing w:line="360" w:lineRule="auto"/>
        <w:rPr>
          <w:sz w:val="24"/>
          <w:szCs w:val="24"/>
          <w:rtl/>
        </w:rPr>
      </w:pPr>
    </w:p>
    <w:p w:rsidR="00AE312A" w:rsidRPr="009911E0" w:rsidRDefault="00AE312A" w:rsidP="008D73F8">
      <w:pPr>
        <w:pStyle w:val="14"/>
        <w:numPr>
          <w:ilvl w:val="0"/>
          <w:numId w:val="15"/>
        </w:numPr>
        <w:spacing w:after="200" w:line="360" w:lineRule="auto"/>
        <w:rPr>
          <w:rFonts w:ascii="Times New Roman" w:hAnsi="Times New Roman"/>
          <w:b/>
          <w:bCs/>
          <w:sz w:val="24"/>
          <w:szCs w:val="24"/>
          <w:rtl/>
        </w:rPr>
      </w:pPr>
      <w:r w:rsidRPr="009911E0">
        <w:rPr>
          <w:rFonts w:ascii="Times New Roman" w:hAnsi="Times New Roman"/>
          <w:b/>
          <w:bCs/>
          <w:sz w:val="24"/>
          <w:szCs w:val="24"/>
          <w:rtl/>
        </w:rPr>
        <w:t>תוכנית ההכשרה – נציגי מוקד הבירורים</w:t>
      </w:r>
    </w:p>
    <w:p w:rsidR="00AE312A" w:rsidRPr="00441D36" w:rsidRDefault="00AE312A" w:rsidP="00A021AC">
      <w:pPr>
        <w:spacing w:line="360" w:lineRule="auto"/>
        <w:ind w:left="360"/>
        <w:rPr>
          <w:sz w:val="24"/>
          <w:szCs w:val="24"/>
          <w:rtl/>
        </w:rPr>
      </w:pPr>
      <w:r w:rsidRPr="00441D36">
        <w:rPr>
          <w:sz w:val="24"/>
          <w:szCs w:val="24"/>
          <w:rtl/>
        </w:rPr>
        <w:t xml:space="preserve">הספק יגיש סילבוס תוכנית הדרכה לנציגי מוקד הבירורים הכולל הדרכת שירות, הדרכה מקצועית עולם הגבייה מסים מקומיים הדרכת תוכנת </w:t>
      </w:r>
      <w:r w:rsidRPr="00441D36">
        <w:rPr>
          <w:sz w:val="24"/>
          <w:szCs w:val="24"/>
        </w:rPr>
        <w:t xml:space="preserve">crm </w:t>
      </w:r>
      <w:r w:rsidRPr="00441D36">
        <w:rPr>
          <w:sz w:val="24"/>
          <w:szCs w:val="24"/>
          <w:rtl/>
        </w:rPr>
        <w:t xml:space="preserve"> ותוכנת הגבייה של העירייה</w:t>
      </w:r>
    </w:p>
    <w:p w:rsidR="00AE312A" w:rsidRPr="00441D36" w:rsidRDefault="00AE312A" w:rsidP="00AE312A">
      <w:pPr>
        <w:spacing w:line="360" w:lineRule="auto"/>
        <w:ind w:firstLine="360"/>
        <w:rPr>
          <w:sz w:val="24"/>
          <w:szCs w:val="24"/>
          <w:rtl/>
        </w:rPr>
      </w:pPr>
      <w:r w:rsidRPr="00441D36">
        <w:rPr>
          <w:sz w:val="24"/>
          <w:szCs w:val="24"/>
          <w:rtl/>
        </w:rPr>
        <w:t>הדרכת תוכנות לפעילות.</w:t>
      </w:r>
    </w:p>
    <w:p w:rsidR="00AE312A" w:rsidRPr="00441D36" w:rsidRDefault="00AE312A" w:rsidP="008D73F8">
      <w:pPr>
        <w:pStyle w:val="14"/>
        <w:numPr>
          <w:ilvl w:val="0"/>
          <w:numId w:val="23"/>
        </w:numPr>
        <w:spacing w:after="200" w:line="360" w:lineRule="auto"/>
        <w:rPr>
          <w:rFonts w:ascii="Times New Roman" w:hAnsi="Times New Roman"/>
          <w:vanish/>
          <w:sz w:val="24"/>
          <w:szCs w:val="24"/>
          <w:rtl/>
        </w:rPr>
      </w:pPr>
    </w:p>
    <w:p w:rsidR="00AE312A" w:rsidRPr="00441D36" w:rsidRDefault="00AE312A" w:rsidP="008D73F8">
      <w:pPr>
        <w:pStyle w:val="14"/>
        <w:numPr>
          <w:ilvl w:val="0"/>
          <w:numId w:val="23"/>
        </w:numPr>
        <w:spacing w:after="200" w:line="360" w:lineRule="auto"/>
        <w:rPr>
          <w:rFonts w:ascii="Times New Roman" w:hAnsi="Times New Roman"/>
          <w:vanish/>
          <w:sz w:val="24"/>
          <w:szCs w:val="24"/>
          <w:rtl/>
        </w:rPr>
      </w:pPr>
    </w:p>
    <w:p w:rsidR="00AE312A" w:rsidRPr="00441D36" w:rsidRDefault="00AE312A" w:rsidP="008D73F8">
      <w:pPr>
        <w:pStyle w:val="14"/>
        <w:numPr>
          <w:ilvl w:val="0"/>
          <w:numId w:val="23"/>
        </w:numPr>
        <w:spacing w:after="200" w:line="360" w:lineRule="auto"/>
        <w:rPr>
          <w:rFonts w:ascii="Times New Roman" w:hAnsi="Times New Roman"/>
          <w:vanish/>
          <w:sz w:val="24"/>
          <w:szCs w:val="24"/>
          <w:rtl/>
        </w:rPr>
      </w:pPr>
    </w:p>
    <w:p w:rsidR="00AE312A" w:rsidRPr="00441D36" w:rsidRDefault="00AE312A" w:rsidP="008D73F8">
      <w:pPr>
        <w:pStyle w:val="14"/>
        <w:numPr>
          <w:ilvl w:val="1"/>
          <w:numId w:val="23"/>
        </w:numPr>
        <w:spacing w:after="200" w:line="360" w:lineRule="auto"/>
        <w:rPr>
          <w:rFonts w:ascii="Times New Roman" w:hAnsi="Times New Roman"/>
          <w:sz w:val="24"/>
          <w:szCs w:val="24"/>
          <w:rtl/>
        </w:rPr>
      </w:pPr>
      <w:r w:rsidRPr="00441D36">
        <w:rPr>
          <w:rFonts w:ascii="Times New Roman" w:hAnsi="Times New Roman"/>
          <w:sz w:val="24"/>
          <w:szCs w:val="24"/>
          <w:rtl/>
        </w:rPr>
        <w:t>ראשי פרקים, תוכן ההדרכה שעות ההדרכה, שם המדריך.</w:t>
      </w:r>
    </w:p>
    <w:p w:rsidR="00AE312A" w:rsidRPr="00441D36" w:rsidRDefault="00AE312A" w:rsidP="008D73F8">
      <w:pPr>
        <w:pStyle w:val="14"/>
        <w:numPr>
          <w:ilvl w:val="1"/>
          <w:numId w:val="23"/>
        </w:numPr>
        <w:spacing w:after="200" w:line="360" w:lineRule="auto"/>
        <w:rPr>
          <w:rFonts w:ascii="Times New Roman" w:hAnsi="Times New Roman"/>
          <w:sz w:val="24"/>
          <w:szCs w:val="24"/>
        </w:rPr>
      </w:pPr>
      <w:r w:rsidRPr="00441D36">
        <w:rPr>
          <w:rFonts w:ascii="Times New Roman" w:hAnsi="Times New Roman"/>
          <w:sz w:val="24"/>
          <w:szCs w:val="24"/>
          <w:rtl/>
        </w:rPr>
        <w:t>הגשה בטבלה על פי נושאים ושעות.</w:t>
      </w:r>
    </w:p>
    <w:p w:rsidR="00AE312A" w:rsidRPr="00441D36" w:rsidRDefault="00AE312A" w:rsidP="008D73F8">
      <w:pPr>
        <w:pStyle w:val="14"/>
        <w:numPr>
          <w:ilvl w:val="1"/>
          <w:numId w:val="23"/>
        </w:numPr>
        <w:spacing w:after="200" w:line="360" w:lineRule="auto"/>
        <w:rPr>
          <w:rFonts w:ascii="Times New Roman" w:hAnsi="Times New Roman"/>
          <w:sz w:val="24"/>
          <w:szCs w:val="24"/>
        </w:rPr>
      </w:pPr>
      <w:r w:rsidRPr="00441D36">
        <w:rPr>
          <w:rFonts w:ascii="Times New Roman" w:hAnsi="Times New Roman"/>
          <w:sz w:val="24"/>
          <w:szCs w:val="24"/>
          <w:rtl/>
        </w:rPr>
        <w:t>הספק רשאי לפצל את מערך ההדרכות על פי ניסיון נציגי השירות:</w:t>
      </w:r>
    </w:p>
    <w:p w:rsidR="00AE312A" w:rsidRPr="00441D36" w:rsidRDefault="00AE312A" w:rsidP="00A021AC">
      <w:pPr>
        <w:pStyle w:val="14"/>
        <w:numPr>
          <w:ilvl w:val="2"/>
          <w:numId w:val="23"/>
        </w:numPr>
        <w:spacing w:after="200" w:line="360" w:lineRule="auto"/>
        <w:rPr>
          <w:rFonts w:ascii="Times New Roman" w:hAnsi="Times New Roman"/>
          <w:sz w:val="24"/>
          <w:szCs w:val="24"/>
        </w:rPr>
      </w:pPr>
      <w:r w:rsidRPr="00441D36">
        <w:rPr>
          <w:rFonts w:ascii="Times New Roman" w:hAnsi="Times New Roman"/>
          <w:sz w:val="24"/>
          <w:szCs w:val="24"/>
          <w:rtl/>
        </w:rPr>
        <w:t>נציגים בעלי שלושה חודשי ניסיון ויותר בתחום הארנונה, והגבייה.</w:t>
      </w:r>
    </w:p>
    <w:p w:rsidR="00AE312A" w:rsidRPr="00441D36" w:rsidRDefault="00AE312A" w:rsidP="00A021AC">
      <w:pPr>
        <w:pStyle w:val="14"/>
        <w:numPr>
          <w:ilvl w:val="2"/>
          <w:numId w:val="23"/>
        </w:numPr>
        <w:spacing w:after="200" w:line="360" w:lineRule="auto"/>
        <w:rPr>
          <w:rFonts w:ascii="Times New Roman" w:hAnsi="Times New Roman"/>
          <w:sz w:val="24"/>
          <w:szCs w:val="24"/>
        </w:rPr>
      </w:pPr>
      <w:r w:rsidRPr="00441D36">
        <w:rPr>
          <w:rFonts w:ascii="Times New Roman" w:hAnsi="Times New Roman"/>
          <w:sz w:val="24"/>
          <w:szCs w:val="24"/>
          <w:rtl/>
        </w:rPr>
        <w:t>נציגי שירות ללא ניסיון ו/או בעלי פחות משלושה חודשי ניסיון בתחום הארנונה, והגבייה.</w:t>
      </w:r>
    </w:p>
    <w:p w:rsidR="00AE312A" w:rsidRPr="00441D36" w:rsidRDefault="00AE312A" w:rsidP="002F2760">
      <w:pPr>
        <w:pStyle w:val="14"/>
        <w:numPr>
          <w:ilvl w:val="1"/>
          <w:numId w:val="23"/>
        </w:numPr>
        <w:spacing w:after="200" w:line="360" w:lineRule="auto"/>
        <w:rPr>
          <w:rFonts w:ascii="Times New Roman" w:hAnsi="Times New Roman"/>
          <w:sz w:val="24"/>
          <w:szCs w:val="24"/>
          <w:rtl/>
        </w:rPr>
      </w:pPr>
      <w:r w:rsidRPr="00441D36">
        <w:rPr>
          <w:rFonts w:ascii="Times New Roman" w:hAnsi="Times New Roman"/>
          <w:sz w:val="24"/>
          <w:szCs w:val="24"/>
          <w:rtl/>
        </w:rPr>
        <w:t>הספק יעביר את כל תכני ההדרכה המקצועית לאישור מוקדם של מנהל מחלקת הגבייה של העירייה ו/או מי שימונה על ידו.</w:t>
      </w:r>
      <w:r w:rsidR="002F2760">
        <w:rPr>
          <w:rFonts w:ascii="Times New Roman" w:hAnsi="Times New Roman" w:hint="cs"/>
          <w:sz w:val="24"/>
          <w:szCs w:val="24"/>
          <w:rtl/>
        </w:rPr>
        <w:t xml:space="preserve"> הנתונים יועברו באמצעות דוח הדרכה תקופתי שיכלול כאמור את תכני ההדרכה ורשימת המשתתפים בהדרכה (המדריכים והמודרכים). </w:t>
      </w:r>
    </w:p>
    <w:p w:rsidR="00AE312A" w:rsidRPr="00441D36" w:rsidRDefault="00AE312A" w:rsidP="00AE312A">
      <w:pPr>
        <w:pStyle w:val="14"/>
        <w:spacing w:line="360" w:lineRule="auto"/>
        <w:ind w:left="360"/>
        <w:rPr>
          <w:rFonts w:ascii="Times New Roman" w:hAnsi="Times New Roman"/>
          <w:sz w:val="24"/>
          <w:szCs w:val="24"/>
          <w:rtl/>
        </w:rPr>
      </w:pPr>
    </w:p>
    <w:p w:rsidR="00AE312A" w:rsidRPr="00441D36" w:rsidRDefault="00AE312A" w:rsidP="00AE312A">
      <w:pPr>
        <w:pStyle w:val="14"/>
        <w:spacing w:line="360" w:lineRule="auto"/>
        <w:ind w:left="360"/>
        <w:rPr>
          <w:rFonts w:ascii="Times New Roman" w:hAnsi="Times New Roman"/>
          <w:sz w:val="24"/>
          <w:szCs w:val="24"/>
        </w:rPr>
      </w:pPr>
    </w:p>
    <w:p w:rsidR="00AE312A" w:rsidRPr="009911E0" w:rsidRDefault="00AE312A" w:rsidP="00AE312A">
      <w:pPr>
        <w:pStyle w:val="14"/>
        <w:numPr>
          <w:ilvl w:val="0"/>
          <w:numId w:val="11"/>
        </w:numPr>
        <w:spacing w:after="200" w:line="360" w:lineRule="auto"/>
        <w:rPr>
          <w:rFonts w:ascii="Times New Roman" w:hAnsi="Times New Roman"/>
          <w:b/>
          <w:bCs/>
          <w:sz w:val="28"/>
          <w:szCs w:val="28"/>
        </w:rPr>
      </w:pPr>
      <w:r w:rsidRPr="009911E0">
        <w:rPr>
          <w:rFonts w:ascii="Times New Roman" w:hAnsi="Times New Roman"/>
          <w:b/>
          <w:bCs/>
          <w:sz w:val="28"/>
          <w:szCs w:val="28"/>
          <w:rtl/>
        </w:rPr>
        <w:t>שירותים טכנולוגיים נדרשים</w:t>
      </w:r>
    </w:p>
    <w:p w:rsidR="00AE312A" w:rsidRPr="00441D36" w:rsidRDefault="00AE312A" w:rsidP="00AE312A">
      <w:pPr>
        <w:pStyle w:val="14"/>
        <w:spacing w:line="360" w:lineRule="auto"/>
        <w:ind w:left="360"/>
        <w:rPr>
          <w:rFonts w:ascii="Times New Roman" w:hAnsi="Times New Roman"/>
          <w:sz w:val="24"/>
          <w:szCs w:val="24"/>
        </w:rPr>
      </w:pPr>
    </w:p>
    <w:p w:rsidR="00AE312A" w:rsidRPr="00441D36" w:rsidRDefault="00AE312A" w:rsidP="008D73F8">
      <w:pPr>
        <w:pStyle w:val="14"/>
        <w:numPr>
          <w:ilvl w:val="0"/>
          <w:numId w:val="13"/>
        </w:numPr>
        <w:spacing w:after="200" w:line="360" w:lineRule="auto"/>
        <w:rPr>
          <w:rFonts w:ascii="Times New Roman" w:hAnsi="Times New Roman"/>
          <w:sz w:val="24"/>
          <w:szCs w:val="24"/>
        </w:rPr>
      </w:pPr>
      <w:r w:rsidRPr="00441D36">
        <w:rPr>
          <w:rFonts w:ascii="Times New Roman" w:hAnsi="Times New Roman"/>
          <w:sz w:val="24"/>
          <w:szCs w:val="24"/>
          <w:rtl/>
        </w:rPr>
        <w:t>מרכזייה, קווי תקשורת, מערכת ממוחשבת לניהול מוקד טלפוני (</w:t>
      </w:r>
      <w:r w:rsidRPr="00441D36">
        <w:rPr>
          <w:rFonts w:ascii="Times New Roman" w:hAnsi="Times New Roman"/>
          <w:sz w:val="24"/>
          <w:szCs w:val="24"/>
        </w:rPr>
        <w:t>Computer telephony integration</w:t>
      </w:r>
      <w:r w:rsidRPr="00441D36">
        <w:rPr>
          <w:rFonts w:ascii="Times New Roman" w:hAnsi="Times New Roman"/>
          <w:sz w:val="24"/>
          <w:szCs w:val="24"/>
          <w:rtl/>
        </w:rPr>
        <w:t>)</w:t>
      </w:r>
    </w:p>
    <w:p w:rsidR="00AE312A" w:rsidRPr="00441D36" w:rsidRDefault="00AE312A" w:rsidP="00AE312A">
      <w:pPr>
        <w:pStyle w:val="14"/>
        <w:spacing w:line="360" w:lineRule="auto"/>
        <w:ind w:left="360"/>
        <w:rPr>
          <w:rFonts w:ascii="Times New Roman" w:hAnsi="Times New Roman"/>
          <w:sz w:val="24"/>
          <w:szCs w:val="24"/>
          <w:rtl/>
        </w:rPr>
      </w:pPr>
    </w:p>
    <w:p w:rsidR="00AE312A" w:rsidRPr="00441D36" w:rsidRDefault="00AE312A" w:rsidP="00FB665F">
      <w:pPr>
        <w:pStyle w:val="14"/>
        <w:numPr>
          <w:ilvl w:val="1"/>
          <w:numId w:val="10"/>
        </w:numPr>
        <w:spacing w:after="200" w:line="360" w:lineRule="auto"/>
        <w:rPr>
          <w:rFonts w:ascii="Times New Roman" w:hAnsi="Times New Roman"/>
          <w:sz w:val="24"/>
          <w:szCs w:val="24"/>
        </w:rPr>
      </w:pPr>
      <w:r w:rsidRPr="00441D36">
        <w:rPr>
          <w:rFonts w:ascii="Times New Roman" w:hAnsi="Times New Roman"/>
          <w:sz w:val="24"/>
          <w:szCs w:val="24"/>
          <w:rtl/>
        </w:rPr>
        <w:t xml:space="preserve">צירי </w:t>
      </w:r>
      <w:r w:rsidRPr="00441D36">
        <w:rPr>
          <w:rFonts w:ascii="Times New Roman" w:hAnsi="Times New Roman"/>
          <w:sz w:val="24"/>
          <w:szCs w:val="24"/>
        </w:rPr>
        <w:t>PRI</w:t>
      </w:r>
      <w:r w:rsidRPr="00441D36">
        <w:rPr>
          <w:rFonts w:ascii="Times New Roman" w:hAnsi="Times New Roman"/>
          <w:sz w:val="24"/>
          <w:szCs w:val="24"/>
          <w:rtl/>
        </w:rPr>
        <w:t xml:space="preserve"> המסופקים על ידי </w:t>
      </w:r>
      <w:r w:rsidR="00CA5D37">
        <w:rPr>
          <w:rFonts w:ascii="Times New Roman" w:hAnsi="Times New Roman" w:hint="cs"/>
          <w:sz w:val="24"/>
          <w:szCs w:val="24"/>
          <w:rtl/>
        </w:rPr>
        <w:t xml:space="preserve">החברה יכללו  </w:t>
      </w:r>
      <w:r w:rsidRPr="00441D36">
        <w:rPr>
          <w:rFonts w:ascii="Times New Roman" w:hAnsi="Times New Roman"/>
          <w:sz w:val="24"/>
          <w:szCs w:val="24"/>
          <w:rtl/>
        </w:rPr>
        <w:t xml:space="preserve">לפחות שני ספקי </w:t>
      </w:r>
      <w:r w:rsidR="00FB665F">
        <w:rPr>
          <w:rFonts w:ascii="Times New Roman" w:hAnsi="Times New Roman" w:hint="cs"/>
          <w:sz w:val="24"/>
          <w:szCs w:val="24"/>
          <w:rtl/>
        </w:rPr>
        <w:t>מפ"א שונים</w:t>
      </w:r>
      <w:r w:rsidRPr="00441D36">
        <w:rPr>
          <w:rFonts w:ascii="Times New Roman" w:hAnsi="Times New Roman"/>
          <w:sz w:val="24"/>
          <w:szCs w:val="24"/>
          <w:rtl/>
        </w:rPr>
        <w:t>.</w:t>
      </w:r>
      <w:r>
        <w:rPr>
          <w:rFonts w:ascii="Times New Roman" w:hAnsi="Times New Roman" w:hint="cs"/>
          <w:sz w:val="24"/>
          <w:szCs w:val="24"/>
          <w:rtl/>
        </w:rPr>
        <w:t xml:space="preserve"> ניתן להשתמש גם במרכזיה על בסיס טכנולוגיית </w:t>
      </w:r>
      <w:r>
        <w:rPr>
          <w:rFonts w:ascii="Times New Roman" w:hAnsi="Times New Roman" w:hint="cs"/>
          <w:sz w:val="24"/>
          <w:szCs w:val="24"/>
        </w:rPr>
        <w:t xml:space="preserve">SIP </w:t>
      </w:r>
    </w:p>
    <w:p w:rsidR="00AE312A" w:rsidRPr="00441D36" w:rsidRDefault="00AE312A" w:rsidP="00744CA3">
      <w:pPr>
        <w:pStyle w:val="14"/>
        <w:numPr>
          <w:ilvl w:val="1"/>
          <w:numId w:val="10"/>
        </w:numPr>
        <w:spacing w:after="200" w:line="360" w:lineRule="auto"/>
        <w:rPr>
          <w:rFonts w:ascii="Times New Roman" w:hAnsi="Times New Roman"/>
          <w:sz w:val="24"/>
          <w:szCs w:val="24"/>
        </w:rPr>
      </w:pPr>
      <w:r w:rsidRPr="00441D36">
        <w:rPr>
          <w:rFonts w:ascii="Times New Roman" w:hAnsi="Times New Roman"/>
          <w:sz w:val="24"/>
          <w:szCs w:val="24"/>
          <w:rtl/>
        </w:rPr>
        <w:t xml:space="preserve">יכולת לקליטת לפחות </w:t>
      </w:r>
      <w:r w:rsidR="00744CA3">
        <w:rPr>
          <w:rFonts w:ascii="Times New Roman" w:hAnsi="Times New Roman" w:hint="cs"/>
          <w:sz w:val="24"/>
          <w:szCs w:val="24"/>
          <w:rtl/>
        </w:rPr>
        <w:t xml:space="preserve">של 50 </w:t>
      </w:r>
      <w:r w:rsidRPr="00441D36">
        <w:rPr>
          <w:rFonts w:ascii="Times New Roman" w:hAnsi="Times New Roman"/>
          <w:sz w:val="24"/>
          <w:szCs w:val="24"/>
          <w:rtl/>
        </w:rPr>
        <w:t xml:space="preserve"> שיחות טלפוניות בו זמני</w:t>
      </w:r>
      <w:r w:rsidR="00744CA3">
        <w:rPr>
          <w:rFonts w:ascii="Times New Roman" w:hAnsi="Times New Roman" w:hint="cs"/>
          <w:sz w:val="24"/>
          <w:szCs w:val="24"/>
          <w:rtl/>
        </w:rPr>
        <w:t>ת עבור עיריית בת-ים בלבד.</w:t>
      </w:r>
    </w:p>
    <w:p w:rsidR="00AE312A" w:rsidRPr="00441D36" w:rsidRDefault="00AE312A" w:rsidP="00AE312A">
      <w:pPr>
        <w:pStyle w:val="14"/>
        <w:numPr>
          <w:ilvl w:val="1"/>
          <w:numId w:val="10"/>
        </w:numPr>
        <w:spacing w:after="200" w:line="360" w:lineRule="auto"/>
        <w:rPr>
          <w:rFonts w:ascii="Times New Roman" w:hAnsi="Times New Roman"/>
          <w:sz w:val="24"/>
          <w:szCs w:val="24"/>
          <w:rtl/>
        </w:rPr>
      </w:pPr>
      <w:r w:rsidRPr="00441D36">
        <w:rPr>
          <w:rFonts w:ascii="Times New Roman" w:hAnsi="Times New Roman"/>
          <w:sz w:val="24"/>
          <w:szCs w:val="24"/>
          <w:rtl/>
        </w:rPr>
        <w:t>יכולת ניהול תורים</w:t>
      </w:r>
    </w:p>
    <w:p w:rsidR="00AE312A" w:rsidRPr="00441D36" w:rsidRDefault="00AE312A" w:rsidP="00AE312A">
      <w:pPr>
        <w:pStyle w:val="14"/>
        <w:numPr>
          <w:ilvl w:val="1"/>
          <w:numId w:val="10"/>
        </w:numPr>
        <w:spacing w:after="200" w:line="360" w:lineRule="auto"/>
        <w:rPr>
          <w:rFonts w:ascii="Times New Roman" w:hAnsi="Times New Roman"/>
          <w:sz w:val="24"/>
          <w:szCs w:val="24"/>
          <w:rtl/>
        </w:rPr>
      </w:pPr>
      <w:r w:rsidRPr="00441D36">
        <w:rPr>
          <w:rFonts w:ascii="Times New Roman" w:hAnsi="Times New Roman"/>
          <w:sz w:val="24"/>
          <w:szCs w:val="24"/>
          <w:rtl/>
        </w:rPr>
        <w:t>הודעות מוקלטות וקליטת מידע מהמתקשר בעת המתנה</w:t>
      </w:r>
    </w:p>
    <w:p w:rsidR="00AE312A" w:rsidRPr="00441D36" w:rsidRDefault="00AE312A" w:rsidP="00AE312A">
      <w:pPr>
        <w:pStyle w:val="14"/>
        <w:numPr>
          <w:ilvl w:val="1"/>
          <w:numId w:val="10"/>
        </w:numPr>
        <w:spacing w:after="200" w:line="360" w:lineRule="auto"/>
        <w:rPr>
          <w:rFonts w:ascii="Times New Roman" w:hAnsi="Times New Roman"/>
          <w:sz w:val="24"/>
          <w:szCs w:val="24"/>
          <w:rtl/>
        </w:rPr>
      </w:pPr>
      <w:r w:rsidRPr="00441D36">
        <w:rPr>
          <w:rFonts w:ascii="Times New Roman" w:hAnsi="Times New Roman"/>
          <w:sz w:val="24"/>
          <w:szCs w:val="24"/>
          <w:rtl/>
        </w:rPr>
        <w:t>ניהול תסריט המתנה</w:t>
      </w:r>
    </w:p>
    <w:p w:rsidR="00AE312A" w:rsidRPr="00441D36" w:rsidRDefault="00AE312A" w:rsidP="00AE312A">
      <w:pPr>
        <w:pStyle w:val="14"/>
        <w:numPr>
          <w:ilvl w:val="1"/>
          <w:numId w:val="10"/>
        </w:numPr>
        <w:spacing w:after="200" w:line="360" w:lineRule="auto"/>
        <w:rPr>
          <w:rFonts w:ascii="Times New Roman" w:hAnsi="Times New Roman"/>
          <w:sz w:val="24"/>
          <w:szCs w:val="24"/>
        </w:rPr>
      </w:pPr>
      <w:r w:rsidRPr="00441D36">
        <w:rPr>
          <w:rFonts w:ascii="Times New Roman" w:hAnsi="Times New Roman"/>
          <w:sz w:val="24"/>
          <w:szCs w:val="24"/>
          <w:rtl/>
        </w:rPr>
        <w:t>הפניית שיחות לנציג על פי כישור נדרש</w:t>
      </w:r>
    </w:p>
    <w:p w:rsidR="00AE312A" w:rsidRPr="00441D36" w:rsidRDefault="00AE312A" w:rsidP="00AE312A">
      <w:pPr>
        <w:pStyle w:val="14"/>
        <w:numPr>
          <w:ilvl w:val="1"/>
          <w:numId w:val="10"/>
        </w:numPr>
        <w:spacing w:after="200" w:line="360" w:lineRule="auto"/>
        <w:rPr>
          <w:rFonts w:ascii="Times New Roman" w:hAnsi="Times New Roman"/>
          <w:sz w:val="24"/>
          <w:szCs w:val="24"/>
        </w:rPr>
      </w:pPr>
      <w:r w:rsidRPr="00441D36">
        <w:rPr>
          <w:rFonts w:ascii="Times New Roman" w:hAnsi="Times New Roman"/>
          <w:sz w:val="24"/>
          <w:szCs w:val="24"/>
          <w:rtl/>
        </w:rPr>
        <w:t>ניהול פעילות נציגים.</w:t>
      </w:r>
    </w:p>
    <w:p w:rsidR="00AE312A" w:rsidRPr="00441D36" w:rsidRDefault="00AE312A" w:rsidP="00AE312A">
      <w:pPr>
        <w:pStyle w:val="14"/>
        <w:numPr>
          <w:ilvl w:val="1"/>
          <w:numId w:val="10"/>
        </w:numPr>
        <w:spacing w:after="200" w:line="360" w:lineRule="auto"/>
        <w:rPr>
          <w:rFonts w:ascii="Times New Roman" w:hAnsi="Times New Roman"/>
          <w:sz w:val="24"/>
          <w:szCs w:val="24"/>
          <w:rtl/>
        </w:rPr>
      </w:pPr>
      <w:r w:rsidRPr="00441D36">
        <w:rPr>
          <w:rFonts w:ascii="Times New Roman" w:hAnsi="Times New Roman"/>
          <w:sz w:val="24"/>
          <w:szCs w:val="24"/>
          <w:rtl/>
        </w:rPr>
        <w:t xml:space="preserve">העברת מידע שנאסף בתחילת השיחה במענה הקולי לתוכנת ה- </w:t>
      </w:r>
      <w:r w:rsidRPr="00441D36">
        <w:rPr>
          <w:rFonts w:ascii="Times New Roman" w:hAnsi="Times New Roman"/>
          <w:sz w:val="24"/>
          <w:szCs w:val="24"/>
        </w:rPr>
        <w:t>crm</w:t>
      </w:r>
      <w:r w:rsidRPr="00441D36">
        <w:rPr>
          <w:rFonts w:ascii="Times New Roman" w:hAnsi="Times New Roman"/>
          <w:sz w:val="24"/>
          <w:szCs w:val="24"/>
          <w:rtl/>
        </w:rPr>
        <w:t xml:space="preserve"> – הקפצת מסך נציג</w:t>
      </w:r>
      <w:r w:rsidRPr="00441D36">
        <w:rPr>
          <w:rFonts w:ascii="Times New Roman" w:hAnsi="Times New Roman"/>
          <w:sz w:val="24"/>
          <w:szCs w:val="24"/>
        </w:rPr>
        <w:t>.</w:t>
      </w:r>
    </w:p>
    <w:p w:rsidR="00AE312A" w:rsidRPr="00441D36" w:rsidRDefault="00AE312A" w:rsidP="00AE312A">
      <w:pPr>
        <w:pStyle w:val="14"/>
        <w:numPr>
          <w:ilvl w:val="1"/>
          <w:numId w:val="10"/>
        </w:numPr>
        <w:spacing w:after="200" w:line="360" w:lineRule="auto"/>
        <w:rPr>
          <w:rFonts w:ascii="Times New Roman" w:hAnsi="Times New Roman"/>
          <w:sz w:val="24"/>
          <w:szCs w:val="24"/>
          <w:rtl/>
        </w:rPr>
      </w:pPr>
      <w:r w:rsidRPr="00441D36">
        <w:rPr>
          <w:rFonts w:ascii="Times New Roman" w:hAnsi="Times New Roman"/>
          <w:sz w:val="24"/>
          <w:szCs w:val="24"/>
          <w:rtl/>
        </w:rPr>
        <w:t xml:space="preserve">אספקת נתוני זמן אמת </w:t>
      </w:r>
      <w:r>
        <w:rPr>
          <w:rFonts w:ascii="Times New Roman" w:hAnsi="Times New Roman" w:hint="cs"/>
          <w:sz w:val="24"/>
          <w:szCs w:val="24"/>
          <w:rtl/>
        </w:rPr>
        <w:t xml:space="preserve"> לעירייה (מסך שליטה ובקרה) </w:t>
      </w:r>
      <w:r w:rsidRPr="00441D36">
        <w:rPr>
          <w:rFonts w:ascii="Times New Roman" w:hAnsi="Times New Roman"/>
          <w:sz w:val="24"/>
          <w:szCs w:val="24"/>
          <w:rtl/>
        </w:rPr>
        <w:t xml:space="preserve">על פעילות </w:t>
      </w:r>
      <w:r w:rsidRPr="00441D36">
        <w:rPr>
          <w:rFonts w:ascii="Times New Roman" w:hAnsi="Times New Roman"/>
          <w:sz w:val="24"/>
          <w:szCs w:val="24"/>
        </w:rPr>
        <w:t xml:space="preserve"> </w:t>
      </w:r>
      <w:r w:rsidRPr="00441D36">
        <w:rPr>
          <w:rFonts w:ascii="Times New Roman" w:hAnsi="Times New Roman"/>
          <w:sz w:val="24"/>
          <w:szCs w:val="24"/>
          <w:rtl/>
        </w:rPr>
        <w:t>המוקד-</w:t>
      </w:r>
      <w:r w:rsidRPr="00441D36">
        <w:rPr>
          <w:rFonts w:ascii="Times New Roman" w:hAnsi="Times New Roman"/>
          <w:sz w:val="24"/>
          <w:szCs w:val="24"/>
        </w:rPr>
        <w:t xml:space="preserve"> </w:t>
      </w:r>
      <w:r>
        <w:rPr>
          <w:rFonts w:ascii="Times New Roman" w:hAnsi="Times New Roman" w:hint="cs"/>
          <w:sz w:val="24"/>
          <w:szCs w:val="24"/>
          <w:rtl/>
        </w:rPr>
        <w:t>כמות</w:t>
      </w:r>
      <w:r w:rsidRPr="00441D36">
        <w:rPr>
          <w:rFonts w:ascii="Times New Roman" w:hAnsi="Times New Roman"/>
          <w:sz w:val="24"/>
          <w:szCs w:val="24"/>
          <w:rtl/>
        </w:rPr>
        <w:t xml:space="preserve"> </w:t>
      </w:r>
      <w:r>
        <w:rPr>
          <w:rFonts w:ascii="Times New Roman" w:hAnsi="Times New Roman" w:hint="cs"/>
          <w:sz w:val="24"/>
          <w:szCs w:val="24"/>
          <w:rtl/>
        </w:rPr>
        <w:t xml:space="preserve">"נציגי בת ים" </w:t>
      </w:r>
      <w:r w:rsidRPr="00441D36">
        <w:rPr>
          <w:rFonts w:ascii="Times New Roman" w:hAnsi="Times New Roman"/>
          <w:sz w:val="24"/>
          <w:szCs w:val="24"/>
          <w:rtl/>
        </w:rPr>
        <w:t xml:space="preserve"> מחוברים</w:t>
      </w:r>
      <w:r>
        <w:rPr>
          <w:rFonts w:ascii="Times New Roman" w:hAnsi="Times New Roman" w:hint="cs"/>
          <w:sz w:val="24"/>
          <w:szCs w:val="24"/>
          <w:rtl/>
        </w:rPr>
        <w:t xml:space="preserve"> למערכת</w:t>
      </w:r>
      <w:r w:rsidRPr="00441D36">
        <w:rPr>
          <w:rFonts w:ascii="Times New Roman" w:hAnsi="Times New Roman"/>
          <w:sz w:val="24"/>
          <w:szCs w:val="24"/>
          <w:rtl/>
        </w:rPr>
        <w:t xml:space="preserve">, </w:t>
      </w:r>
      <w:r>
        <w:rPr>
          <w:rFonts w:ascii="Times New Roman" w:hAnsi="Times New Roman" w:hint="cs"/>
          <w:sz w:val="24"/>
          <w:szCs w:val="24"/>
          <w:rtl/>
        </w:rPr>
        <w:t xml:space="preserve">סטטוס </w:t>
      </w:r>
      <w:r w:rsidRPr="00441D36">
        <w:rPr>
          <w:rFonts w:ascii="Times New Roman" w:hAnsi="Times New Roman"/>
          <w:sz w:val="24"/>
          <w:szCs w:val="24"/>
          <w:rtl/>
        </w:rPr>
        <w:t xml:space="preserve"> </w:t>
      </w:r>
      <w:r>
        <w:rPr>
          <w:rFonts w:ascii="Times New Roman" w:hAnsi="Times New Roman" w:hint="cs"/>
          <w:sz w:val="24"/>
          <w:szCs w:val="24"/>
          <w:rtl/>
        </w:rPr>
        <w:t>נציגים (שיחה, הפסקה, סטטוס אחר)</w:t>
      </w:r>
      <w:r w:rsidRPr="00441D36">
        <w:rPr>
          <w:rFonts w:ascii="Times New Roman" w:hAnsi="Times New Roman"/>
          <w:sz w:val="24"/>
          <w:szCs w:val="24"/>
          <w:rtl/>
        </w:rPr>
        <w:t xml:space="preserve">, </w:t>
      </w:r>
      <w:r>
        <w:rPr>
          <w:rFonts w:ascii="Times New Roman" w:hAnsi="Times New Roman" w:hint="cs"/>
          <w:sz w:val="24"/>
          <w:szCs w:val="24"/>
          <w:rtl/>
        </w:rPr>
        <w:t>זמן המתנה ממוצע , מספר ממתינים.</w:t>
      </w:r>
    </w:p>
    <w:p w:rsidR="00AE312A" w:rsidRPr="00441D36" w:rsidRDefault="00AE312A" w:rsidP="008D73F8">
      <w:pPr>
        <w:pStyle w:val="14"/>
        <w:numPr>
          <w:ilvl w:val="1"/>
          <w:numId w:val="33"/>
        </w:numPr>
        <w:spacing w:after="200" w:line="360" w:lineRule="auto"/>
        <w:rPr>
          <w:rFonts w:ascii="Times New Roman" w:hAnsi="Times New Roman"/>
          <w:sz w:val="24"/>
          <w:szCs w:val="24"/>
        </w:rPr>
      </w:pPr>
      <w:r w:rsidRPr="00441D36">
        <w:rPr>
          <w:rFonts w:ascii="Times New Roman" w:hAnsi="Times New Roman"/>
          <w:sz w:val="24"/>
          <w:szCs w:val="24"/>
          <w:rtl/>
        </w:rPr>
        <w:t>איסוף נתונים היסטוריים לצורך חיזוי עומס השיחות, שיבוץ נציגי שרות, חישוב עלויות ואפקטיביות המוקדנים</w:t>
      </w:r>
      <w:r w:rsidRPr="00441D36">
        <w:rPr>
          <w:rFonts w:ascii="Times New Roman" w:hAnsi="Times New Roman"/>
          <w:sz w:val="24"/>
          <w:szCs w:val="24"/>
        </w:rPr>
        <w:t>.</w:t>
      </w:r>
    </w:p>
    <w:p w:rsidR="00AE312A" w:rsidRPr="00441D36" w:rsidRDefault="00AE312A" w:rsidP="008D73F8">
      <w:pPr>
        <w:pStyle w:val="14"/>
        <w:numPr>
          <w:ilvl w:val="1"/>
          <w:numId w:val="25"/>
        </w:numPr>
        <w:spacing w:after="200" w:line="360" w:lineRule="auto"/>
        <w:rPr>
          <w:rFonts w:ascii="Times New Roman" w:hAnsi="Times New Roman"/>
          <w:sz w:val="24"/>
          <w:szCs w:val="24"/>
        </w:rPr>
      </w:pPr>
      <w:r w:rsidRPr="00441D36">
        <w:rPr>
          <w:rFonts w:ascii="Times New Roman" w:hAnsi="Times New Roman"/>
          <w:sz w:val="24"/>
          <w:szCs w:val="24"/>
          <w:rtl/>
        </w:rPr>
        <w:t>הפקת דוחות על פי חתכים שונים.</w:t>
      </w:r>
    </w:p>
    <w:p w:rsidR="00AE312A" w:rsidRPr="00441D36" w:rsidRDefault="00AE312A" w:rsidP="00AE312A">
      <w:pPr>
        <w:pStyle w:val="14"/>
        <w:spacing w:line="360" w:lineRule="auto"/>
        <w:ind w:left="360"/>
        <w:rPr>
          <w:rFonts w:ascii="Times New Roman" w:hAnsi="Times New Roman"/>
          <w:sz w:val="24"/>
          <w:szCs w:val="24"/>
          <w:rtl/>
        </w:rPr>
      </w:pPr>
    </w:p>
    <w:p w:rsidR="00AE312A" w:rsidRPr="00441D36" w:rsidRDefault="00AE312A" w:rsidP="008D73F8">
      <w:pPr>
        <w:pStyle w:val="14"/>
        <w:numPr>
          <w:ilvl w:val="0"/>
          <w:numId w:val="13"/>
        </w:numPr>
        <w:spacing w:after="200" w:line="360" w:lineRule="auto"/>
        <w:rPr>
          <w:rFonts w:ascii="Times New Roman" w:hAnsi="Times New Roman"/>
          <w:sz w:val="24"/>
          <w:szCs w:val="24"/>
        </w:rPr>
      </w:pPr>
      <w:r w:rsidRPr="00441D36">
        <w:rPr>
          <w:rFonts w:ascii="Times New Roman" w:hAnsi="Times New Roman"/>
          <w:sz w:val="24"/>
          <w:szCs w:val="24"/>
          <w:rtl/>
        </w:rPr>
        <w:t xml:space="preserve">ניהול שירות </w:t>
      </w:r>
      <w:r w:rsidRPr="00441D36">
        <w:rPr>
          <w:rFonts w:ascii="Times New Roman" w:hAnsi="Times New Roman"/>
          <w:sz w:val="24"/>
          <w:szCs w:val="24"/>
        </w:rPr>
        <w:t>callback</w:t>
      </w:r>
      <w:r w:rsidRPr="00441D36">
        <w:rPr>
          <w:rFonts w:ascii="Times New Roman" w:hAnsi="Times New Roman"/>
          <w:sz w:val="24"/>
          <w:szCs w:val="24"/>
          <w:rtl/>
        </w:rPr>
        <w:t xml:space="preserve"> מוקד תשלומים ומוקד בירורים</w:t>
      </w:r>
    </w:p>
    <w:p w:rsidR="00AE312A" w:rsidRPr="00441D36" w:rsidRDefault="00AE312A" w:rsidP="00AE312A">
      <w:pPr>
        <w:pStyle w:val="14"/>
        <w:spacing w:line="360" w:lineRule="auto"/>
        <w:ind w:left="360"/>
        <w:rPr>
          <w:rFonts w:ascii="Times New Roman" w:hAnsi="Times New Roman"/>
          <w:sz w:val="24"/>
          <w:szCs w:val="24"/>
          <w:rtl/>
        </w:rPr>
      </w:pPr>
    </w:p>
    <w:p w:rsidR="00AE312A" w:rsidRPr="00441D36" w:rsidRDefault="00AE312A" w:rsidP="008D73F8">
      <w:pPr>
        <w:pStyle w:val="14"/>
        <w:numPr>
          <w:ilvl w:val="0"/>
          <w:numId w:val="17"/>
        </w:numPr>
        <w:spacing w:after="200" w:line="360" w:lineRule="auto"/>
        <w:rPr>
          <w:rFonts w:ascii="Times New Roman" w:hAnsi="Times New Roman"/>
          <w:vanish/>
          <w:sz w:val="24"/>
          <w:szCs w:val="24"/>
          <w:rtl/>
        </w:rPr>
      </w:pPr>
    </w:p>
    <w:p w:rsidR="00AE312A" w:rsidRPr="00441D36" w:rsidRDefault="00AE312A" w:rsidP="008D73F8">
      <w:pPr>
        <w:pStyle w:val="14"/>
        <w:numPr>
          <w:ilvl w:val="0"/>
          <w:numId w:val="17"/>
        </w:numPr>
        <w:spacing w:after="200" w:line="360" w:lineRule="auto"/>
        <w:rPr>
          <w:rFonts w:ascii="Times New Roman" w:hAnsi="Times New Roman"/>
          <w:vanish/>
          <w:sz w:val="24"/>
          <w:szCs w:val="24"/>
          <w:rtl/>
        </w:rPr>
      </w:pPr>
    </w:p>
    <w:p w:rsidR="00AE312A" w:rsidRPr="00441D36" w:rsidRDefault="00AE312A" w:rsidP="008D73F8">
      <w:pPr>
        <w:pStyle w:val="14"/>
        <w:numPr>
          <w:ilvl w:val="1"/>
          <w:numId w:val="17"/>
        </w:numPr>
        <w:spacing w:after="200" w:line="360" w:lineRule="auto"/>
        <w:rPr>
          <w:rFonts w:ascii="Times New Roman" w:hAnsi="Times New Roman"/>
          <w:sz w:val="24"/>
          <w:szCs w:val="24"/>
        </w:rPr>
      </w:pPr>
      <w:r w:rsidRPr="00441D36">
        <w:rPr>
          <w:rFonts w:ascii="Times New Roman" w:hAnsi="Times New Roman"/>
          <w:sz w:val="24"/>
          <w:szCs w:val="24"/>
          <w:rtl/>
        </w:rPr>
        <w:t>לכל מתקשר אשר צפוי להמתין יותר מ- 180 שניות תודיע מערכת ניהול השיחות הממוחשבת של הספק, באמצעות הקלטה, על אפשרות להשאיר , מספר טלפון וזאת על מנת לאפשר לנציג שירות לחזור אליו במועד מאוחר יותר.</w:t>
      </w:r>
    </w:p>
    <w:p w:rsidR="00AE312A" w:rsidRPr="00441D36" w:rsidRDefault="00AE312A" w:rsidP="00C667C8">
      <w:pPr>
        <w:pStyle w:val="14"/>
        <w:numPr>
          <w:ilvl w:val="1"/>
          <w:numId w:val="17"/>
        </w:numPr>
        <w:spacing w:after="200" w:line="360" w:lineRule="auto"/>
        <w:rPr>
          <w:rFonts w:ascii="Times New Roman" w:hAnsi="Times New Roman"/>
          <w:sz w:val="24"/>
          <w:szCs w:val="24"/>
        </w:rPr>
      </w:pPr>
      <w:r w:rsidRPr="00441D36">
        <w:rPr>
          <w:rFonts w:ascii="Times New Roman" w:hAnsi="Times New Roman"/>
          <w:sz w:val="24"/>
          <w:szCs w:val="24"/>
          <w:rtl/>
        </w:rPr>
        <w:t>ההודעה ל</w:t>
      </w:r>
      <w:r w:rsidR="00C667C8">
        <w:rPr>
          <w:rFonts w:ascii="Times New Roman" w:hAnsi="Times New Roman" w:hint="cs"/>
          <w:sz w:val="24"/>
          <w:szCs w:val="24"/>
          <w:rtl/>
        </w:rPr>
        <w:t>תושב</w:t>
      </w:r>
      <w:r w:rsidRPr="00441D36">
        <w:rPr>
          <w:rFonts w:ascii="Times New Roman" w:hAnsi="Times New Roman"/>
          <w:sz w:val="24"/>
          <w:szCs w:val="24"/>
          <w:rtl/>
        </w:rPr>
        <w:t xml:space="preserve"> הרלוונטי על פי סעיף 2.1 תתבצע לא יאוחר מ-1</w:t>
      </w:r>
      <w:r w:rsidR="003A676E">
        <w:rPr>
          <w:rFonts w:ascii="Times New Roman" w:hAnsi="Times New Roman" w:hint="cs"/>
          <w:sz w:val="24"/>
          <w:szCs w:val="24"/>
          <w:rtl/>
        </w:rPr>
        <w:t>8</w:t>
      </w:r>
      <w:r w:rsidRPr="00441D36">
        <w:rPr>
          <w:rFonts w:ascii="Times New Roman" w:hAnsi="Times New Roman"/>
          <w:sz w:val="24"/>
          <w:szCs w:val="24"/>
          <w:rtl/>
        </w:rPr>
        <w:t>0 שניות המתנה למענה.</w:t>
      </w:r>
    </w:p>
    <w:p w:rsidR="00AE312A" w:rsidRPr="00441D36" w:rsidRDefault="00AE312A" w:rsidP="00C667C8">
      <w:pPr>
        <w:pStyle w:val="14"/>
        <w:numPr>
          <w:ilvl w:val="1"/>
          <w:numId w:val="17"/>
        </w:numPr>
        <w:spacing w:after="200" w:line="360" w:lineRule="auto"/>
        <w:rPr>
          <w:rFonts w:ascii="Times New Roman" w:hAnsi="Times New Roman"/>
          <w:sz w:val="24"/>
          <w:szCs w:val="24"/>
          <w:rtl/>
        </w:rPr>
      </w:pPr>
      <w:r w:rsidRPr="00441D36">
        <w:rPr>
          <w:rFonts w:ascii="Times New Roman" w:hAnsi="Times New Roman"/>
          <w:sz w:val="24"/>
          <w:szCs w:val="24"/>
          <w:rtl/>
        </w:rPr>
        <w:t>במידה וה</w:t>
      </w:r>
      <w:r w:rsidR="00C667C8">
        <w:rPr>
          <w:rFonts w:ascii="Times New Roman" w:hAnsi="Times New Roman" w:hint="cs"/>
          <w:sz w:val="24"/>
          <w:szCs w:val="24"/>
          <w:rtl/>
        </w:rPr>
        <w:t xml:space="preserve">תושב </w:t>
      </w:r>
      <w:r w:rsidRPr="00441D36">
        <w:rPr>
          <w:rFonts w:ascii="Times New Roman" w:hAnsi="Times New Roman"/>
          <w:sz w:val="24"/>
          <w:szCs w:val="24"/>
          <w:rtl/>
        </w:rPr>
        <w:t xml:space="preserve">בחר בשירות </w:t>
      </w:r>
      <w:r w:rsidRPr="00441D36">
        <w:rPr>
          <w:rFonts w:ascii="Times New Roman" w:hAnsi="Times New Roman"/>
          <w:sz w:val="24"/>
          <w:szCs w:val="24"/>
        </w:rPr>
        <w:t xml:space="preserve">callback </w:t>
      </w:r>
      <w:r w:rsidRPr="00441D36">
        <w:rPr>
          <w:rFonts w:ascii="Times New Roman" w:hAnsi="Times New Roman"/>
          <w:sz w:val="24"/>
          <w:szCs w:val="24"/>
          <w:rtl/>
        </w:rPr>
        <w:t xml:space="preserve"> תתועד הבקשה במערכת ה- </w:t>
      </w:r>
      <w:r w:rsidRPr="00441D36">
        <w:rPr>
          <w:rFonts w:ascii="Times New Roman" w:hAnsi="Times New Roman"/>
          <w:sz w:val="24"/>
          <w:szCs w:val="24"/>
        </w:rPr>
        <w:t>crm</w:t>
      </w:r>
      <w:r w:rsidRPr="00441D36">
        <w:rPr>
          <w:rFonts w:ascii="Times New Roman" w:hAnsi="Times New Roman"/>
          <w:sz w:val="24"/>
          <w:szCs w:val="24"/>
          <w:rtl/>
        </w:rPr>
        <w:t xml:space="preserve"> ויחולו עלייה כל הכללים המפורטים במסמך זה לגבי טיפול בפניות </w:t>
      </w:r>
      <w:r w:rsidRPr="00441D36">
        <w:rPr>
          <w:rFonts w:ascii="Times New Roman" w:hAnsi="Times New Roman"/>
          <w:sz w:val="24"/>
          <w:szCs w:val="24"/>
        </w:rPr>
        <w:t>callback</w:t>
      </w:r>
      <w:r w:rsidRPr="00441D36">
        <w:rPr>
          <w:rFonts w:ascii="Times New Roman" w:hAnsi="Times New Roman"/>
          <w:sz w:val="24"/>
          <w:szCs w:val="24"/>
          <w:rtl/>
        </w:rPr>
        <w:t xml:space="preserve"> בנספחים א'2 (א') ו- א'2 (ב') להסכם .</w:t>
      </w:r>
    </w:p>
    <w:p w:rsidR="00AE312A" w:rsidRDefault="00AE312A" w:rsidP="00C667C8">
      <w:pPr>
        <w:pStyle w:val="14"/>
        <w:numPr>
          <w:ilvl w:val="1"/>
          <w:numId w:val="17"/>
        </w:numPr>
        <w:spacing w:after="200" w:line="360" w:lineRule="auto"/>
        <w:rPr>
          <w:rFonts w:ascii="Times New Roman" w:hAnsi="Times New Roman"/>
          <w:sz w:val="24"/>
          <w:szCs w:val="24"/>
        </w:rPr>
      </w:pPr>
      <w:r w:rsidRPr="00441D36">
        <w:rPr>
          <w:rFonts w:ascii="Times New Roman" w:hAnsi="Times New Roman"/>
          <w:sz w:val="24"/>
          <w:szCs w:val="24"/>
          <w:rtl/>
        </w:rPr>
        <w:t>הנציג החוזר ל</w:t>
      </w:r>
      <w:r w:rsidR="00C667C8">
        <w:rPr>
          <w:rFonts w:ascii="Times New Roman" w:hAnsi="Times New Roman" w:hint="cs"/>
          <w:sz w:val="24"/>
          <w:szCs w:val="24"/>
          <w:rtl/>
        </w:rPr>
        <w:t>תושב</w:t>
      </w:r>
      <w:r w:rsidRPr="00441D36">
        <w:rPr>
          <w:rFonts w:ascii="Times New Roman" w:hAnsi="Times New Roman"/>
          <w:sz w:val="24"/>
          <w:szCs w:val="24"/>
          <w:rtl/>
        </w:rPr>
        <w:t xml:space="preserve"> יהיה נציג בירורים שהוכשר לפעילות על תוכנת ה- </w:t>
      </w:r>
      <w:r w:rsidRPr="00441D36">
        <w:rPr>
          <w:rFonts w:ascii="Times New Roman" w:hAnsi="Times New Roman"/>
          <w:sz w:val="24"/>
          <w:szCs w:val="24"/>
        </w:rPr>
        <w:t>crm</w:t>
      </w:r>
      <w:r w:rsidRPr="00441D36">
        <w:rPr>
          <w:rFonts w:ascii="Times New Roman" w:hAnsi="Times New Roman"/>
          <w:sz w:val="24"/>
          <w:szCs w:val="24"/>
          <w:rtl/>
        </w:rPr>
        <w:t xml:space="preserve"> ויתעד את החזרה ללקוח בתיעוד מלא כנדרש משיחת בירורים.</w:t>
      </w:r>
    </w:p>
    <w:p w:rsidR="00AE312A" w:rsidRPr="00441D36" w:rsidRDefault="00AE312A" w:rsidP="00226167">
      <w:pPr>
        <w:pStyle w:val="14"/>
        <w:numPr>
          <w:ilvl w:val="1"/>
          <w:numId w:val="17"/>
        </w:numPr>
        <w:spacing w:after="200" w:line="360" w:lineRule="auto"/>
        <w:rPr>
          <w:rFonts w:ascii="Times New Roman" w:hAnsi="Times New Roman"/>
          <w:sz w:val="24"/>
          <w:szCs w:val="24"/>
          <w:rtl/>
        </w:rPr>
      </w:pPr>
      <w:r w:rsidRPr="00441D36">
        <w:rPr>
          <w:rFonts w:ascii="Times New Roman" w:hAnsi="Times New Roman"/>
          <w:sz w:val="24"/>
          <w:szCs w:val="24"/>
          <w:rtl/>
        </w:rPr>
        <w:t>למען הסר ספק העירייה לא תחויב בשום מקרה בחיוב  כפול בגין תשלום ובגין דקות שיחה</w:t>
      </w:r>
      <w:r w:rsidR="00226167">
        <w:rPr>
          <w:rFonts w:ascii="Times New Roman" w:hAnsi="Times New Roman" w:hint="cs"/>
          <w:sz w:val="24"/>
          <w:szCs w:val="24"/>
          <w:rtl/>
        </w:rPr>
        <w:t xml:space="preserve"> במסגרת  שירות זה</w:t>
      </w:r>
      <w:r w:rsidR="000612BA">
        <w:rPr>
          <w:rFonts w:ascii="Times New Roman" w:hAnsi="Times New Roman" w:hint="cs"/>
          <w:sz w:val="24"/>
          <w:szCs w:val="24"/>
          <w:rtl/>
        </w:rPr>
        <w:t>.</w:t>
      </w:r>
    </w:p>
    <w:p w:rsidR="00AE312A" w:rsidRPr="00441D36" w:rsidRDefault="00AE312A" w:rsidP="00AE312A">
      <w:pPr>
        <w:pStyle w:val="14"/>
        <w:spacing w:line="360" w:lineRule="auto"/>
        <w:ind w:left="360"/>
        <w:rPr>
          <w:rFonts w:ascii="Times New Roman" w:hAnsi="Times New Roman"/>
          <w:sz w:val="24"/>
          <w:szCs w:val="24"/>
        </w:rPr>
      </w:pPr>
    </w:p>
    <w:p w:rsidR="00AE312A" w:rsidRPr="009911E0" w:rsidRDefault="00AE312A" w:rsidP="008D73F8">
      <w:pPr>
        <w:pStyle w:val="14"/>
        <w:numPr>
          <w:ilvl w:val="0"/>
          <w:numId w:val="13"/>
        </w:numPr>
        <w:spacing w:after="200" w:line="360" w:lineRule="auto"/>
        <w:rPr>
          <w:rFonts w:ascii="Times New Roman" w:hAnsi="Times New Roman"/>
          <w:b/>
          <w:bCs/>
          <w:sz w:val="24"/>
          <w:szCs w:val="24"/>
        </w:rPr>
      </w:pPr>
      <w:r w:rsidRPr="009911E0">
        <w:rPr>
          <w:rFonts w:ascii="Times New Roman" w:hAnsi="Times New Roman"/>
          <w:b/>
          <w:bCs/>
          <w:sz w:val="24"/>
          <w:szCs w:val="24"/>
          <w:rtl/>
        </w:rPr>
        <w:t>מערכת להקלטת שיחות טלפוניות</w:t>
      </w:r>
    </w:p>
    <w:p w:rsidR="00AE312A" w:rsidRPr="00441D36" w:rsidRDefault="00AE312A" w:rsidP="00AE312A">
      <w:pPr>
        <w:pStyle w:val="14"/>
        <w:spacing w:line="360" w:lineRule="auto"/>
        <w:ind w:left="360"/>
        <w:rPr>
          <w:rFonts w:ascii="Times New Roman" w:hAnsi="Times New Roman"/>
          <w:sz w:val="24"/>
          <w:szCs w:val="24"/>
          <w:rtl/>
        </w:rPr>
      </w:pPr>
    </w:p>
    <w:p w:rsidR="00AE312A" w:rsidRPr="00441D36" w:rsidRDefault="00AE312A" w:rsidP="00AE312A">
      <w:pPr>
        <w:pStyle w:val="14"/>
        <w:numPr>
          <w:ilvl w:val="0"/>
          <w:numId w:val="10"/>
        </w:numPr>
        <w:spacing w:after="200" w:line="360" w:lineRule="auto"/>
        <w:rPr>
          <w:rFonts w:ascii="Times New Roman" w:hAnsi="Times New Roman"/>
          <w:vanish/>
          <w:sz w:val="24"/>
          <w:szCs w:val="24"/>
          <w:rtl/>
        </w:rPr>
      </w:pPr>
    </w:p>
    <w:p w:rsidR="00AE312A" w:rsidRPr="00441D36" w:rsidRDefault="00AE312A" w:rsidP="00AE312A">
      <w:pPr>
        <w:pStyle w:val="14"/>
        <w:numPr>
          <w:ilvl w:val="0"/>
          <w:numId w:val="10"/>
        </w:numPr>
        <w:spacing w:after="200" w:line="360" w:lineRule="auto"/>
        <w:rPr>
          <w:rFonts w:ascii="Times New Roman" w:hAnsi="Times New Roman"/>
          <w:vanish/>
          <w:sz w:val="24"/>
          <w:szCs w:val="24"/>
          <w:rtl/>
        </w:rPr>
      </w:pPr>
    </w:p>
    <w:p w:rsidR="00AE312A" w:rsidRPr="00441D36" w:rsidRDefault="00AE312A" w:rsidP="00AE312A">
      <w:pPr>
        <w:pStyle w:val="14"/>
        <w:numPr>
          <w:ilvl w:val="1"/>
          <w:numId w:val="10"/>
        </w:numPr>
        <w:spacing w:after="200" w:line="360" w:lineRule="auto"/>
        <w:rPr>
          <w:rFonts w:ascii="Times New Roman" w:hAnsi="Times New Roman"/>
          <w:sz w:val="24"/>
          <w:szCs w:val="24"/>
        </w:rPr>
      </w:pPr>
      <w:r w:rsidRPr="00441D36">
        <w:rPr>
          <w:rFonts w:ascii="Times New Roman" w:hAnsi="Times New Roman"/>
          <w:sz w:val="24"/>
          <w:szCs w:val="24"/>
          <w:rtl/>
        </w:rPr>
        <w:t xml:space="preserve">הספק יפעיל מערכת להקלטת </w:t>
      </w:r>
      <w:r w:rsidRPr="00441D36">
        <w:rPr>
          <w:rFonts w:ascii="Times New Roman" w:hAnsi="Times New Roman"/>
          <w:sz w:val="24"/>
          <w:szCs w:val="24"/>
          <w:u w:val="single"/>
          <w:rtl/>
        </w:rPr>
        <w:t>כל</w:t>
      </w:r>
      <w:r w:rsidRPr="00441D36">
        <w:rPr>
          <w:rFonts w:ascii="Times New Roman" w:hAnsi="Times New Roman"/>
          <w:sz w:val="24"/>
          <w:szCs w:val="24"/>
          <w:rtl/>
        </w:rPr>
        <w:t xml:space="preserve"> השיחות המגיעות למוקד העירייה (תשלומים+ בירורים)</w:t>
      </w:r>
    </w:p>
    <w:p w:rsidR="00AE312A" w:rsidRPr="00441D36" w:rsidRDefault="00AE312A" w:rsidP="00AE312A">
      <w:pPr>
        <w:pStyle w:val="14"/>
        <w:numPr>
          <w:ilvl w:val="1"/>
          <w:numId w:val="10"/>
        </w:numPr>
        <w:spacing w:after="200" w:line="360" w:lineRule="auto"/>
        <w:rPr>
          <w:rFonts w:ascii="Times New Roman" w:hAnsi="Times New Roman"/>
          <w:sz w:val="24"/>
          <w:szCs w:val="24"/>
        </w:rPr>
      </w:pPr>
      <w:r w:rsidRPr="00441D36">
        <w:rPr>
          <w:rFonts w:ascii="Times New Roman" w:hAnsi="Times New Roman"/>
          <w:sz w:val="24"/>
          <w:szCs w:val="24"/>
          <w:rtl/>
        </w:rPr>
        <w:t>המערכת תקליט את כל השיחות הנכנסות והיוצאות מהמוקד</w:t>
      </w:r>
    </w:p>
    <w:p w:rsidR="00AE312A" w:rsidRPr="00441D36" w:rsidRDefault="00AE312A" w:rsidP="00AE312A">
      <w:pPr>
        <w:pStyle w:val="14"/>
        <w:numPr>
          <w:ilvl w:val="1"/>
          <w:numId w:val="10"/>
        </w:numPr>
        <w:spacing w:after="200" w:line="360" w:lineRule="auto"/>
        <w:rPr>
          <w:rFonts w:ascii="Times New Roman" w:hAnsi="Times New Roman"/>
          <w:sz w:val="24"/>
          <w:szCs w:val="24"/>
        </w:rPr>
      </w:pPr>
      <w:r w:rsidRPr="00441D36">
        <w:rPr>
          <w:rFonts w:ascii="Times New Roman" w:hAnsi="Times New Roman"/>
          <w:sz w:val="24"/>
          <w:szCs w:val="24"/>
          <w:rtl/>
        </w:rPr>
        <w:t>המערכת תאפשר איתור ושליפת הקלטה על פי תאריך ושעת השיחה ו/או על פי נתונים שהתקבלו במהלך ההמתנה (מספר משלם, ת.ז., טלפון מזוהה).</w:t>
      </w:r>
    </w:p>
    <w:p w:rsidR="00AE312A" w:rsidRPr="00441D36" w:rsidRDefault="00AE312A" w:rsidP="00421058">
      <w:pPr>
        <w:pStyle w:val="14"/>
        <w:numPr>
          <w:ilvl w:val="1"/>
          <w:numId w:val="10"/>
        </w:numPr>
        <w:spacing w:after="200" w:line="360" w:lineRule="auto"/>
        <w:rPr>
          <w:rFonts w:ascii="Times New Roman" w:hAnsi="Times New Roman"/>
          <w:sz w:val="24"/>
          <w:szCs w:val="24"/>
        </w:rPr>
      </w:pPr>
      <w:r w:rsidRPr="00441D36">
        <w:rPr>
          <w:rFonts w:ascii="Times New Roman" w:hAnsi="Times New Roman"/>
          <w:sz w:val="24"/>
          <w:szCs w:val="24"/>
          <w:rtl/>
        </w:rPr>
        <w:t>על פי דרישה יסופקו לעירייה ההקלטות הרלוונטיות וזאת לא יאוחר מ- 24 שעות לאחר קבלת הדרישה</w:t>
      </w:r>
      <w:r>
        <w:rPr>
          <w:rFonts w:ascii="Times New Roman" w:hAnsi="Times New Roman" w:hint="cs"/>
          <w:sz w:val="24"/>
          <w:szCs w:val="24"/>
          <w:rtl/>
        </w:rPr>
        <w:t>.</w:t>
      </w:r>
    </w:p>
    <w:p w:rsidR="00AE312A" w:rsidRPr="00441D36" w:rsidRDefault="00AE312A" w:rsidP="00AE312A">
      <w:pPr>
        <w:pStyle w:val="14"/>
        <w:numPr>
          <w:ilvl w:val="1"/>
          <w:numId w:val="10"/>
        </w:numPr>
        <w:spacing w:after="200" w:line="360" w:lineRule="auto"/>
        <w:rPr>
          <w:rFonts w:ascii="Times New Roman" w:hAnsi="Times New Roman"/>
          <w:sz w:val="24"/>
          <w:szCs w:val="24"/>
        </w:rPr>
      </w:pPr>
      <w:r w:rsidRPr="00441D36">
        <w:rPr>
          <w:rFonts w:ascii="Times New Roman" w:hAnsi="Times New Roman"/>
          <w:sz w:val="24"/>
          <w:szCs w:val="24"/>
          <w:rtl/>
        </w:rPr>
        <w:t xml:space="preserve">הקלטות שידרשו ע"י העירייה יועברו בפורמט </w:t>
      </w:r>
      <w:r w:rsidRPr="00441D36">
        <w:rPr>
          <w:rFonts w:ascii="Times New Roman" w:hAnsi="Times New Roman"/>
          <w:sz w:val="24"/>
          <w:szCs w:val="24"/>
        </w:rPr>
        <w:t>wav</w:t>
      </w:r>
      <w:r w:rsidRPr="00441D36">
        <w:rPr>
          <w:rFonts w:ascii="Times New Roman" w:hAnsi="Times New Roman"/>
          <w:sz w:val="24"/>
          <w:szCs w:val="24"/>
          <w:rtl/>
        </w:rPr>
        <w:t xml:space="preserve"> או </w:t>
      </w:r>
      <w:r w:rsidRPr="00441D36">
        <w:rPr>
          <w:rFonts w:ascii="Times New Roman" w:hAnsi="Times New Roman"/>
          <w:sz w:val="24"/>
          <w:szCs w:val="24"/>
        </w:rPr>
        <w:t>mp3</w:t>
      </w:r>
    </w:p>
    <w:p w:rsidR="00AE312A" w:rsidRPr="00441D36" w:rsidRDefault="00AE312A" w:rsidP="00AE312A">
      <w:pPr>
        <w:pStyle w:val="14"/>
        <w:numPr>
          <w:ilvl w:val="1"/>
          <w:numId w:val="10"/>
        </w:numPr>
        <w:spacing w:after="200" w:line="360" w:lineRule="auto"/>
        <w:rPr>
          <w:rFonts w:ascii="Times New Roman" w:hAnsi="Times New Roman"/>
          <w:sz w:val="24"/>
          <w:szCs w:val="24"/>
        </w:rPr>
      </w:pPr>
      <w:r w:rsidRPr="00441D36">
        <w:rPr>
          <w:rFonts w:ascii="Times New Roman" w:hAnsi="Times New Roman"/>
          <w:sz w:val="24"/>
          <w:szCs w:val="24"/>
          <w:rtl/>
        </w:rPr>
        <w:t xml:space="preserve">ההקלטות יישמרו בשרתי הספק לתקופה של </w:t>
      </w:r>
      <w:r>
        <w:rPr>
          <w:rFonts w:ascii="Times New Roman" w:hAnsi="Times New Roman" w:hint="cs"/>
          <w:sz w:val="24"/>
          <w:szCs w:val="24"/>
          <w:rtl/>
        </w:rPr>
        <w:t>שנה מיום השיחה.</w:t>
      </w:r>
    </w:p>
    <w:p w:rsidR="00AE312A" w:rsidRPr="00441D36" w:rsidRDefault="00AE312A" w:rsidP="00AE312A">
      <w:pPr>
        <w:spacing w:line="360" w:lineRule="auto"/>
        <w:rPr>
          <w:sz w:val="24"/>
          <w:szCs w:val="24"/>
          <w:rtl/>
        </w:rPr>
      </w:pPr>
    </w:p>
    <w:p w:rsidR="00AE312A" w:rsidRPr="00441D36" w:rsidRDefault="00AE312A" w:rsidP="00AE312A">
      <w:pPr>
        <w:spacing w:line="360" w:lineRule="auto"/>
        <w:rPr>
          <w:sz w:val="24"/>
          <w:szCs w:val="24"/>
        </w:rPr>
      </w:pPr>
    </w:p>
    <w:p w:rsidR="00AE312A" w:rsidRPr="009911E0" w:rsidRDefault="00AE312A" w:rsidP="008D73F8">
      <w:pPr>
        <w:pStyle w:val="14"/>
        <w:numPr>
          <w:ilvl w:val="0"/>
          <w:numId w:val="13"/>
        </w:numPr>
        <w:spacing w:after="200" w:line="360" w:lineRule="auto"/>
        <w:rPr>
          <w:rFonts w:ascii="Times New Roman" w:hAnsi="Times New Roman"/>
          <w:b/>
          <w:bCs/>
          <w:sz w:val="24"/>
          <w:szCs w:val="24"/>
        </w:rPr>
      </w:pPr>
      <w:r w:rsidRPr="009911E0">
        <w:rPr>
          <w:rFonts w:ascii="Times New Roman" w:hAnsi="Times New Roman"/>
          <w:b/>
          <w:bCs/>
          <w:sz w:val="24"/>
          <w:szCs w:val="24"/>
          <w:rtl/>
        </w:rPr>
        <w:t>קווי תקשורת וחיבור אינטרנט</w:t>
      </w:r>
    </w:p>
    <w:p w:rsidR="00AE312A" w:rsidRPr="00441D36" w:rsidRDefault="00AE312A" w:rsidP="00AE312A">
      <w:pPr>
        <w:pStyle w:val="14"/>
        <w:spacing w:line="360" w:lineRule="auto"/>
        <w:ind w:left="360"/>
        <w:rPr>
          <w:rFonts w:ascii="Times New Roman" w:hAnsi="Times New Roman"/>
          <w:sz w:val="24"/>
          <w:szCs w:val="24"/>
          <w:rtl/>
        </w:rPr>
      </w:pPr>
    </w:p>
    <w:p w:rsidR="00AE312A" w:rsidRPr="00441D36" w:rsidRDefault="00AE312A" w:rsidP="00AE312A">
      <w:pPr>
        <w:pStyle w:val="14"/>
        <w:numPr>
          <w:ilvl w:val="0"/>
          <w:numId w:val="10"/>
        </w:numPr>
        <w:spacing w:after="200" w:line="360" w:lineRule="auto"/>
        <w:rPr>
          <w:rFonts w:ascii="Times New Roman" w:hAnsi="Times New Roman"/>
          <w:vanish/>
          <w:sz w:val="24"/>
          <w:szCs w:val="24"/>
          <w:rtl/>
        </w:rPr>
      </w:pPr>
    </w:p>
    <w:p w:rsidR="00AE312A" w:rsidRPr="00441D36" w:rsidRDefault="00AE312A" w:rsidP="008D73F8">
      <w:pPr>
        <w:pStyle w:val="14"/>
        <w:numPr>
          <w:ilvl w:val="0"/>
          <w:numId w:val="12"/>
        </w:numPr>
        <w:spacing w:after="200" w:line="360" w:lineRule="auto"/>
        <w:rPr>
          <w:rFonts w:ascii="Times New Roman" w:hAnsi="Times New Roman"/>
          <w:vanish/>
          <w:sz w:val="24"/>
          <w:szCs w:val="24"/>
          <w:rtl/>
        </w:rPr>
      </w:pPr>
    </w:p>
    <w:p w:rsidR="00AE312A" w:rsidRPr="00441D36" w:rsidRDefault="00AE312A" w:rsidP="008D73F8">
      <w:pPr>
        <w:pStyle w:val="14"/>
        <w:numPr>
          <w:ilvl w:val="0"/>
          <w:numId w:val="12"/>
        </w:numPr>
        <w:spacing w:after="200" w:line="360" w:lineRule="auto"/>
        <w:rPr>
          <w:rFonts w:ascii="Times New Roman" w:hAnsi="Times New Roman"/>
          <w:vanish/>
          <w:sz w:val="24"/>
          <w:szCs w:val="24"/>
          <w:rtl/>
        </w:rPr>
      </w:pPr>
    </w:p>
    <w:p w:rsidR="00AE312A" w:rsidRPr="00441D36" w:rsidRDefault="00AE312A" w:rsidP="008D73F8">
      <w:pPr>
        <w:pStyle w:val="14"/>
        <w:numPr>
          <w:ilvl w:val="0"/>
          <w:numId w:val="12"/>
        </w:numPr>
        <w:spacing w:after="200" w:line="360" w:lineRule="auto"/>
        <w:rPr>
          <w:rFonts w:ascii="Times New Roman" w:hAnsi="Times New Roman"/>
          <w:vanish/>
          <w:sz w:val="24"/>
          <w:szCs w:val="24"/>
          <w:rtl/>
        </w:rPr>
      </w:pPr>
    </w:p>
    <w:p w:rsidR="00AE312A" w:rsidRDefault="00AE312A" w:rsidP="0026222D">
      <w:pPr>
        <w:pStyle w:val="14"/>
        <w:numPr>
          <w:ilvl w:val="1"/>
          <w:numId w:val="81"/>
        </w:numPr>
        <w:spacing w:after="200" w:line="360" w:lineRule="auto"/>
        <w:rPr>
          <w:rFonts w:ascii="Times New Roman" w:hAnsi="Times New Roman"/>
          <w:sz w:val="24"/>
          <w:szCs w:val="24"/>
        </w:rPr>
      </w:pPr>
      <w:r w:rsidRPr="00441D36">
        <w:rPr>
          <w:rFonts w:ascii="Times New Roman" w:hAnsi="Times New Roman"/>
          <w:sz w:val="24"/>
          <w:szCs w:val="24"/>
          <w:rtl/>
        </w:rPr>
        <w:t>הספק יתקין על חשבונו חיבור אינטרנט מהיר לכל עמדות נציגי מוקד הבירורים  חיבור לתוכנות הדורשות תקשורת רשת אינטרנט.</w:t>
      </w:r>
    </w:p>
    <w:p w:rsidR="00AE312A" w:rsidRPr="00441D36" w:rsidRDefault="00AE312A" w:rsidP="0026222D">
      <w:pPr>
        <w:pStyle w:val="14"/>
        <w:numPr>
          <w:ilvl w:val="1"/>
          <w:numId w:val="81"/>
        </w:numPr>
        <w:spacing w:after="200" w:line="360" w:lineRule="auto"/>
        <w:rPr>
          <w:rFonts w:ascii="Times New Roman" w:hAnsi="Times New Roman"/>
          <w:sz w:val="24"/>
          <w:szCs w:val="24"/>
          <w:rtl/>
        </w:rPr>
      </w:pPr>
      <w:r w:rsidRPr="00441D36">
        <w:rPr>
          <w:rFonts w:ascii="Times New Roman" w:hAnsi="Times New Roman"/>
          <w:sz w:val="24"/>
          <w:szCs w:val="24"/>
          <w:rtl/>
        </w:rPr>
        <w:t>במידת הצורך, יתקין הספק על חשבונו קו תקשורת אל שרתי תוכנת הגבייה של העירייה</w:t>
      </w:r>
    </w:p>
    <w:p w:rsidR="00AE312A" w:rsidRPr="00441D36" w:rsidRDefault="00AE312A" w:rsidP="00AE312A">
      <w:pPr>
        <w:spacing w:line="360" w:lineRule="auto"/>
        <w:rPr>
          <w:sz w:val="24"/>
          <w:szCs w:val="24"/>
          <w:rtl/>
        </w:rPr>
      </w:pPr>
    </w:p>
    <w:p w:rsidR="00AE312A" w:rsidRPr="009911E0" w:rsidRDefault="00AE312A" w:rsidP="008D73F8">
      <w:pPr>
        <w:pStyle w:val="14"/>
        <w:numPr>
          <w:ilvl w:val="0"/>
          <w:numId w:val="13"/>
        </w:numPr>
        <w:spacing w:after="200" w:line="360" w:lineRule="auto"/>
        <w:rPr>
          <w:rFonts w:ascii="Times New Roman" w:hAnsi="Times New Roman"/>
          <w:b/>
          <w:bCs/>
          <w:sz w:val="24"/>
          <w:szCs w:val="24"/>
        </w:rPr>
      </w:pPr>
      <w:r w:rsidRPr="009911E0">
        <w:rPr>
          <w:rFonts w:ascii="Times New Roman" w:hAnsi="Times New Roman"/>
          <w:b/>
          <w:bCs/>
          <w:sz w:val="24"/>
          <w:szCs w:val="24"/>
          <w:rtl/>
        </w:rPr>
        <w:t xml:space="preserve">תוכנה לניהול קשרי לקוחות – </w:t>
      </w:r>
      <w:r w:rsidRPr="009911E0">
        <w:rPr>
          <w:rFonts w:ascii="Times New Roman" w:hAnsi="Times New Roman"/>
          <w:b/>
          <w:bCs/>
          <w:sz w:val="24"/>
          <w:szCs w:val="24"/>
        </w:rPr>
        <w:t>C.R.M</w:t>
      </w:r>
      <w:r w:rsidRPr="009911E0">
        <w:rPr>
          <w:rFonts w:ascii="Times New Roman" w:hAnsi="Times New Roman"/>
          <w:b/>
          <w:bCs/>
          <w:sz w:val="24"/>
          <w:szCs w:val="24"/>
          <w:rtl/>
        </w:rPr>
        <w:t xml:space="preserve"> – ללקוחות בירורים בלבד</w:t>
      </w:r>
    </w:p>
    <w:p w:rsidR="00AE312A" w:rsidRPr="00441D36" w:rsidRDefault="00AE312A" w:rsidP="00AE312A">
      <w:pPr>
        <w:pStyle w:val="14"/>
        <w:spacing w:line="360" w:lineRule="auto"/>
        <w:ind w:left="360"/>
        <w:rPr>
          <w:rFonts w:ascii="Times New Roman" w:hAnsi="Times New Roman"/>
          <w:sz w:val="24"/>
          <w:szCs w:val="24"/>
        </w:rPr>
      </w:pPr>
    </w:p>
    <w:p w:rsidR="00AE312A" w:rsidRPr="00441D36" w:rsidRDefault="00AE312A" w:rsidP="00AE312A">
      <w:pPr>
        <w:pStyle w:val="14"/>
        <w:spacing w:line="360" w:lineRule="auto"/>
        <w:ind w:left="360"/>
        <w:rPr>
          <w:rFonts w:ascii="Times New Roman" w:hAnsi="Times New Roman"/>
          <w:sz w:val="24"/>
          <w:szCs w:val="24"/>
          <w:rtl/>
        </w:rPr>
      </w:pPr>
    </w:p>
    <w:p w:rsidR="00AE312A" w:rsidRPr="00441D36" w:rsidRDefault="00AE312A" w:rsidP="00AE312A">
      <w:pPr>
        <w:pStyle w:val="14"/>
        <w:numPr>
          <w:ilvl w:val="0"/>
          <w:numId w:val="10"/>
        </w:numPr>
        <w:spacing w:after="200" w:line="360" w:lineRule="auto"/>
        <w:rPr>
          <w:rFonts w:ascii="Times New Roman" w:hAnsi="Times New Roman"/>
          <w:vanish/>
          <w:sz w:val="24"/>
          <w:szCs w:val="24"/>
          <w:rtl/>
        </w:rPr>
      </w:pPr>
    </w:p>
    <w:p w:rsidR="00AE312A" w:rsidRPr="00441D36" w:rsidRDefault="00AE312A" w:rsidP="00AE312A">
      <w:pPr>
        <w:pStyle w:val="14"/>
        <w:numPr>
          <w:ilvl w:val="1"/>
          <w:numId w:val="10"/>
        </w:numPr>
        <w:spacing w:after="200" w:line="360" w:lineRule="auto"/>
        <w:rPr>
          <w:rFonts w:ascii="Times New Roman" w:hAnsi="Times New Roman"/>
          <w:sz w:val="24"/>
          <w:szCs w:val="24"/>
        </w:rPr>
      </w:pPr>
      <w:r w:rsidRPr="00441D36">
        <w:rPr>
          <w:rFonts w:ascii="Times New Roman" w:hAnsi="Times New Roman"/>
          <w:sz w:val="24"/>
          <w:szCs w:val="24"/>
          <w:rtl/>
        </w:rPr>
        <w:t xml:space="preserve">הספק יספק ויפעיל במוקד הבירורים תוכנה לניהול קשרי לקוחות </w:t>
      </w:r>
      <w:r w:rsidRPr="00441D36">
        <w:rPr>
          <w:rFonts w:ascii="Times New Roman" w:hAnsi="Times New Roman"/>
          <w:sz w:val="24"/>
          <w:szCs w:val="24"/>
        </w:rPr>
        <w:t>C.R.M</w:t>
      </w:r>
      <w:r w:rsidRPr="00441D36">
        <w:rPr>
          <w:rFonts w:ascii="Times New Roman" w:hAnsi="Times New Roman"/>
          <w:sz w:val="24"/>
          <w:szCs w:val="24"/>
          <w:rtl/>
        </w:rPr>
        <w:t xml:space="preserve"> לצורך תיעוד הטיפול בפניות תושבים וטיפול במסמכים למחלקת שירות הלקוחות של העירייה</w:t>
      </w:r>
    </w:p>
    <w:p w:rsidR="00AE312A" w:rsidRPr="00441D36" w:rsidRDefault="00AE312A" w:rsidP="00AE312A">
      <w:pPr>
        <w:pStyle w:val="14"/>
        <w:numPr>
          <w:ilvl w:val="1"/>
          <w:numId w:val="10"/>
        </w:numPr>
        <w:spacing w:after="200" w:line="360" w:lineRule="auto"/>
        <w:rPr>
          <w:rFonts w:ascii="Times New Roman" w:hAnsi="Times New Roman"/>
          <w:sz w:val="24"/>
          <w:szCs w:val="24"/>
          <w:rtl/>
        </w:rPr>
      </w:pPr>
      <w:r w:rsidRPr="00441D36">
        <w:rPr>
          <w:rFonts w:ascii="Times New Roman" w:hAnsi="Times New Roman"/>
          <w:sz w:val="24"/>
          <w:szCs w:val="24"/>
          <w:rtl/>
        </w:rPr>
        <w:t xml:space="preserve">כל פנייה לצורך בירור תתועד על פי הנחיות העירייה בתוכנת ה- </w:t>
      </w:r>
      <w:r w:rsidRPr="00441D36">
        <w:rPr>
          <w:rFonts w:ascii="Times New Roman" w:hAnsi="Times New Roman"/>
          <w:sz w:val="24"/>
          <w:szCs w:val="24"/>
        </w:rPr>
        <w:t>CRM</w:t>
      </w:r>
      <w:r w:rsidRPr="00441D36">
        <w:rPr>
          <w:rFonts w:ascii="Times New Roman" w:hAnsi="Times New Roman"/>
          <w:sz w:val="24"/>
          <w:szCs w:val="24"/>
          <w:rtl/>
        </w:rPr>
        <w:t>.</w:t>
      </w:r>
    </w:p>
    <w:p w:rsidR="00AE312A" w:rsidRPr="00441D36" w:rsidRDefault="00AE312A" w:rsidP="00AE312A">
      <w:pPr>
        <w:pStyle w:val="14"/>
        <w:numPr>
          <w:ilvl w:val="1"/>
          <w:numId w:val="10"/>
        </w:numPr>
        <w:spacing w:after="200" w:line="360" w:lineRule="auto"/>
        <w:rPr>
          <w:rFonts w:ascii="Times New Roman" w:hAnsi="Times New Roman"/>
          <w:sz w:val="24"/>
          <w:szCs w:val="24"/>
          <w:rtl/>
        </w:rPr>
      </w:pPr>
      <w:r w:rsidRPr="00441D36">
        <w:rPr>
          <w:rFonts w:ascii="Times New Roman" w:hAnsi="Times New Roman"/>
          <w:sz w:val="24"/>
          <w:szCs w:val="24"/>
          <w:rtl/>
        </w:rPr>
        <w:t xml:space="preserve">המערכת תופעל ב"ענן" תוך מתן גישה אינטרנטית לכל משתמש בעל סיסמא תקפה. </w:t>
      </w:r>
    </w:p>
    <w:p w:rsidR="00AE312A" w:rsidRPr="00441D36" w:rsidRDefault="00AE312A" w:rsidP="00AE312A">
      <w:pPr>
        <w:pStyle w:val="14"/>
        <w:numPr>
          <w:ilvl w:val="1"/>
          <w:numId w:val="10"/>
        </w:numPr>
        <w:spacing w:after="200" w:line="360" w:lineRule="auto"/>
        <w:rPr>
          <w:rFonts w:ascii="Times New Roman" w:hAnsi="Times New Roman"/>
          <w:sz w:val="24"/>
          <w:szCs w:val="24"/>
        </w:rPr>
      </w:pPr>
      <w:r w:rsidRPr="00441D36">
        <w:rPr>
          <w:rFonts w:ascii="Times New Roman" w:hAnsi="Times New Roman"/>
          <w:sz w:val="24"/>
          <w:szCs w:val="24"/>
          <w:rtl/>
        </w:rPr>
        <w:t>המערכת תכלול הרשאות ברמה שונה לפי סוגי משתמש.</w:t>
      </w:r>
    </w:p>
    <w:p w:rsidR="00AE312A" w:rsidRPr="00441D36" w:rsidRDefault="00AE312A" w:rsidP="00AE312A">
      <w:pPr>
        <w:pStyle w:val="14"/>
        <w:numPr>
          <w:ilvl w:val="1"/>
          <w:numId w:val="10"/>
        </w:numPr>
        <w:spacing w:after="200" w:line="360" w:lineRule="auto"/>
        <w:rPr>
          <w:rFonts w:ascii="Times New Roman" w:hAnsi="Times New Roman"/>
          <w:sz w:val="24"/>
          <w:szCs w:val="24"/>
          <w:rtl/>
        </w:rPr>
      </w:pPr>
      <w:r w:rsidRPr="00441D36">
        <w:rPr>
          <w:rFonts w:ascii="Times New Roman" w:hAnsi="Times New Roman"/>
          <w:sz w:val="24"/>
          <w:szCs w:val="24"/>
          <w:rtl/>
        </w:rPr>
        <w:t>המערכת תותאם לדרישות העירייה, בכל האמור לסיווג השיחה, קליטה ותיעוד נתוני תושב ופנייה וניהול ממוחשב של תהליכי עבודה ארגוניים הכרוכים בטיפול בפנייה.</w:t>
      </w:r>
    </w:p>
    <w:p w:rsidR="00AE312A" w:rsidRPr="00441D36" w:rsidRDefault="00AE312A" w:rsidP="00AE312A">
      <w:pPr>
        <w:pStyle w:val="14"/>
        <w:numPr>
          <w:ilvl w:val="1"/>
          <w:numId w:val="10"/>
        </w:numPr>
        <w:spacing w:after="200" w:line="360" w:lineRule="auto"/>
        <w:rPr>
          <w:rFonts w:ascii="Times New Roman" w:hAnsi="Times New Roman"/>
          <w:sz w:val="24"/>
          <w:szCs w:val="24"/>
          <w:rtl/>
        </w:rPr>
      </w:pPr>
      <w:r w:rsidRPr="00441D36">
        <w:rPr>
          <w:rFonts w:ascii="Times New Roman" w:hAnsi="Times New Roman"/>
          <w:sz w:val="24"/>
          <w:szCs w:val="24"/>
          <w:rtl/>
        </w:rPr>
        <w:t>המערכת תהיה ערוכה לביצוע שינויים ברמת התצוגה ברמת ניהול התסריטים ברמת יצירת כללים וברמת בסיס הנתונים.</w:t>
      </w:r>
    </w:p>
    <w:p w:rsidR="00AE312A" w:rsidRPr="00441D36" w:rsidRDefault="00AE312A" w:rsidP="00AE312A">
      <w:pPr>
        <w:pStyle w:val="14"/>
        <w:numPr>
          <w:ilvl w:val="1"/>
          <w:numId w:val="10"/>
        </w:numPr>
        <w:spacing w:after="200" w:line="360" w:lineRule="auto"/>
        <w:rPr>
          <w:rFonts w:ascii="Times New Roman" w:hAnsi="Times New Roman"/>
          <w:sz w:val="24"/>
          <w:szCs w:val="24"/>
        </w:rPr>
      </w:pPr>
      <w:r w:rsidRPr="00441D36">
        <w:rPr>
          <w:rFonts w:ascii="Times New Roman" w:hAnsi="Times New Roman"/>
          <w:sz w:val="24"/>
          <w:szCs w:val="24"/>
          <w:rtl/>
        </w:rPr>
        <w:t>המערכת תהיה מאובטחת ברמת אבטחה גבוהה ותנהל רישום של כל כניסת משתמש כולל שעת כניסה, שעת יציאה שם משתמש וכיוב'.</w:t>
      </w:r>
    </w:p>
    <w:p w:rsidR="00AE312A" w:rsidRPr="00441D36" w:rsidRDefault="00AE312A" w:rsidP="00AE312A">
      <w:pPr>
        <w:pStyle w:val="14"/>
        <w:numPr>
          <w:ilvl w:val="1"/>
          <w:numId w:val="10"/>
        </w:numPr>
        <w:spacing w:after="200" w:line="360" w:lineRule="auto"/>
        <w:rPr>
          <w:rFonts w:ascii="Times New Roman" w:hAnsi="Times New Roman"/>
          <w:sz w:val="24"/>
          <w:szCs w:val="24"/>
        </w:rPr>
      </w:pPr>
      <w:r w:rsidRPr="00441D36">
        <w:rPr>
          <w:rFonts w:ascii="Times New Roman" w:hAnsi="Times New Roman"/>
          <w:sz w:val="24"/>
          <w:szCs w:val="24"/>
          <w:rtl/>
        </w:rPr>
        <w:t xml:space="preserve">דו"ח כניסות משתמשים יהיה זמין למנהל הגבייה של העירייה ו/או כל מי שהעירייה תסמיך לצורך העניין </w:t>
      </w:r>
    </w:p>
    <w:p w:rsidR="00AE312A" w:rsidRPr="00441D36" w:rsidRDefault="00AE312A" w:rsidP="00AE312A">
      <w:pPr>
        <w:pStyle w:val="14"/>
        <w:numPr>
          <w:ilvl w:val="1"/>
          <w:numId w:val="10"/>
        </w:numPr>
        <w:spacing w:after="200" w:line="360" w:lineRule="auto"/>
        <w:rPr>
          <w:rFonts w:ascii="Times New Roman" w:hAnsi="Times New Roman"/>
          <w:sz w:val="24"/>
          <w:szCs w:val="24"/>
          <w:rtl/>
        </w:rPr>
      </w:pPr>
      <w:r w:rsidRPr="00441D36">
        <w:rPr>
          <w:rFonts w:ascii="Times New Roman" w:hAnsi="Times New Roman"/>
          <w:sz w:val="24"/>
          <w:szCs w:val="24"/>
          <w:rtl/>
        </w:rPr>
        <w:t>מערכת ניהול קשרי הלקוחות תאפשר הפקת דוחות העוסקים בפניות התושבים על פי חתכים שונים לצורך ניהול ובקרה. כמפורט בנספח א' 2 (ג') להסכם</w:t>
      </w:r>
    </w:p>
    <w:p w:rsidR="00AE312A" w:rsidRPr="00441D36" w:rsidRDefault="00AE312A" w:rsidP="008D73F8">
      <w:pPr>
        <w:pStyle w:val="14"/>
        <w:numPr>
          <w:ilvl w:val="1"/>
          <w:numId w:val="26"/>
        </w:numPr>
        <w:spacing w:after="200" w:line="360" w:lineRule="auto"/>
        <w:rPr>
          <w:rFonts w:ascii="Times New Roman" w:hAnsi="Times New Roman"/>
          <w:sz w:val="24"/>
          <w:szCs w:val="24"/>
        </w:rPr>
      </w:pPr>
      <w:r w:rsidRPr="00441D36">
        <w:rPr>
          <w:rFonts w:ascii="Times New Roman" w:hAnsi="Times New Roman"/>
          <w:sz w:val="24"/>
          <w:szCs w:val="24"/>
          <w:rtl/>
        </w:rPr>
        <w:t xml:space="preserve">המערכת תאפשר כניסה אך ורק מכתובות </w:t>
      </w:r>
      <w:r w:rsidRPr="00441D36">
        <w:rPr>
          <w:rFonts w:ascii="Times New Roman" w:hAnsi="Times New Roman"/>
          <w:sz w:val="24"/>
          <w:szCs w:val="24"/>
        </w:rPr>
        <w:t>IP</w:t>
      </w:r>
      <w:r w:rsidRPr="00441D36">
        <w:rPr>
          <w:rFonts w:ascii="Times New Roman" w:hAnsi="Times New Roman"/>
          <w:sz w:val="24"/>
          <w:szCs w:val="24"/>
          <w:rtl/>
        </w:rPr>
        <w:t xml:space="preserve"> להן ניתנה הרשאה (כתובת הספק, כתובת משרדי העירייה, וכתובות אחרות לפי הצורך).</w:t>
      </w:r>
    </w:p>
    <w:p w:rsidR="00AE312A" w:rsidRPr="00441D36" w:rsidRDefault="00AE312A" w:rsidP="008D73F8">
      <w:pPr>
        <w:pStyle w:val="14"/>
        <w:numPr>
          <w:ilvl w:val="1"/>
          <w:numId w:val="26"/>
        </w:numPr>
        <w:spacing w:after="200" w:line="360" w:lineRule="auto"/>
        <w:rPr>
          <w:rFonts w:ascii="Times New Roman" w:hAnsi="Times New Roman"/>
          <w:sz w:val="24"/>
          <w:szCs w:val="24"/>
        </w:rPr>
      </w:pPr>
      <w:r w:rsidRPr="00441D36">
        <w:rPr>
          <w:rFonts w:ascii="Times New Roman" w:hAnsi="Times New Roman"/>
          <w:sz w:val="24"/>
          <w:szCs w:val="24"/>
          <w:rtl/>
        </w:rPr>
        <w:t xml:space="preserve">תקלות משביתות במערכת יטופלו תוך </w:t>
      </w:r>
      <w:r>
        <w:rPr>
          <w:rFonts w:ascii="Times New Roman" w:hAnsi="Times New Roman" w:hint="cs"/>
          <w:sz w:val="24"/>
          <w:szCs w:val="24"/>
          <w:rtl/>
        </w:rPr>
        <w:t>12</w:t>
      </w:r>
      <w:r w:rsidRPr="00441D36">
        <w:rPr>
          <w:rFonts w:ascii="Times New Roman" w:hAnsi="Times New Roman"/>
          <w:sz w:val="24"/>
          <w:szCs w:val="24"/>
          <w:rtl/>
        </w:rPr>
        <w:t xml:space="preserve"> שעות לכל המאוחר.</w:t>
      </w:r>
    </w:p>
    <w:p w:rsidR="00AE312A" w:rsidRPr="00441D36" w:rsidRDefault="00AE312A" w:rsidP="00AE312A">
      <w:pPr>
        <w:pStyle w:val="14"/>
        <w:spacing w:line="360" w:lineRule="auto"/>
        <w:ind w:left="792"/>
        <w:rPr>
          <w:rFonts w:ascii="Times New Roman" w:hAnsi="Times New Roman"/>
          <w:sz w:val="24"/>
          <w:szCs w:val="24"/>
          <w:rtl/>
        </w:rPr>
      </w:pPr>
    </w:p>
    <w:p w:rsidR="00AE312A" w:rsidRPr="009911E0" w:rsidRDefault="00AE312A" w:rsidP="008D73F8">
      <w:pPr>
        <w:pStyle w:val="14"/>
        <w:numPr>
          <w:ilvl w:val="0"/>
          <w:numId w:val="13"/>
        </w:numPr>
        <w:spacing w:after="200" w:line="360" w:lineRule="auto"/>
        <w:rPr>
          <w:rFonts w:ascii="Times New Roman" w:hAnsi="Times New Roman"/>
          <w:b/>
          <w:bCs/>
          <w:sz w:val="24"/>
          <w:szCs w:val="24"/>
        </w:rPr>
      </w:pPr>
      <w:r w:rsidRPr="009911E0">
        <w:rPr>
          <w:rFonts w:ascii="Times New Roman" w:hAnsi="Times New Roman"/>
          <w:b/>
          <w:bCs/>
          <w:sz w:val="24"/>
          <w:szCs w:val="24"/>
          <w:rtl/>
        </w:rPr>
        <w:t>גיבוי ומצבי חירום</w:t>
      </w:r>
    </w:p>
    <w:p w:rsidR="00AE312A" w:rsidRPr="00441D36" w:rsidRDefault="00AE312A" w:rsidP="00AE312A">
      <w:pPr>
        <w:pStyle w:val="14"/>
        <w:spacing w:line="360" w:lineRule="auto"/>
        <w:ind w:left="360"/>
        <w:rPr>
          <w:rFonts w:ascii="Times New Roman" w:hAnsi="Times New Roman"/>
          <w:sz w:val="24"/>
          <w:szCs w:val="24"/>
        </w:rPr>
      </w:pPr>
    </w:p>
    <w:p w:rsidR="00AE312A" w:rsidRPr="00441D36" w:rsidRDefault="00AE312A" w:rsidP="008D73F8">
      <w:pPr>
        <w:pStyle w:val="14"/>
        <w:numPr>
          <w:ilvl w:val="0"/>
          <w:numId w:val="20"/>
        </w:numPr>
        <w:spacing w:after="200" w:line="360" w:lineRule="auto"/>
        <w:rPr>
          <w:rFonts w:ascii="Times New Roman" w:hAnsi="Times New Roman"/>
          <w:vanish/>
          <w:sz w:val="24"/>
          <w:szCs w:val="24"/>
          <w:rtl/>
        </w:rPr>
      </w:pPr>
    </w:p>
    <w:p w:rsidR="00AE312A" w:rsidRPr="00441D36" w:rsidRDefault="00AE312A" w:rsidP="008D73F8">
      <w:pPr>
        <w:pStyle w:val="14"/>
        <w:numPr>
          <w:ilvl w:val="0"/>
          <w:numId w:val="20"/>
        </w:numPr>
        <w:spacing w:after="200" w:line="360" w:lineRule="auto"/>
        <w:rPr>
          <w:rFonts w:ascii="Times New Roman" w:hAnsi="Times New Roman"/>
          <w:vanish/>
          <w:sz w:val="24"/>
          <w:szCs w:val="24"/>
          <w:rtl/>
        </w:rPr>
      </w:pPr>
    </w:p>
    <w:p w:rsidR="00AE312A" w:rsidRPr="00441D36" w:rsidRDefault="00AE312A" w:rsidP="008D73F8">
      <w:pPr>
        <w:pStyle w:val="14"/>
        <w:numPr>
          <w:ilvl w:val="0"/>
          <w:numId w:val="20"/>
        </w:numPr>
        <w:spacing w:after="200" w:line="360" w:lineRule="auto"/>
        <w:rPr>
          <w:rFonts w:ascii="Times New Roman" w:hAnsi="Times New Roman"/>
          <w:vanish/>
          <w:sz w:val="24"/>
          <w:szCs w:val="24"/>
          <w:rtl/>
        </w:rPr>
      </w:pPr>
    </w:p>
    <w:p w:rsidR="00AE312A" w:rsidRPr="00441D36" w:rsidRDefault="00AE312A" w:rsidP="008D73F8">
      <w:pPr>
        <w:pStyle w:val="14"/>
        <w:numPr>
          <w:ilvl w:val="0"/>
          <w:numId w:val="20"/>
        </w:numPr>
        <w:spacing w:after="200" w:line="360" w:lineRule="auto"/>
        <w:rPr>
          <w:rFonts w:ascii="Times New Roman" w:hAnsi="Times New Roman"/>
          <w:vanish/>
          <w:sz w:val="24"/>
          <w:szCs w:val="24"/>
          <w:rtl/>
        </w:rPr>
      </w:pPr>
    </w:p>
    <w:p w:rsidR="00AE312A" w:rsidRPr="00441D36" w:rsidRDefault="00AE312A" w:rsidP="008D73F8">
      <w:pPr>
        <w:pStyle w:val="14"/>
        <w:numPr>
          <w:ilvl w:val="0"/>
          <w:numId w:val="20"/>
        </w:numPr>
        <w:spacing w:after="200" w:line="360" w:lineRule="auto"/>
        <w:rPr>
          <w:rFonts w:ascii="Times New Roman" w:hAnsi="Times New Roman"/>
          <w:vanish/>
          <w:sz w:val="24"/>
          <w:szCs w:val="24"/>
          <w:rtl/>
        </w:rPr>
      </w:pPr>
    </w:p>
    <w:p w:rsidR="00AE312A" w:rsidRPr="00441D36" w:rsidRDefault="00AE312A" w:rsidP="008D73F8">
      <w:pPr>
        <w:pStyle w:val="14"/>
        <w:numPr>
          <w:ilvl w:val="0"/>
          <w:numId w:val="20"/>
        </w:numPr>
        <w:spacing w:after="200" w:line="360" w:lineRule="auto"/>
        <w:rPr>
          <w:rFonts w:ascii="Times New Roman" w:hAnsi="Times New Roman"/>
          <w:vanish/>
          <w:sz w:val="24"/>
          <w:szCs w:val="24"/>
          <w:rtl/>
        </w:rPr>
      </w:pPr>
    </w:p>
    <w:p w:rsidR="00AE312A" w:rsidRPr="00441D36" w:rsidRDefault="00AE312A" w:rsidP="008D73F8">
      <w:pPr>
        <w:pStyle w:val="14"/>
        <w:numPr>
          <w:ilvl w:val="1"/>
          <w:numId w:val="20"/>
        </w:numPr>
        <w:spacing w:after="200" w:line="360" w:lineRule="auto"/>
        <w:rPr>
          <w:rFonts w:ascii="Times New Roman" w:hAnsi="Times New Roman"/>
          <w:sz w:val="24"/>
          <w:szCs w:val="24"/>
        </w:rPr>
      </w:pPr>
      <w:r w:rsidRPr="00441D36">
        <w:rPr>
          <w:rFonts w:ascii="Times New Roman" w:hAnsi="Times New Roman"/>
          <w:sz w:val="24"/>
          <w:szCs w:val="24"/>
          <w:rtl/>
        </w:rPr>
        <w:t>הספק יציב גנראטור (מחולל מתח) עצמאי ומערכות גיבוי אחרות על מנת להבטיח את המשך הפעילות בעת תקלות ברשת החשמל/ טלפוניה</w:t>
      </w:r>
    </w:p>
    <w:p w:rsidR="00AE312A" w:rsidRPr="00441D36" w:rsidRDefault="00AE312A" w:rsidP="008D73F8">
      <w:pPr>
        <w:pStyle w:val="14"/>
        <w:numPr>
          <w:ilvl w:val="1"/>
          <w:numId w:val="20"/>
        </w:numPr>
        <w:spacing w:after="200" w:line="360" w:lineRule="auto"/>
        <w:rPr>
          <w:rFonts w:ascii="Times New Roman" w:hAnsi="Times New Roman"/>
          <w:sz w:val="24"/>
          <w:szCs w:val="24"/>
          <w:rtl/>
        </w:rPr>
      </w:pPr>
      <w:r w:rsidRPr="00441D36">
        <w:rPr>
          <w:rFonts w:ascii="Times New Roman" w:hAnsi="Times New Roman"/>
          <w:sz w:val="24"/>
          <w:szCs w:val="24"/>
          <w:rtl/>
        </w:rPr>
        <w:t>באחריות הספק לדאוג באופן שוטף לתקינות האמצעים המפורטים בסעיף 6.1 לעיל</w:t>
      </w:r>
    </w:p>
    <w:p w:rsidR="00AE312A" w:rsidRPr="00441D36" w:rsidRDefault="00AE312A" w:rsidP="008D73F8">
      <w:pPr>
        <w:pStyle w:val="14"/>
        <w:numPr>
          <w:ilvl w:val="1"/>
          <w:numId w:val="20"/>
        </w:numPr>
        <w:spacing w:after="200" w:line="360" w:lineRule="auto"/>
        <w:rPr>
          <w:rFonts w:ascii="Times New Roman" w:hAnsi="Times New Roman"/>
          <w:sz w:val="24"/>
          <w:szCs w:val="24"/>
        </w:rPr>
      </w:pPr>
      <w:r w:rsidRPr="00441D36">
        <w:rPr>
          <w:rFonts w:ascii="Times New Roman" w:hAnsi="Times New Roman"/>
          <w:sz w:val="24"/>
          <w:szCs w:val="24"/>
          <w:rtl/>
        </w:rPr>
        <w:t xml:space="preserve">הספק יציג מסמך </w:t>
      </w:r>
      <w:r w:rsidRPr="00441D36">
        <w:rPr>
          <w:rFonts w:ascii="Times New Roman" w:hAnsi="Times New Roman"/>
          <w:sz w:val="24"/>
          <w:szCs w:val="24"/>
        </w:rPr>
        <w:t xml:space="preserve">DRP </w:t>
      </w:r>
      <w:r w:rsidRPr="00441D36">
        <w:rPr>
          <w:rFonts w:ascii="Times New Roman" w:hAnsi="Times New Roman"/>
          <w:sz w:val="24"/>
          <w:szCs w:val="24"/>
          <w:rtl/>
        </w:rPr>
        <w:t xml:space="preserve"> (</w:t>
      </w:r>
      <w:r w:rsidRPr="00441D36">
        <w:rPr>
          <w:rFonts w:ascii="Times New Roman" w:hAnsi="Times New Roman"/>
          <w:color w:val="000000"/>
          <w:sz w:val="24"/>
          <w:szCs w:val="24"/>
          <w:shd w:val="clear" w:color="auto" w:fill="FFFFFF"/>
        </w:rPr>
        <w:t>Disaster Recovery Plan</w:t>
      </w:r>
      <w:r w:rsidRPr="00441D36">
        <w:rPr>
          <w:rFonts w:ascii="Times New Roman" w:hAnsi="Times New Roman"/>
          <w:sz w:val="24"/>
          <w:szCs w:val="24"/>
          <w:rtl/>
        </w:rPr>
        <w:t>) רלוונטי לפעילות המוקד</w:t>
      </w:r>
    </w:p>
    <w:p w:rsidR="00AE312A" w:rsidRPr="00441D36" w:rsidRDefault="00AE312A" w:rsidP="00AE312A">
      <w:pPr>
        <w:pStyle w:val="14"/>
        <w:spacing w:line="360" w:lineRule="auto"/>
        <w:ind w:left="792"/>
        <w:rPr>
          <w:rFonts w:ascii="Times New Roman" w:hAnsi="Times New Roman"/>
          <w:sz w:val="24"/>
          <w:szCs w:val="24"/>
        </w:rPr>
      </w:pPr>
    </w:p>
    <w:p w:rsidR="00AE312A" w:rsidRPr="009911E0" w:rsidRDefault="00AE312A" w:rsidP="008D73F8">
      <w:pPr>
        <w:pStyle w:val="14"/>
        <w:numPr>
          <w:ilvl w:val="0"/>
          <w:numId w:val="20"/>
        </w:numPr>
        <w:spacing w:after="200" w:line="360" w:lineRule="auto"/>
        <w:rPr>
          <w:rFonts w:ascii="Times New Roman" w:hAnsi="Times New Roman"/>
          <w:b/>
          <w:bCs/>
          <w:sz w:val="24"/>
          <w:szCs w:val="24"/>
        </w:rPr>
      </w:pPr>
      <w:r w:rsidRPr="009911E0">
        <w:rPr>
          <w:rFonts w:ascii="Times New Roman" w:hAnsi="Times New Roman"/>
          <w:b/>
          <w:bCs/>
          <w:sz w:val="24"/>
          <w:szCs w:val="24"/>
          <w:rtl/>
        </w:rPr>
        <w:t>מוקד חלופי</w:t>
      </w:r>
    </w:p>
    <w:p w:rsidR="00AE312A" w:rsidRPr="00441D36" w:rsidRDefault="00AE312A" w:rsidP="00AE312A">
      <w:pPr>
        <w:pStyle w:val="14"/>
        <w:spacing w:line="360" w:lineRule="auto"/>
        <w:ind w:left="360"/>
        <w:rPr>
          <w:rFonts w:ascii="Times New Roman" w:hAnsi="Times New Roman"/>
          <w:sz w:val="24"/>
          <w:szCs w:val="24"/>
          <w:rtl/>
        </w:rPr>
      </w:pPr>
    </w:p>
    <w:p w:rsidR="00AE312A" w:rsidRPr="00441D36" w:rsidRDefault="00AE312A" w:rsidP="008D73F8">
      <w:pPr>
        <w:pStyle w:val="14"/>
        <w:numPr>
          <w:ilvl w:val="1"/>
          <w:numId w:val="20"/>
        </w:numPr>
        <w:spacing w:after="200" w:line="360" w:lineRule="auto"/>
        <w:rPr>
          <w:rFonts w:ascii="Times New Roman" w:hAnsi="Times New Roman"/>
          <w:sz w:val="24"/>
          <w:szCs w:val="24"/>
          <w:rtl/>
        </w:rPr>
      </w:pPr>
      <w:r w:rsidRPr="00441D36">
        <w:rPr>
          <w:rFonts w:ascii="Times New Roman" w:hAnsi="Times New Roman"/>
          <w:sz w:val="24"/>
          <w:szCs w:val="24"/>
          <w:rtl/>
        </w:rPr>
        <w:t>הספק יתחייב להפעלת מוקד חלופי תוך 72 שעות מרגע הודעה על כל תקלה או אירוע אחר המשבית את פעילות המוקד הקיים.</w:t>
      </w:r>
    </w:p>
    <w:p w:rsidR="00AE312A" w:rsidRPr="00441D36" w:rsidRDefault="00AE312A" w:rsidP="008D73F8">
      <w:pPr>
        <w:pStyle w:val="14"/>
        <w:numPr>
          <w:ilvl w:val="1"/>
          <w:numId w:val="20"/>
        </w:numPr>
        <w:spacing w:after="200" w:line="360" w:lineRule="auto"/>
        <w:rPr>
          <w:rFonts w:ascii="Times New Roman" w:hAnsi="Times New Roman"/>
          <w:sz w:val="24"/>
          <w:szCs w:val="24"/>
          <w:rtl/>
        </w:rPr>
      </w:pPr>
      <w:r w:rsidRPr="00441D36">
        <w:rPr>
          <w:rFonts w:ascii="Times New Roman" w:hAnsi="Times New Roman"/>
          <w:sz w:val="24"/>
          <w:szCs w:val="24"/>
          <w:rtl/>
        </w:rPr>
        <w:t xml:space="preserve">המוקד החלופי יספק את השירותים הנדרשים מהמוקד המקורי במלואם למעט הקלה בת 20% בזמני ההמתנה על פי ה- </w:t>
      </w:r>
      <w:r w:rsidRPr="00441D36">
        <w:rPr>
          <w:rFonts w:ascii="Times New Roman" w:hAnsi="Times New Roman"/>
          <w:sz w:val="24"/>
          <w:szCs w:val="24"/>
        </w:rPr>
        <w:t>S.L.A</w:t>
      </w:r>
      <w:r w:rsidRPr="00441D36">
        <w:rPr>
          <w:rFonts w:ascii="Times New Roman" w:hAnsi="Times New Roman"/>
          <w:sz w:val="24"/>
          <w:szCs w:val="24"/>
          <w:rtl/>
        </w:rPr>
        <w:t xml:space="preserve"> הנדרש במכרז וזאת לתקופה של חודש מהפעלת המוקד החלופי.</w:t>
      </w:r>
    </w:p>
    <w:p w:rsidR="00AE312A" w:rsidRPr="00441D36" w:rsidRDefault="00AE312A" w:rsidP="008D73F8">
      <w:pPr>
        <w:pStyle w:val="14"/>
        <w:numPr>
          <w:ilvl w:val="1"/>
          <w:numId w:val="20"/>
        </w:numPr>
        <w:spacing w:after="200" w:line="360" w:lineRule="auto"/>
        <w:rPr>
          <w:rFonts w:ascii="Times New Roman" w:hAnsi="Times New Roman"/>
          <w:sz w:val="24"/>
          <w:szCs w:val="24"/>
          <w:rtl/>
        </w:rPr>
      </w:pPr>
      <w:r w:rsidRPr="00441D36">
        <w:rPr>
          <w:rFonts w:ascii="Times New Roman" w:hAnsi="Times New Roman"/>
          <w:sz w:val="24"/>
          <w:szCs w:val="24"/>
          <w:rtl/>
        </w:rPr>
        <w:t xml:space="preserve">במידה וימשיך המוקד החלופי לפעול לאחר חודש ימים יחזור ה- </w:t>
      </w:r>
      <w:r w:rsidRPr="00441D36">
        <w:rPr>
          <w:rFonts w:ascii="Times New Roman" w:hAnsi="Times New Roman"/>
          <w:sz w:val="24"/>
          <w:szCs w:val="24"/>
        </w:rPr>
        <w:t>S.L.A</w:t>
      </w:r>
      <w:r w:rsidRPr="00441D36">
        <w:rPr>
          <w:rFonts w:ascii="Times New Roman" w:hAnsi="Times New Roman"/>
          <w:sz w:val="24"/>
          <w:szCs w:val="24"/>
          <w:rtl/>
        </w:rPr>
        <w:t xml:space="preserve"> לרמה המקורית המבוקשת במכרז.</w:t>
      </w:r>
    </w:p>
    <w:p w:rsidR="00AE312A" w:rsidRPr="00441D36" w:rsidRDefault="00AE312A" w:rsidP="00AE312A">
      <w:pPr>
        <w:pStyle w:val="14"/>
        <w:spacing w:line="360" w:lineRule="auto"/>
        <w:ind w:left="360"/>
        <w:rPr>
          <w:rFonts w:ascii="Times New Roman" w:hAnsi="Times New Roman"/>
          <w:sz w:val="24"/>
          <w:szCs w:val="24"/>
          <w:rtl/>
        </w:rPr>
      </w:pPr>
    </w:p>
    <w:p w:rsidR="00AE312A" w:rsidRPr="009911E0" w:rsidRDefault="00AE312A" w:rsidP="008D73F8">
      <w:pPr>
        <w:pStyle w:val="14"/>
        <w:numPr>
          <w:ilvl w:val="0"/>
          <w:numId w:val="20"/>
        </w:numPr>
        <w:spacing w:after="200" w:line="360" w:lineRule="auto"/>
        <w:rPr>
          <w:rFonts w:ascii="Times New Roman" w:hAnsi="Times New Roman"/>
          <w:b/>
          <w:bCs/>
          <w:sz w:val="24"/>
          <w:szCs w:val="24"/>
        </w:rPr>
      </w:pPr>
      <w:r w:rsidRPr="009911E0">
        <w:rPr>
          <w:rFonts w:ascii="Times New Roman" w:hAnsi="Times New Roman"/>
          <w:b/>
          <w:bCs/>
          <w:sz w:val="24"/>
          <w:szCs w:val="24"/>
          <w:rtl/>
        </w:rPr>
        <w:t>אבטחת מידע</w:t>
      </w:r>
    </w:p>
    <w:p w:rsidR="00AE312A" w:rsidRPr="00441D36" w:rsidRDefault="00AE312A" w:rsidP="00AE312A">
      <w:pPr>
        <w:pStyle w:val="14"/>
        <w:spacing w:line="360" w:lineRule="auto"/>
        <w:ind w:left="360"/>
        <w:rPr>
          <w:rFonts w:ascii="Times New Roman" w:hAnsi="Times New Roman"/>
          <w:sz w:val="24"/>
          <w:szCs w:val="24"/>
        </w:rPr>
      </w:pPr>
    </w:p>
    <w:p w:rsidR="00AE312A" w:rsidRPr="00BA4ED5" w:rsidRDefault="00AE312A" w:rsidP="008D73F8">
      <w:pPr>
        <w:pStyle w:val="14"/>
        <w:numPr>
          <w:ilvl w:val="1"/>
          <w:numId w:val="20"/>
        </w:numPr>
        <w:spacing w:after="200" w:line="360" w:lineRule="auto"/>
        <w:rPr>
          <w:rFonts w:ascii="Times New Roman" w:hAnsi="Times New Roman"/>
          <w:sz w:val="24"/>
          <w:szCs w:val="24"/>
          <w:rtl/>
        </w:rPr>
      </w:pPr>
      <w:r w:rsidRPr="00441D36">
        <w:rPr>
          <w:rFonts w:ascii="Times New Roman" w:hAnsi="Times New Roman"/>
          <w:sz w:val="24"/>
          <w:szCs w:val="24"/>
          <w:rtl/>
        </w:rPr>
        <w:t xml:space="preserve">אישור עמידה בתקן - </w:t>
      </w:r>
      <w:r w:rsidRPr="00441D36">
        <w:rPr>
          <w:rFonts w:ascii="Times New Roman" w:hAnsi="Times New Roman"/>
          <w:sz w:val="24"/>
          <w:szCs w:val="24"/>
        </w:rPr>
        <w:t xml:space="preserve">  PCI DSS</w:t>
      </w:r>
      <w:r w:rsidRPr="00441D36">
        <w:rPr>
          <w:rFonts w:ascii="Times New Roman" w:hAnsi="Times New Roman"/>
          <w:sz w:val="24"/>
          <w:szCs w:val="24"/>
          <w:rtl/>
        </w:rPr>
        <w:t xml:space="preserve"> </w:t>
      </w:r>
    </w:p>
    <w:p w:rsidR="00AE312A" w:rsidRPr="00976E71" w:rsidRDefault="00CA5D37" w:rsidP="00D50722">
      <w:pPr>
        <w:ind w:left="720"/>
        <w:rPr>
          <w:sz w:val="24"/>
          <w:szCs w:val="24"/>
          <w:rtl/>
        </w:rPr>
      </w:pPr>
      <w:r w:rsidRPr="00976E71">
        <w:rPr>
          <w:rFonts w:hint="cs"/>
          <w:sz w:val="24"/>
          <w:szCs w:val="24"/>
          <w:rtl/>
        </w:rPr>
        <w:t xml:space="preserve">החברה </w:t>
      </w:r>
      <w:r w:rsidR="00AE312A" w:rsidRPr="00976E71">
        <w:rPr>
          <w:sz w:val="24"/>
          <w:szCs w:val="24"/>
          <w:rtl/>
        </w:rPr>
        <w:t>"הספק</w:t>
      </w:r>
      <w:r w:rsidRPr="00976E71">
        <w:rPr>
          <w:rFonts w:hint="cs"/>
          <w:sz w:val="24"/>
          <w:szCs w:val="24"/>
          <w:rtl/>
        </w:rPr>
        <w:t xml:space="preserve">" </w:t>
      </w:r>
      <w:r w:rsidR="00AE312A" w:rsidRPr="00976E71">
        <w:rPr>
          <w:sz w:val="24"/>
          <w:szCs w:val="24"/>
          <w:rtl/>
        </w:rPr>
        <w:t xml:space="preserve"> מתחייב שיהיה בידיו אישור תקן  אבטחה </w:t>
      </w:r>
      <w:r w:rsidR="00AE312A" w:rsidRPr="00976E71">
        <w:rPr>
          <w:sz w:val="24"/>
          <w:szCs w:val="24"/>
        </w:rPr>
        <w:t>PCI</w:t>
      </w:r>
      <w:r w:rsidR="00AE312A" w:rsidRPr="00976E71">
        <w:rPr>
          <w:sz w:val="24"/>
          <w:szCs w:val="24"/>
          <w:rtl/>
        </w:rPr>
        <w:t xml:space="preserve"> </w:t>
      </w:r>
      <w:r w:rsidR="00AE312A" w:rsidRPr="00976E71">
        <w:rPr>
          <w:rFonts w:hint="cs"/>
          <w:sz w:val="24"/>
          <w:szCs w:val="24"/>
          <w:rtl/>
        </w:rPr>
        <w:t xml:space="preserve">מגורם מוסמך, וזאת </w:t>
      </w:r>
      <w:r w:rsidR="00D50722" w:rsidRPr="00976E71">
        <w:rPr>
          <w:rFonts w:hint="cs"/>
          <w:sz w:val="24"/>
          <w:szCs w:val="24"/>
          <w:rtl/>
        </w:rPr>
        <w:t>מיד , דהיינו מהיום הראשון בו החל במתן השירות לעיריית בת-ים.</w:t>
      </w:r>
      <w:r w:rsidR="00AE312A" w:rsidRPr="00976E71">
        <w:rPr>
          <w:rFonts w:hint="cs"/>
          <w:sz w:val="24"/>
          <w:szCs w:val="24"/>
          <w:rtl/>
        </w:rPr>
        <w:t xml:space="preserve"> </w:t>
      </w:r>
    </w:p>
    <w:p w:rsidR="00AE312A" w:rsidRPr="00976E71" w:rsidRDefault="00AE312A" w:rsidP="00D50722">
      <w:pPr>
        <w:ind w:left="720"/>
        <w:rPr>
          <w:sz w:val="24"/>
          <w:szCs w:val="24"/>
          <w:rtl/>
        </w:rPr>
      </w:pPr>
      <w:r w:rsidRPr="00976E71">
        <w:rPr>
          <w:rFonts w:hint="cs"/>
          <w:sz w:val="24"/>
          <w:szCs w:val="24"/>
          <w:rtl/>
        </w:rPr>
        <w:t xml:space="preserve">ראה הספק כי בשל נסיבות שאינן תלויות </w:t>
      </w:r>
      <w:r w:rsidR="00D50722" w:rsidRPr="00976E71">
        <w:rPr>
          <w:rFonts w:hint="cs"/>
          <w:sz w:val="24"/>
          <w:szCs w:val="24"/>
          <w:rtl/>
        </w:rPr>
        <w:t>ב</w:t>
      </w:r>
      <w:r w:rsidRPr="00976E71">
        <w:rPr>
          <w:rFonts w:hint="cs"/>
          <w:sz w:val="24"/>
          <w:szCs w:val="24"/>
          <w:rtl/>
        </w:rPr>
        <w:t xml:space="preserve">ו נדרש לו פרק זמן נוסף, נדרש הוא לפנות למנהל בכתב מיד בהיוודע העיכוב הצפוי, לנמק את סיבת העיכוב ולבקש את הסכמת המנהל לארכה קצובה. לפי שיקול דעתו הבלעדי, המנהל רשאי לקבל את הבקשה, לקבלה בתנאים או לדחותה מכל סיבה שהוא מוצא לנכון. </w:t>
      </w:r>
    </w:p>
    <w:p w:rsidR="00AE312A" w:rsidRPr="00976E71" w:rsidRDefault="00AE312A" w:rsidP="00AE312A">
      <w:pPr>
        <w:ind w:left="720"/>
        <w:rPr>
          <w:sz w:val="24"/>
          <w:szCs w:val="24"/>
          <w:rtl/>
        </w:rPr>
      </w:pPr>
      <w:r w:rsidRPr="00976E71">
        <w:rPr>
          <w:rFonts w:hint="cs"/>
          <w:sz w:val="24"/>
          <w:szCs w:val="24"/>
          <w:rtl/>
        </w:rPr>
        <w:t xml:space="preserve">לא עמד הספק במועד הנדרש לקבלת אישור תקן </w:t>
      </w:r>
      <w:r w:rsidRPr="00976E71">
        <w:rPr>
          <w:sz w:val="24"/>
          <w:szCs w:val="24"/>
        </w:rPr>
        <w:t>PCI</w:t>
      </w:r>
      <w:r w:rsidRPr="00976E71">
        <w:rPr>
          <w:sz w:val="24"/>
          <w:szCs w:val="24"/>
          <w:rtl/>
        </w:rPr>
        <w:t>, תהינה הנסיבות אשר תהינה, יראה הדבר כהפרה יסודית של ההסכם ומניב תהא רשאית להפסיק את ההסכם תוך חילוט מלוא סכום הערבות שהפקיד הספק, והכל מבלי שלספק תהיה טענה או דרישה בשל כך.</w:t>
      </w:r>
      <w:r w:rsidRPr="00976E71">
        <w:rPr>
          <w:rFonts w:hint="cs"/>
          <w:sz w:val="24"/>
          <w:szCs w:val="24"/>
          <w:rtl/>
        </w:rPr>
        <w:t>"</w:t>
      </w:r>
    </w:p>
    <w:p w:rsidR="00AE312A" w:rsidRPr="00976E71" w:rsidRDefault="00AE312A" w:rsidP="00AE312A">
      <w:pPr>
        <w:pStyle w:val="ab"/>
        <w:rPr>
          <w:rFonts w:ascii="Times New Roman" w:hAnsi="Times New Roman"/>
          <w:sz w:val="24"/>
          <w:szCs w:val="24"/>
          <w:rtl/>
        </w:rPr>
      </w:pPr>
    </w:p>
    <w:p w:rsidR="00AE312A" w:rsidRPr="00441D36" w:rsidRDefault="00AE312A" w:rsidP="008D73F8">
      <w:pPr>
        <w:pStyle w:val="14"/>
        <w:numPr>
          <w:ilvl w:val="1"/>
          <w:numId w:val="20"/>
        </w:numPr>
        <w:spacing w:after="200" w:line="360" w:lineRule="auto"/>
        <w:rPr>
          <w:rFonts w:ascii="Times New Roman" w:hAnsi="Times New Roman"/>
          <w:sz w:val="24"/>
          <w:szCs w:val="24"/>
        </w:rPr>
      </w:pPr>
      <w:r w:rsidRPr="00441D36">
        <w:rPr>
          <w:rFonts w:ascii="Times New Roman" w:hAnsi="Times New Roman"/>
          <w:sz w:val="24"/>
          <w:szCs w:val="24"/>
          <w:rtl/>
        </w:rPr>
        <w:t>הפעלת מערך גיבוי שוטף של שרתי הספק הרלוונטיים לפעילות</w:t>
      </w:r>
      <w:r w:rsidRPr="00441D36">
        <w:rPr>
          <w:rFonts w:ascii="Times New Roman" w:hAnsi="Times New Roman"/>
          <w:sz w:val="24"/>
          <w:szCs w:val="24"/>
        </w:rPr>
        <w:t xml:space="preserve">  </w:t>
      </w:r>
      <w:r w:rsidRPr="00441D36">
        <w:rPr>
          <w:rFonts w:ascii="Times New Roman" w:hAnsi="Times New Roman"/>
          <w:sz w:val="24"/>
          <w:szCs w:val="24"/>
          <w:rtl/>
        </w:rPr>
        <w:t>כולל גיבוי נתונים ופונקציות בשרת מרוחק.</w:t>
      </w:r>
    </w:p>
    <w:p w:rsidR="00AE312A" w:rsidRDefault="00AE312A" w:rsidP="00AE312A">
      <w:pPr>
        <w:pStyle w:val="a"/>
        <w:numPr>
          <w:ilvl w:val="0"/>
          <w:numId w:val="0"/>
        </w:numPr>
        <w:spacing w:line="360" w:lineRule="auto"/>
        <w:jc w:val="right"/>
        <w:rPr>
          <w:color w:val="000000"/>
          <w:sz w:val="24"/>
          <w:szCs w:val="24"/>
          <w:u w:val="single"/>
          <w:rtl/>
        </w:rPr>
      </w:pPr>
    </w:p>
    <w:p w:rsidR="00CA5D37" w:rsidRDefault="00CA5D37" w:rsidP="00AE312A">
      <w:pPr>
        <w:pStyle w:val="a"/>
        <w:numPr>
          <w:ilvl w:val="0"/>
          <w:numId w:val="0"/>
        </w:numPr>
        <w:spacing w:line="360" w:lineRule="auto"/>
        <w:jc w:val="right"/>
        <w:rPr>
          <w:color w:val="000000"/>
          <w:sz w:val="24"/>
          <w:szCs w:val="24"/>
          <w:u w:val="single"/>
          <w:rtl/>
        </w:rPr>
      </w:pPr>
    </w:p>
    <w:p w:rsidR="00CA5D37" w:rsidRDefault="00CA5D37" w:rsidP="00AE312A">
      <w:pPr>
        <w:pStyle w:val="a"/>
        <w:numPr>
          <w:ilvl w:val="0"/>
          <w:numId w:val="0"/>
        </w:numPr>
        <w:spacing w:line="360" w:lineRule="auto"/>
        <w:jc w:val="right"/>
        <w:rPr>
          <w:color w:val="000000"/>
          <w:sz w:val="24"/>
          <w:szCs w:val="24"/>
          <w:u w:val="single"/>
          <w:rtl/>
        </w:rPr>
      </w:pPr>
    </w:p>
    <w:p w:rsidR="0040496B" w:rsidRDefault="0040496B" w:rsidP="00AE312A">
      <w:pPr>
        <w:pStyle w:val="a"/>
        <w:numPr>
          <w:ilvl w:val="0"/>
          <w:numId w:val="0"/>
        </w:numPr>
        <w:spacing w:line="360" w:lineRule="auto"/>
        <w:jc w:val="right"/>
        <w:rPr>
          <w:color w:val="000000"/>
          <w:sz w:val="24"/>
          <w:szCs w:val="24"/>
          <w:u w:val="single"/>
          <w:rtl/>
        </w:rPr>
      </w:pPr>
    </w:p>
    <w:p w:rsidR="0040496B" w:rsidRDefault="0040496B" w:rsidP="00AE312A">
      <w:pPr>
        <w:pStyle w:val="a"/>
        <w:numPr>
          <w:ilvl w:val="0"/>
          <w:numId w:val="0"/>
        </w:numPr>
        <w:spacing w:line="360" w:lineRule="auto"/>
        <w:jc w:val="right"/>
        <w:rPr>
          <w:color w:val="000000"/>
          <w:sz w:val="24"/>
          <w:szCs w:val="24"/>
          <w:u w:val="single"/>
          <w:rtl/>
        </w:rPr>
      </w:pPr>
    </w:p>
    <w:p w:rsidR="0040496B" w:rsidRDefault="0040496B" w:rsidP="00AE312A">
      <w:pPr>
        <w:pStyle w:val="a"/>
        <w:numPr>
          <w:ilvl w:val="0"/>
          <w:numId w:val="0"/>
        </w:numPr>
        <w:spacing w:line="360" w:lineRule="auto"/>
        <w:jc w:val="right"/>
        <w:rPr>
          <w:color w:val="000000"/>
          <w:sz w:val="24"/>
          <w:szCs w:val="24"/>
          <w:u w:val="single"/>
          <w:rtl/>
        </w:rPr>
      </w:pPr>
    </w:p>
    <w:p w:rsidR="0040496B" w:rsidRDefault="0040496B" w:rsidP="00AE312A">
      <w:pPr>
        <w:pStyle w:val="a"/>
        <w:numPr>
          <w:ilvl w:val="0"/>
          <w:numId w:val="0"/>
        </w:numPr>
        <w:spacing w:line="360" w:lineRule="auto"/>
        <w:jc w:val="right"/>
        <w:rPr>
          <w:color w:val="000000"/>
          <w:sz w:val="24"/>
          <w:szCs w:val="24"/>
          <w:u w:val="single"/>
          <w:rtl/>
        </w:rPr>
      </w:pPr>
    </w:p>
    <w:p w:rsidR="0040496B" w:rsidRDefault="0040496B" w:rsidP="00AE312A">
      <w:pPr>
        <w:pStyle w:val="a"/>
        <w:numPr>
          <w:ilvl w:val="0"/>
          <w:numId w:val="0"/>
        </w:numPr>
        <w:spacing w:line="360" w:lineRule="auto"/>
        <w:jc w:val="right"/>
        <w:rPr>
          <w:color w:val="000000"/>
          <w:sz w:val="24"/>
          <w:szCs w:val="24"/>
          <w:u w:val="single"/>
          <w:rtl/>
        </w:rPr>
      </w:pPr>
    </w:p>
    <w:p w:rsidR="0040496B" w:rsidRDefault="0040496B" w:rsidP="00AE312A">
      <w:pPr>
        <w:pStyle w:val="a"/>
        <w:numPr>
          <w:ilvl w:val="0"/>
          <w:numId w:val="0"/>
        </w:numPr>
        <w:spacing w:line="360" w:lineRule="auto"/>
        <w:jc w:val="right"/>
        <w:rPr>
          <w:color w:val="000000"/>
          <w:sz w:val="24"/>
          <w:szCs w:val="24"/>
          <w:u w:val="single"/>
          <w:rtl/>
        </w:rPr>
      </w:pPr>
    </w:p>
    <w:p w:rsidR="0040496B" w:rsidRDefault="0040496B" w:rsidP="00AE312A">
      <w:pPr>
        <w:pStyle w:val="a"/>
        <w:numPr>
          <w:ilvl w:val="0"/>
          <w:numId w:val="0"/>
        </w:numPr>
        <w:spacing w:line="360" w:lineRule="auto"/>
        <w:jc w:val="right"/>
        <w:rPr>
          <w:color w:val="000000"/>
          <w:sz w:val="24"/>
          <w:szCs w:val="24"/>
          <w:u w:val="single"/>
          <w:rtl/>
        </w:rPr>
      </w:pPr>
    </w:p>
    <w:p w:rsidR="0040496B" w:rsidRDefault="0040496B" w:rsidP="00AE312A">
      <w:pPr>
        <w:pStyle w:val="a"/>
        <w:numPr>
          <w:ilvl w:val="0"/>
          <w:numId w:val="0"/>
        </w:numPr>
        <w:spacing w:line="360" w:lineRule="auto"/>
        <w:jc w:val="right"/>
        <w:rPr>
          <w:color w:val="000000"/>
          <w:sz w:val="24"/>
          <w:szCs w:val="24"/>
          <w:u w:val="single"/>
          <w:rtl/>
        </w:rPr>
      </w:pPr>
    </w:p>
    <w:p w:rsidR="0040496B" w:rsidRDefault="0040496B" w:rsidP="00AE312A">
      <w:pPr>
        <w:pStyle w:val="a"/>
        <w:numPr>
          <w:ilvl w:val="0"/>
          <w:numId w:val="0"/>
        </w:numPr>
        <w:spacing w:line="360" w:lineRule="auto"/>
        <w:jc w:val="right"/>
        <w:rPr>
          <w:color w:val="000000"/>
          <w:sz w:val="24"/>
          <w:szCs w:val="24"/>
          <w:u w:val="single"/>
          <w:rtl/>
        </w:rPr>
      </w:pPr>
    </w:p>
    <w:p w:rsidR="0040496B" w:rsidRDefault="0040496B" w:rsidP="00AE312A">
      <w:pPr>
        <w:pStyle w:val="a"/>
        <w:numPr>
          <w:ilvl w:val="0"/>
          <w:numId w:val="0"/>
        </w:numPr>
        <w:spacing w:line="360" w:lineRule="auto"/>
        <w:jc w:val="right"/>
        <w:rPr>
          <w:color w:val="000000"/>
          <w:sz w:val="24"/>
          <w:szCs w:val="24"/>
          <w:u w:val="single"/>
          <w:rtl/>
        </w:rPr>
      </w:pPr>
    </w:p>
    <w:p w:rsidR="0040496B" w:rsidRDefault="0040496B" w:rsidP="00AE312A">
      <w:pPr>
        <w:pStyle w:val="a"/>
        <w:numPr>
          <w:ilvl w:val="0"/>
          <w:numId w:val="0"/>
        </w:numPr>
        <w:spacing w:line="360" w:lineRule="auto"/>
        <w:jc w:val="right"/>
        <w:rPr>
          <w:color w:val="000000"/>
          <w:sz w:val="24"/>
          <w:szCs w:val="24"/>
          <w:u w:val="single"/>
          <w:rtl/>
        </w:rPr>
      </w:pPr>
    </w:p>
    <w:p w:rsidR="0040496B" w:rsidRDefault="0040496B" w:rsidP="00AE312A">
      <w:pPr>
        <w:pStyle w:val="a"/>
        <w:numPr>
          <w:ilvl w:val="0"/>
          <w:numId w:val="0"/>
        </w:numPr>
        <w:spacing w:line="360" w:lineRule="auto"/>
        <w:jc w:val="right"/>
        <w:rPr>
          <w:color w:val="000000"/>
          <w:sz w:val="24"/>
          <w:szCs w:val="24"/>
          <w:u w:val="single"/>
          <w:rtl/>
        </w:rPr>
      </w:pPr>
    </w:p>
    <w:p w:rsidR="0040496B" w:rsidRDefault="0040496B" w:rsidP="00AE312A">
      <w:pPr>
        <w:pStyle w:val="a"/>
        <w:numPr>
          <w:ilvl w:val="0"/>
          <w:numId w:val="0"/>
        </w:numPr>
        <w:spacing w:line="360" w:lineRule="auto"/>
        <w:jc w:val="right"/>
        <w:rPr>
          <w:color w:val="000000"/>
          <w:sz w:val="24"/>
          <w:szCs w:val="24"/>
          <w:u w:val="single"/>
          <w:rtl/>
        </w:rPr>
      </w:pPr>
    </w:p>
    <w:p w:rsidR="0040496B" w:rsidRDefault="0040496B" w:rsidP="00AE312A">
      <w:pPr>
        <w:pStyle w:val="a"/>
        <w:numPr>
          <w:ilvl w:val="0"/>
          <w:numId w:val="0"/>
        </w:numPr>
        <w:spacing w:line="360" w:lineRule="auto"/>
        <w:jc w:val="right"/>
        <w:rPr>
          <w:color w:val="000000"/>
          <w:sz w:val="24"/>
          <w:szCs w:val="24"/>
          <w:u w:val="single"/>
          <w:rtl/>
        </w:rPr>
      </w:pPr>
    </w:p>
    <w:p w:rsidR="0040496B" w:rsidRDefault="0040496B" w:rsidP="00AE312A">
      <w:pPr>
        <w:pStyle w:val="a"/>
        <w:numPr>
          <w:ilvl w:val="0"/>
          <w:numId w:val="0"/>
        </w:numPr>
        <w:spacing w:line="360" w:lineRule="auto"/>
        <w:jc w:val="right"/>
        <w:rPr>
          <w:color w:val="000000"/>
          <w:sz w:val="24"/>
          <w:szCs w:val="24"/>
          <w:u w:val="single"/>
          <w:rtl/>
        </w:rPr>
      </w:pPr>
    </w:p>
    <w:p w:rsidR="0040496B" w:rsidRDefault="0040496B" w:rsidP="00AE312A">
      <w:pPr>
        <w:pStyle w:val="a"/>
        <w:numPr>
          <w:ilvl w:val="0"/>
          <w:numId w:val="0"/>
        </w:numPr>
        <w:spacing w:line="360" w:lineRule="auto"/>
        <w:jc w:val="right"/>
        <w:rPr>
          <w:color w:val="000000"/>
          <w:sz w:val="24"/>
          <w:szCs w:val="24"/>
          <w:u w:val="single"/>
          <w:rtl/>
        </w:rPr>
      </w:pPr>
    </w:p>
    <w:p w:rsidR="0040496B" w:rsidRDefault="0040496B" w:rsidP="00AE312A">
      <w:pPr>
        <w:pStyle w:val="a"/>
        <w:numPr>
          <w:ilvl w:val="0"/>
          <w:numId w:val="0"/>
        </w:numPr>
        <w:spacing w:line="360" w:lineRule="auto"/>
        <w:jc w:val="right"/>
        <w:rPr>
          <w:color w:val="000000"/>
          <w:sz w:val="24"/>
          <w:szCs w:val="24"/>
          <w:u w:val="single"/>
          <w:rtl/>
        </w:rPr>
      </w:pPr>
    </w:p>
    <w:p w:rsidR="0040496B" w:rsidRDefault="0040496B" w:rsidP="00AE312A">
      <w:pPr>
        <w:pStyle w:val="a"/>
        <w:numPr>
          <w:ilvl w:val="0"/>
          <w:numId w:val="0"/>
        </w:numPr>
        <w:spacing w:line="360" w:lineRule="auto"/>
        <w:jc w:val="right"/>
        <w:rPr>
          <w:color w:val="000000"/>
          <w:sz w:val="24"/>
          <w:szCs w:val="24"/>
          <w:u w:val="single"/>
          <w:rtl/>
        </w:rPr>
      </w:pPr>
    </w:p>
    <w:p w:rsidR="0040496B" w:rsidRDefault="0040496B" w:rsidP="00AE312A">
      <w:pPr>
        <w:pStyle w:val="a"/>
        <w:numPr>
          <w:ilvl w:val="0"/>
          <w:numId w:val="0"/>
        </w:numPr>
        <w:spacing w:line="360" w:lineRule="auto"/>
        <w:jc w:val="right"/>
        <w:rPr>
          <w:color w:val="000000"/>
          <w:sz w:val="24"/>
          <w:szCs w:val="24"/>
          <w:u w:val="single"/>
          <w:rtl/>
        </w:rPr>
      </w:pPr>
    </w:p>
    <w:p w:rsidR="00CB4FDC" w:rsidRDefault="00CB4FDC" w:rsidP="00AE312A">
      <w:pPr>
        <w:pStyle w:val="a"/>
        <w:numPr>
          <w:ilvl w:val="0"/>
          <w:numId w:val="0"/>
        </w:numPr>
        <w:spacing w:line="360" w:lineRule="auto"/>
        <w:jc w:val="right"/>
        <w:rPr>
          <w:color w:val="000000"/>
          <w:sz w:val="24"/>
          <w:szCs w:val="24"/>
          <w:u w:val="single"/>
          <w:rtl/>
        </w:rPr>
      </w:pPr>
    </w:p>
    <w:p w:rsidR="00CB4FDC" w:rsidRDefault="00CB4FDC" w:rsidP="00AE312A">
      <w:pPr>
        <w:pStyle w:val="a"/>
        <w:numPr>
          <w:ilvl w:val="0"/>
          <w:numId w:val="0"/>
        </w:numPr>
        <w:spacing w:line="360" w:lineRule="auto"/>
        <w:jc w:val="right"/>
        <w:rPr>
          <w:color w:val="000000"/>
          <w:sz w:val="24"/>
          <w:szCs w:val="24"/>
          <w:u w:val="single"/>
          <w:rtl/>
        </w:rPr>
      </w:pPr>
    </w:p>
    <w:p w:rsidR="00CB4FDC" w:rsidRDefault="00CB4FDC" w:rsidP="00AE312A">
      <w:pPr>
        <w:pStyle w:val="a"/>
        <w:numPr>
          <w:ilvl w:val="0"/>
          <w:numId w:val="0"/>
        </w:numPr>
        <w:spacing w:line="360" w:lineRule="auto"/>
        <w:jc w:val="right"/>
        <w:rPr>
          <w:color w:val="000000"/>
          <w:sz w:val="24"/>
          <w:szCs w:val="24"/>
          <w:u w:val="single"/>
          <w:rtl/>
        </w:rPr>
      </w:pPr>
    </w:p>
    <w:p w:rsidR="00CB4FDC" w:rsidRDefault="00CB4FDC" w:rsidP="00AE312A">
      <w:pPr>
        <w:pStyle w:val="a"/>
        <w:numPr>
          <w:ilvl w:val="0"/>
          <w:numId w:val="0"/>
        </w:numPr>
        <w:spacing w:line="360" w:lineRule="auto"/>
        <w:jc w:val="right"/>
        <w:rPr>
          <w:color w:val="000000"/>
          <w:sz w:val="24"/>
          <w:szCs w:val="24"/>
          <w:u w:val="single"/>
          <w:rtl/>
        </w:rPr>
      </w:pPr>
    </w:p>
    <w:p w:rsidR="00CB4FDC" w:rsidRDefault="00CB4FDC" w:rsidP="00AE312A">
      <w:pPr>
        <w:pStyle w:val="a"/>
        <w:numPr>
          <w:ilvl w:val="0"/>
          <w:numId w:val="0"/>
        </w:numPr>
        <w:spacing w:line="360" w:lineRule="auto"/>
        <w:jc w:val="right"/>
        <w:rPr>
          <w:color w:val="000000"/>
          <w:sz w:val="24"/>
          <w:szCs w:val="24"/>
          <w:u w:val="single"/>
          <w:rtl/>
        </w:rPr>
      </w:pPr>
    </w:p>
    <w:p w:rsidR="00CB4FDC" w:rsidRDefault="00CB4FDC" w:rsidP="00AE312A">
      <w:pPr>
        <w:pStyle w:val="a"/>
        <w:numPr>
          <w:ilvl w:val="0"/>
          <w:numId w:val="0"/>
        </w:numPr>
        <w:spacing w:line="360" w:lineRule="auto"/>
        <w:jc w:val="right"/>
        <w:rPr>
          <w:color w:val="000000"/>
          <w:sz w:val="24"/>
          <w:szCs w:val="24"/>
          <w:u w:val="single"/>
          <w:rtl/>
        </w:rPr>
      </w:pPr>
    </w:p>
    <w:p w:rsidR="00CB4FDC" w:rsidRDefault="00CB4FDC" w:rsidP="00AE312A">
      <w:pPr>
        <w:pStyle w:val="a"/>
        <w:numPr>
          <w:ilvl w:val="0"/>
          <w:numId w:val="0"/>
        </w:numPr>
        <w:spacing w:line="360" w:lineRule="auto"/>
        <w:jc w:val="right"/>
        <w:rPr>
          <w:color w:val="000000"/>
          <w:sz w:val="24"/>
          <w:szCs w:val="24"/>
          <w:u w:val="single"/>
          <w:rtl/>
        </w:rPr>
      </w:pPr>
    </w:p>
    <w:p w:rsidR="0040496B" w:rsidRDefault="0040496B" w:rsidP="00AE312A">
      <w:pPr>
        <w:pStyle w:val="a"/>
        <w:numPr>
          <w:ilvl w:val="0"/>
          <w:numId w:val="0"/>
        </w:numPr>
        <w:spacing w:line="360" w:lineRule="auto"/>
        <w:jc w:val="right"/>
        <w:rPr>
          <w:color w:val="000000"/>
          <w:sz w:val="24"/>
          <w:szCs w:val="24"/>
          <w:u w:val="single"/>
          <w:rtl/>
        </w:rPr>
      </w:pPr>
    </w:p>
    <w:p w:rsidR="0040496B" w:rsidRDefault="0040496B" w:rsidP="00AE312A">
      <w:pPr>
        <w:pStyle w:val="a"/>
        <w:numPr>
          <w:ilvl w:val="0"/>
          <w:numId w:val="0"/>
        </w:numPr>
        <w:spacing w:line="360" w:lineRule="auto"/>
        <w:jc w:val="right"/>
        <w:rPr>
          <w:color w:val="000000"/>
          <w:sz w:val="24"/>
          <w:szCs w:val="24"/>
          <w:u w:val="single"/>
          <w:rtl/>
        </w:rPr>
      </w:pPr>
    </w:p>
    <w:p w:rsidR="0040496B" w:rsidRDefault="0040496B" w:rsidP="00AE312A">
      <w:pPr>
        <w:pStyle w:val="a"/>
        <w:numPr>
          <w:ilvl w:val="0"/>
          <w:numId w:val="0"/>
        </w:numPr>
        <w:spacing w:line="360" w:lineRule="auto"/>
        <w:jc w:val="right"/>
        <w:rPr>
          <w:color w:val="000000"/>
          <w:sz w:val="24"/>
          <w:szCs w:val="24"/>
          <w:u w:val="single"/>
          <w:rtl/>
        </w:rPr>
      </w:pPr>
    </w:p>
    <w:p w:rsidR="0040496B" w:rsidRDefault="0040496B" w:rsidP="00AE312A">
      <w:pPr>
        <w:pStyle w:val="a"/>
        <w:numPr>
          <w:ilvl w:val="0"/>
          <w:numId w:val="0"/>
        </w:numPr>
        <w:spacing w:line="360" w:lineRule="auto"/>
        <w:jc w:val="right"/>
        <w:rPr>
          <w:color w:val="000000"/>
          <w:sz w:val="24"/>
          <w:szCs w:val="24"/>
          <w:u w:val="single"/>
          <w:rtl/>
        </w:rPr>
      </w:pPr>
    </w:p>
    <w:p w:rsidR="0040496B" w:rsidRDefault="0040496B" w:rsidP="00AE312A">
      <w:pPr>
        <w:pStyle w:val="a"/>
        <w:numPr>
          <w:ilvl w:val="0"/>
          <w:numId w:val="0"/>
        </w:numPr>
        <w:spacing w:line="360" w:lineRule="auto"/>
        <w:jc w:val="right"/>
        <w:rPr>
          <w:color w:val="000000"/>
          <w:sz w:val="24"/>
          <w:szCs w:val="24"/>
          <w:u w:val="single"/>
          <w:rtl/>
        </w:rPr>
      </w:pPr>
    </w:p>
    <w:p w:rsidR="0040496B" w:rsidRDefault="0040496B" w:rsidP="00AE312A">
      <w:pPr>
        <w:pStyle w:val="a"/>
        <w:numPr>
          <w:ilvl w:val="0"/>
          <w:numId w:val="0"/>
        </w:numPr>
        <w:spacing w:line="360" w:lineRule="auto"/>
        <w:jc w:val="right"/>
        <w:rPr>
          <w:color w:val="000000"/>
          <w:sz w:val="24"/>
          <w:szCs w:val="24"/>
          <w:u w:val="single"/>
          <w:rtl/>
        </w:rPr>
      </w:pPr>
    </w:p>
    <w:p w:rsidR="0040496B" w:rsidRDefault="0040496B" w:rsidP="00AE312A">
      <w:pPr>
        <w:pStyle w:val="a"/>
        <w:numPr>
          <w:ilvl w:val="0"/>
          <w:numId w:val="0"/>
        </w:numPr>
        <w:spacing w:line="360" w:lineRule="auto"/>
        <w:jc w:val="right"/>
        <w:rPr>
          <w:color w:val="000000"/>
          <w:sz w:val="24"/>
          <w:szCs w:val="24"/>
          <w:u w:val="single"/>
          <w:rtl/>
        </w:rPr>
      </w:pPr>
    </w:p>
    <w:p w:rsidR="0040496B" w:rsidRDefault="0040496B" w:rsidP="00AE312A">
      <w:pPr>
        <w:pStyle w:val="a"/>
        <w:numPr>
          <w:ilvl w:val="0"/>
          <w:numId w:val="0"/>
        </w:numPr>
        <w:spacing w:line="360" w:lineRule="auto"/>
        <w:jc w:val="right"/>
        <w:rPr>
          <w:color w:val="000000"/>
          <w:sz w:val="24"/>
          <w:szCs w:val="24"/>
          <w:u w:val="single"/>
          <w:rtl/>
        </w:rPr>
      </w:pPr>
    </w:p>
    <w:p w:rsidR="00AE312A" w:rsidRPr="00441D36" w:rsidRDefault="0040496B" w:rsidP="00AE312A">
      <w:pPr>
        <w:pStyle w:val="a"/>
        <w:numPr>
          <w:ilvl w:val="0"/>
          <w:numId w:val="0"/>
        </w:numPr>
        <w:spacing w:line="360" w:lineRule="auto"/>
        <w:jc w:val="right"/>
        <w:rPr>
          <w:color w:val="000000"/>
          <w:sz w:val="24"/>
          <w:szCs w:val="24"/>
          <w:u w:val="single"/>
          <w:rtl/>
        </w:rPr>
      </w:pPr>
      <w:r>
        <w:rPr>
          <w:rFonts w:hint="cs"/>
          <w:color w:val="000000"/>
          <w:sz w:val="24"/>
          <w:szCs w:val="24"/>
          <w:u w:val="single"/>
          <w:rtl/>
        </w:rPr>
        <w:t>מ</w:t>
      </w:r>
      <w:r w:rsidR="00AE312A" w:rsidRPr="00441D36">
        <w:rPr>
          <w:rFonts w:hint="cs"/>
          <w:color w:val="000000"/>
          <w:sz w:val="24"/>
          <w:szCs w:val="24"/>
          <w:u w:val="single"/>
          <w:rtl/>
        </w:rPr>
        <w:t xml:space="preserve">סמך י"א </w:t>
      </w:r>
    </w:p>
    <w:p w:rsidR="00AE312A" w:rsidRPr="00441D36" w:rsidRDefault="00AE312A" w:rsidP="00AE312A">
      <w:pPr>
        <w:pStyle w:val="a"/>
        <w:numPr>
          <w:ilvl w:val="0"/>
          <w:numId w:val="0"/>
        </w:numPr>
        <w:spacing w:line="360" w:lineRule="auto"/>
        <w:jc w:val="center"/>
        <w:rPr>
          <w:color w:val="000000"/>
          <w:sz w:val="24"/>
          <w:szCs w:val="24"/>
          <w:u w:val="single"/>
          <w:rtl/>
        </w:rPr>
      </w:pPr>
      <w:r w:rsidRPr="00441D36">
        <w:rPr>
          <w:sz w:val="24"/>
          <w:szCs w:val="24"/>
          <w:u w:val="single"/>
          <w:rtl/>
        </w:rPr>
        <w:t xml:space="preserve">מערכת הטלפונים ושירות </w:t>
      </w:r>
      <w:r w:rsidRPr="00441D36">
        <w:rPr>
          <w:sz w:val="24"/>
          <w:szCs w:val="24"/>
          <w:u w:val="single"/>
        </w:rPr>
        <w:t>call back</w:t>
      </w:r>
    </w:p>
    <w:p w:rsidR="00AE312A" w:rsidRPr="00441D36" w:rsidRDefault="00AE312A" w:rsidP="00AE312A">
      <w:pPr>
        <w:pStyle w:val="a"/>
        <w:numPr>
          <w:ilvl w:val="0"/>
          <w:numId w:val="0"/>
        </w:numPr>
        <w:spacing w:line="360" w:lineRule="auto"/>
        <w:jc w:val="center"/>
        <w:rPr>
          <w:color w:val="000000"/>
          <w:sz w:val="24"/>
          <w:szCs w:val="24"/>
          <w:u w:val="single"/>
          <w:rtl/>
        </w:rPr>
      </w:pPr>
    </w:p>
    <w:p w:rsidR="00AE312A" w:rsidRPr="00441D36" w:rsidRDefault="00AE312A" w:rsidP="0026222D">
      <w:pPr>
        <w:pStyle w:val="14"/>
        <w:numPr>
          <w:ilvl w:val="0"/>
          <w:numId w:val="39"/>
        </w:numPr>
        <w:spacing w:after="200" w:line="360" w:lineRule="auto"/>
        <w:rPr>
          <w:rFonts w:ascii="Times New Roman" w:hAnsi="Times New Roman"/>
          <w:sz w:val="24"/>
          <w:szCs w:val="24"/>
        </w:rPr>
      </w:pPr>
      <w:r w:rsidRPr="00441D36">
        <w:rPr>
          <w:rFonts w:ascii="Times New Roman" w:hAnsi="Times New Roman"/>
          <w:sz w:val="24"/>
          <w:szCs w:val="24"/>
          <w:rtl/>
        </w:rPr>
        <w:t>ניהול שיחות נכנסות - הספק יפעיל מערכת ממוחשבת לטיפול וניהול השיחות הטלפוניות הנכנסות</w:t>
      </w:r>
    </w:p>
    <w:p w:rsidR="00AE312A" w:rsidRPr="00441D36" w:rsidRDefault="00AE312A" w:rsidP="00AE312A">
      <w:pPr>
        <w:pStyle w:val="14"/>
        <w:spacing w:line="360" w:lineRule="auto"/>
        <w:ind w:left="360" w:firstLine="720"/>
        <w:rPr>
          <w:rFonts w:ascii="Times New Roman" w:hAnsi="Times New Roman"/>
          <w:sz w:val="24"/>
          <w:szCs w:val="24"/>
          <w:rtl/>
        </w:rPr>
      </w:pPr>
    </w:p>
    <w:p w:rsidR="00AE312A" w:rsidRPr="00441D36" w:rsidRDefault="00AE312A" w:rsidP="0026222D">
      <w:pPr>
        <w:pStyle w:val="14"/>
        <w:numPr>
          <w:ilvl w:val="1"/>
          <w:numId w:val="38"/>
        </w:numPr>
        <w:spacing w:after="200" w:line="360" w:lineRule="auto"/>
        <w:rPr>
          <w:rFonts w:ascii="Times New Roman" w:hAnsi="Times New Roman"/>
          <w:sz w:val="24"/>
          <w:szCs w:val="24"/>
          <w:rtl/>
        </w:rPr>
      </w:pPr>
      <w:r w:rsidRPr="00441D36">
        <w:rPr>
          <w:rFonts w:ascii="Times New Roman" w:hAnsi="Times New Roman"/>
          <w:sz w:val="24"/>
          <w:szCs w:val="24"/>
          <w:rtl/>
        </w:rPr>
        <w:t>ניתוב השיחות ל"נציג עיריית בת ים</w:t>
      </w:r>
      <w:r w:rsidR="00184217" w:rsidRPr="00441D36">
        <w:rPr>
          <w:rFonts w:ascii="Times New Roman" w:hAnsi="Times New Roman"/>
          <w:sz w:val="24"/>
          <w:szCs w:val="24"/>
          <w:rtl/>
        </w:rPr>
        <w:t xml:space="preserve"> </w:t>
      </w:r>
      <w:r w:rsidRPr="00441D36">
        <w:rPr>
          <w:rFonts w:ascii="Times New Roman" w:hAnsi="Times New Roman"/>
          <w:sz w:val="24"/>
          <w:szCs w:val="24"/>
          <w:rtl/>
        </w:rPr>
        <w:t xml:space="preserve">" על פי זמינות </w:t>
      </w:r>
    </w:p>
    <w:p w:rsidR="00AE312A" w:rsidRPr="00441D36" w:rsidRDefault="00AE312A" w:rsidP="0026222D">
      <w:pPr>
        <w:pStyle w:val="14"/>
        <w:numPr>
          <w:ilvl w:val="1"/>
          <w:numId w:val="38"/>
        </w:numPr>
        <w:spacing w:after="200" w:line="360" w:lineRule="auto"/>
        <w:rPr>
          <w:rFonts w:ascii="Times New Roman" w:hAnsi="Times New Roman"/>
          <w:sz w:val="24"/>
          <w:szCs w:val="24"/>
        </w:rPr>
      </w:pPr>
      <w:r w:rsidRPr="00441D36">
        <w:rPr>
          <w:rFonts w:ascii="Times New Roman" w:hAnsi="Times New Roman"/>
          <w:sz w:val="24"/>
          <w:szCs w:val="24"/>
          <w:rtl/>
        </w:rPr>
        <w:t>ניהול תורים וזמני המתנה.</w:t>
      </w:r>
    </w:p>
    <w:p w:rsidR="00AE312A" w:rsidRPr="00441D36" w:rsidRDefault="00AE312A" w:rsidP="0026222D">
      <w:pPr>
        <w:pStyle w:val="14"/>
        <w:numPr>
          <w:ilvl w:val="1"/>
          <w:numId w:val="38"/>
        </w:numPr>
        <w:spacing w:after="200" w:line="360" w:lineRule="auto"/>
        <w:rPr>
          <w:rFonts w:ascii="Times New Roman" w:hAnsi="Times New Roman"/>
          <w:sz w:val="24"/>
          <w:szCs w:val="24"/>
        </w:rPr>
      </w:pPr>
      <w:r w:rsidRPr="00441D36">
        <w:rPr>
          <w:rFonts w:ascii="Times New Roman" w:hAnsi="Times New Roman"/>
          <w:sz w:val="24"/>
          <w:szCs w:val="24"/>
          <w:rtl/>
        </w:rPr>
        <w:t>תיעוד נתוני שיחות – זמני המתנה, זמני מענה, זמני נטישה, כמות שיחות מכל סוג כמבוקש  בנספח א' 2 (ג') להסכם</w:t>
      </w:r>
    </w:p>
    <w:p w:rsidR="00AE312A" w:rsidRPr="00441D36" w:rsidRDefault="00AE312A" w:rsidP="0026222D">
      <w:pPr>
        <w:pStyle w:val="14"/>
        <w:numPr>
          <w:ilvl w:val="1"/>
          <w:numId w:val="38"/>
        </w:numPr>
        <w:spacing w:after="200" w:line="360" w:lineRule="auto"/>
        <w:rPr>
          <w:rFonts w:ascii="Times New Roman" w:hAnsi="Times New Roman"/>
          <w:sz w:val="24"/>
          <w:szCs w:val="24"/>
        </w:rPr>
      </w:pPr>
      <w:r w:rsidRPr="00441D36">
        <w:rPr>
          <w:rFonts w:ascii="Times New Roman" w:hAnsi="Times New Roman"/>
          <w:sz w:val="24"/>
          <w:szCs w:val="24"/>
          <w:rtl/>
        </w:rPr>
        <w:t>נתב שיחות- הספק יפעיל נתב שיחות כדלקמן:</w:t>
      </w:r>
    </w:p>
    <w:p w:rsidR="00AE312A" w:rsidRPr="00441D36" w:rsidRDefault="00AE312A" w:rsidP="00AE312A">
      <w:pPr>
        <w:pStyle w:val="14"/>
        <w:spacing w:line="360" w:lineRule="auto"/>
        <w:ind w:left="792"/>
        <w:rPr>
          <w:rFonts w:ascii="Times New Roman" w:hAnsi="Times New Roman"/>
          <w:sz w:val="24"/>
          <w:szCs w:val="24"/>
          <w:rtl/>
        </w:rPr>
      </w:pPr>
    </w:p>
    <w:p w:rsidR="00AE312A" w:rsidRPr="00441D36" w:rsidRDefault="00CA5D37" w:rsidP="0026222D">
      <w:pPr>
        <w:pStyle w:val="14"/>
        <w:numPr>
          <w:ilvl w:val="2"/>
          <w:numId w:val="38"/>
        </w:numPr>
        <w:spacing w:after="200" w:line="360" w:lineRule="auto"/>
        <w:rPr>
          <w:rFonts w:ascii="Times New Roman" w:hAnsi="Times New Roman"/>
          <w:sz w:val="24"/>
          <w:szCs w:val="24"/>
        </w:rPr>
      </w:pPr>
      <w:r>
        <w:rPr>
          <w:rFonts w:ascii="Times New Roman" w:hAnsi="Times New Roman"/>
          <w:sz w:val="24"/>
          <w:szCs w:val="24"/>
          <w:rtl/>
        </w:rPr>
        <w:t xml:space="preserve">הפנייה למוקד </w:t>
      </w:r>
      <w:r>
        <w:rPr>
          <w:rFonts w:ascii="Times New Roman" w:hAnsi="Times New Roman" w:hint="cs"/>
          <w:sz w:val="24"/>
          <w:szCs w:val="24"/>
          <w:rtl/>
        </w:rPr>
        <w:t>בירורים</w:t>
      </w:r>
      <w:r w:rsidR="00AE312A" w:rsidRPr="00441D36">
        <w:rPr>
          <w:rFonts w:ascii="Times New Roman" w:hAnsi="Times New Roman"/>
          <w:sz w:val="24"/>
          <w:szCs w:val="24"/>
          <w:rtl/>
        </w:rPr>
        <w:t xml:space="preserve"> </w:t>
      </w:r>
    </w:p>
    <w:p w:rsidR="00AE312A" w:rsidRPr="00441D36" w:rsidRDefault="00AE312A" w:rsidP="0026222D">
      <w:pPr>
        <w:pStyle w:val="14"/>
        <w:numPr>
          <w:ilvl w:val="2"/>
          <w:numId w:val="38"/>
        </w:numPr>
        <w:spacing w:after="200" w:line="360" w:lineRule="auto"/>
        <w:rPr>
          <w:rFonts w:ascii="Times New Roman" w:hAnsi="Times New Roman"/>
          <w:sz w:val="24"/>
          <w:szCs w:val="24"/>
        </w:rPr>
      </w:pPr>
      <w:r w:rsidRPr="00441D36">
        <w:rPr>
          <w:rFonts w:ascii="Times New Roman" w:hAnsi="Times New Roman"/>
          <w:sz w:val="24"/>
          <w:szCs w:val="24"/>
          <w:rtl/>
        </w:rPr>
        <w:t xml:space="preserve">הפנייה למוקד בירורי </w:t>
      </w:r>
      <w:r w:rsidR="00D82F5C">
        <w:rPr>
          <w:rFonts w:ascii="Times New Roman" w:hAnsi="Times New Roman" w:hint="cs"/>
          <w:sz w:val="24"/>
          <w:szCs w:val="24"/>
          <w:rtl/>
        </w:rPr>
        <w:t>תשלומים</w:t>
      </w:r>
    </w:p>
    <w:p w:rsidR="00AE312A" w:rsidRPr="00441D36" w:rsidRDefault="00AE312A" w:rsidP="00AE312A">
      <w:pPr>
        <w:pStyle w:val="14"/>
        <w:spacing w:line="360" w:lineRule="auto"/>
        <w:ind w:left="792"/>
        <w:rPr>
          <w:rFonts w:ascii="Times New Roman" w:hAnsi="Times New Roman"/>
          <w:sz w:val="24"/>
          <w:szCs w:val="24"/>
          <w:rtl/>
        </w:rPr>
      </w:pPr>
    </w:p>
    <w:p w:rsidR="00AE312A" w:rsidRPr="00441D36" w:rsidRDefault="00AE312A" w:rsidP="0026222D">
      <w:pPr>
        <w:pStyle w:val="14"/>
        <w:numPr>
          <w:ilvl w:val="1"/>
          <w:numId w:val="38"/>
        </w:numPr>
        <w:spacing w:after="200" w:line="360" w:lineRule="auto"/>
        <w:rPr>
          <w:rFonts w:ascii="Times New Roman" w:hAnsi="Times New Roman"/>
          <w:sz w:val="24"/>
          <w:szCs w:val="24"/>
          <w:rtl/>
        </w:rPr>
      </w:pPr>
      <w:r w:rsidRPr="00441D36">
        <w:rPr>
          <w:rFonts w:ascii="Times New Roman" w:hAnsi="Times New Roman"/>
          <w:sz w:val="24"/>
          <w:szCs w:val="24"/>
          <w:rtl/>
        </w:rPr>
        <w:t>זיהוי ותיעוד מספר טלפון מתקשר/ת (שיחה מזוהה) במידה והמספר זמין</w:t>
      </w:r>
    </w:p>
    <w:p w:rsidR="00AE312A" w:rsidRPr="00441D36" w:rsidRDefault="00AE312A" w:rsidP="0026222D">
      <w:pPr>
        <w:pStyle w:val="14"/>
        <w:numPr>
          <w:ilvl w:val="1"/>
          <w:numId w:val="38"/>
        </w:numPr>
        <w:spacing w:after="200" w:line="360" w:lineRule="auto"/>
        <w:rPr>
          <w:rFonts w:ascii="Times New Roman" w:hAnsi="Times New Roman"/>
          <w:sz w:val="24"/>
          <w:szCs w:val="24"/>
        </w:rPr>
      </w:pPr>
      <w:r w:rsidRPr="00441D36">
        <w:rPr>
          <w:rFonts w:ascii="Times New Roman" w:hAnsi="Times New Roman"/>
          <w:sz w:val="24"/>
          <w:szCs w:val="24"/>
          <w:rtl/>
        </w:rPr>
        <w:t>המערכת תזהה את הלקוח ע"י פרמטרים שיוקשו ע"י הלקוח במהלך ההמתנה, אחד מהנ"ל או חלקם.</w:t>
      </w:r>
    </w:p>
    <w:p w:rsidR="00AE312A" w:rsidRPr="00441D36" w:rsidRDefault="00AE312A" w:rsidP="00AE312A">
      <w:pPr>
        <w:pStyle w:val="14"/>
        <w:spacing w:line="360" w:lineRule="auto"/>
        <w:ind w:left="792"/>
        <w:rPr>
          <w:rFonts w:ascii="Times New Roman" w:hAnsi="Times New Roman"/>
          <w:sz w:val="24"/>
          <w:szCs w:val="24"/>
          <w:rtl/>
        </w:rPr>
      </w:pPr>
    </w:p>
    <w:p w:rsidR="00AE312A" w:rsidRPr="00441D36" w:rsidRDefault="00AE312A" w:rsidP="0026222D">
      <w:pPr>
        <w:pStyle w:val="14"/>
        <w:numPr>
          <w:ilvl w:val="2"/>
          <w:numId w:val="38"/>
        </w:numPr>
        <w:spacing w:after="200" w:line="360" w:lineRule="auto"/>
        <w:rPr>
          <w:rFonts w:ascii="Times New Roman" w:hAnsi="Times New Roman"/>
          <w:sz w:val="24"/>
          <w:szCs w:val="24"/>
          <w:rtl/>
        </w:rPr>
      </w:pPr>
      <w:r w:rsidRPr="00441D36">
        <w:rPr>
          <w:rFonts w:ascii="Times New Roman" w:hAnsi="Times New Roman"/>
          <w:sz w:val="24"/>
          <w:szCs w:val="24"/>
          <w:rtl/>
        </w:rPr>
        <w:t>ת.ז</w:t>
      </w:r>
    </w:p>
    <w:p w:rsidR="00AE312A" w:rsidRPr="00441D36" w:rsidRDefault="00AE312A" w:rsidP="0026222D">
      <w:pPr>
        <w:pStyle w:val="14"/>
        <w:numPr>
          <w:ilvl w:val="2"/>
          <w:numId w:val="38"/>
        </w:numPr>
        <w:spacing w:after="200" w:line="360" w:lineRule="auto"/>
        <w:rPr>
          <w:rFonts w:ascii="Times New Roman" w:hAnsi="Times New Roman"/>
          <w:sz w:val="24"/>
          <w:szCs w:val="24"/>
          <w:rtl/>
        </w:rPr>
      </w:pPr>
      <w:r w:rsidRPr="00441D36">
        <w:rPr>
          <w:rFonts w:ascii="Times New Roman" w:hAnsi="Times New Roman"/>
          <w:sz w:val="24"/>
          <w:szCs w:val="24"/>
          <w:rtl/>
        </w:rPr>
        <w:t>מספר משלם</w:t>
      </w:r>
    </w:p>
    <w:p w:rsidR="00AE312A" w:rsidRPr="00441D36" w:rsidRDefault="00AE312A" w:rsidP="0026222D">
      <w:pPr>
        <w:pStyle w:val="14"/>
        <w:numPr>
          <w:ilvl w:val="2"/>
          <w:numId w:val="38"/>
        </w:numPr>
        <w:spacing w:after="200" w:line="360" w:lineRule="auto"/>
        <w:rPr>
          <w:rFonts w:ascii="Times New Roman" w:hAnsi="Times New Roman"/>
          <w:sz w:val="24"/>
          <w:szCs w:val="24"/>
        </w:rPr>
      </w:pPr>
      <w:r w:rsidRPr="00441D36">
        <w:rPr>
          <w:rFonts w:ascii="Times New Roman" w:hAnsi="Times New Roman"/>
          <w:sz w:val="24"/>
          <w:szCs w:val="24"/>
          <w:rtl/>
        </w:rPr>
        <w:t xml:space="preserve">טלפון </w:t>
      </w:r>
    </w:p>
    <w:p w:rsidR="00AE312A" w:rsidRPr="00441D36" w:rsidRDefault="00AE312A" w:rsidP="00AE312A">
      <w:pPr>
        <w:pStyle w:val="14"/>
        <w:spacing w:line="360" w:lineRule="auto"/>
        <w:ind w:left="792"/>
        <w:rPr>
          <w:rFonts w:ascii="Times New Roman" w:hAnsi="Times New Roman"/>
          <w:sz w:val="24"/>
          <w:szCs w:val="24"/>
        </w:rPr>
      </w:pPr>
    </w:p>
    <w:p w:rsidR="00AE312A" w:rsidRPr="00441D36" w:rsidRDefault="00AE312A" w:rsidP="0026222D">
      <w:pPr>
        <w:pStyle w:val="14"/>
        <w:numPr>
          <w:ilvl w:val="1"/>
          <w:numId w:val="38"/>
        </w:numPr>
        <w:spacing w:after="200" w:line="360" w:lineRule="auto"/>
        <w:rPr>
          <w:rFonts w:ascii="Times New Roman" w:hAnsi="Times New Roman"/>
          <w:sz w:val="24"/>
          <w:szCs w:val="24"/>
        </w:rPr>
      </w:pPr>
      <w:r w:rsidRPr="00441D36">
        <w:rPr>
          <w:rFonts w:ascii="Times New Roman" w:hAnsi="Times New Roman"/>
          <w:sz w:val="24"/>
          <w:szCs w:val="24"/>
          <w:rtl/>
        </w:rPr>
        <w:t xml:space="preserve">"הקפצת מסך" תוכנת </w:t>
      </w:r>
      <w:r w:rsidRPr="00441D36">
        <w:rPr>
          <w:rFonts w:ascii="Times New Roman" w:hAnsi="Times New Roman"/>
          <w:sz w:val="24"/>
          <w:szCs w:val="24"/>
        </w:rPr>
        <w:t xml:space="preserve">crm </w:t>
      </w:r>
      <w:r w:rsidRPr="00441D36">
        <w:rPr>
          <w:rFonts w:ascii="Times New Roman" w:hAnsi="Times New Roman"/>
          <w:sz w:val="24"/>
          <w:szCs w:val="24"/>
          <w:rtl/>
        </w:rPr>
        <w:t xml:space="preserve"> בעת מענה- </w:t>
      </w:r>
      <w:r w:rsidRPr="00441D36">
        <w:rPr>
          <w:rFonts w:ascii="Times New Roman" w:hAnsi="Times New Roman"/>
          <w:sz w:val="24"/>
          <w:szCs w:val="24"/>
          <w:u w:val="single"/>
          <w:rtl/>
        </w:rPr>
        <w:t>שיחות בירורים בלבד</w:t>
      </w:r>
    </w:p>
    <w:p w:rsidR="00AE312A" w:rsidRPr="00441D36" w:rsidRDefault="00AE312A" w:rsidP="00AE312A">
      <w:pPr>
        <w:pStyle w:val="14"/>
        <w:spacing w:line="360" w:lineRule="auto"/>
        <w:ind w:left="360"/>
        <w:rPr>
          <w:rFonts w:ascii="Times New Roman" w:hAnsi="Times New Roman"/>
          <w:sz w:val="24"/>
          <w:szCs w:val="24"/>
          <w:rtl/>
        </w:rPr>
      </w:pPr>
    </w:p>
    <w:p w:rsidR="00AE312A" w:rsidRPr="00441D36" w:rsidRDefault="00AE312A" w:rsidP="0026222D">
      <w:pPr>
        <w:pStyle w:val="14"/>
        <w:numPr>
          <w:ilvl w:val="2"/>
          <w:numId w:val="40"/>
        </w:numPr>
        <w:spacing w:after="200" w:line="360" w:lineRule="auto"/>
        <w:rPr>
          <w:rFonts w:ascii="Times New Roman" w:hAnsi="Times New Roman"/>
          <w:sz w:val="24"/>
          <w:szCs w:val="24"/>
          <w:rtl/>
        </w:rPr>
      </w:pPr>
      <w:r w:rsidRPr="00441D36">
        <w:rPr>
          <w:rFonts w:ascii="Times New Roman" w:hAnsi="Times New Roman"/>
          <w:sz w:val="24"/>
          <w:szCs w:val="24"/>
          <w:rtl/>
        </w:rPr>
        <w:t>עם העברת השיחה ל"נציג העירייה" תפתח המערכת על גבי צג המחשב של הנציג את כרטיסי הלקוח הרלוונטיים לפרטים שהוקשו ו/או זוהו ע"י מערכת הטלפוניה.</w:t>
      </w:r>
    </w:p>
    <w:p w:rsidR="00AE312A" w:rsidRPr="00441D36" w:rsidRDefault="00AE312A" w:rsidP="00AE312A">
      <w:pPr>
        <w:pStyle w:val="14"/>
        <w:spacing w:line="360" w:lineRule="auto"/>
        <w:rPr>
          <w:rFonts w:ascii="Times New Roman" w:hAnsi="Times New Roman"/>
          <w:sz w:val="24"/>
          <w:szCs w:val="24"/>
          <w:rtl/>
        </w:rPr>
      </w:pPr>
    </w:p>
    <w:p w:rsidR="00AE312A" w:rsidRPr="00441D36" w:rsidRDefault="00AE312A" w:rsidP="0026222D">
      <w:pPr>
        <w:pStyle w:val="14"/>
        <w:numPr>
          <w:ilvl w:val="1"/>
          <w:numId w:val="38"/>
        </w:numPr>
        <w:spacing w:after="200" w:line="360" w:lineRule="auto"/>
        <w:rPr>
          <w:rFonts w:ascii="Times New Roman" w:hAnsi="Times New Roman"/>
          <w:sz w:val="24"/>
          <w:szCs w:val="24"/>
        </w:rPr>
      </w:pPr>
      <w:r w:rsidRPr="00441D36">
        <w:rPr>
          <w:rFonts w:ascii="Times New Roman" w:hAnsi="Times New Roman"/>
          <w:sz w:val="24"/>
          <w:szCs w:val="24"/>
          <w:rtl/>
        </w:rPr>
        <w:t>המערכת תודיע ללקוח את מיקומו בתור וזמן ההמתנה המשוער למענה.</w:t>
      </w:r>
    </w:p>
    <w:p w:rsidR="00AE312A" w:rsidRPr="00441D36" w:rsidRDefault="00AE312A" w:rsidP="0026222D">
      <w:pPr>
        <w:pStyle w:val="14"/>
        <w:numPr>
          <w:ilvl w:val="1"/>
          <w:numId w:val="38"/>
        </w:numPr>
        <w:spacing w:after="200" w:line="360" w:lineRule="auto"/>
        <w:rPr>
          <w:rFonts w:ascii="Times New Roman" w:hAnsi="Times New Roman"/>
          <w:sz w:val="24"/>
          <w:szCs w:val="24"/>
        </w:rPr>
      </w:pPr>
      <w:r w:rsidRPr="00441D36">
        <w:rPr>
          <w:rFonts w:ascii="Times New Roman" w:hAnsi="Times New Roman"/>
          <w:sz w:val="24"/>
          <w:szCs w:val="24"/>
        </w:rPr>
        <w:t xml:space="preserve">Call back </w:t>
      </w:r>
      <w:r w:rsidRPr="00441D36">
        <w:rPr>
          <w:rFonts w:ascii="Times New Roman" w:hAnsi="Times New Roman"/>
          <w:sz w:val="24"/>
          <w:szCs w:val="24"/>
          <w:rtl/>
        </w:rPr>
        <w:t>- המערכת תציע לתושבים שזמן ההמתנה המשוער שלהם הוא למעלה מ- 180 שניות להשאיר מספר טלפון ליצירת קשר על שנציג שירות יוכל לבצע שיחה טלפונית חוזרת.</w:t>
      </w:r>
    </w:p>
    <w:p w:rsidR="00AE312A" w:rsidRPr="00441D36" w:rsidRDefault="006420F2" w:rsidP="0026222D">
      <w:pPr>
        <w:pStyle w:val="14"/>
        <w:numPr>
          <w:ilvl w:val="1"/>
          <w:numId w:val="41"/>
        </w:numPr>
        <w:spacing w:after="200" w:line="360" w:lineRule="auto"/>
        <w:rPr>
          <w:rFonts w:ascii="Times New Roman" w:hAnsi="Times New Roman"/>
          <w:sz w:val="24"/>
          <w:szCs w:val="24"/>
        </w:rPr>
      </w:pPr>
      <w:r>
        <w:rPr>
          <w:rFonts w:ascii="Times New Roman" w:hAnsi="Times New Roman" w:hint="cs"/>
          <w:sz w:val="24"/>
          <w:szCs w:val="24"/>
          <w:rtl/>
        </w:rPr>
        <w:t>חיוג שיחת</w:t>
      </w:r>
      <w:r w:rsidR="00AE312A" w:rsidRPr="00441D36">
        <w:rPr>
          <w:rFonts w:ascii="Times New Roman" w:hAnsi="Times New Roman"/>
          <w:sz w:val="24"/>
          <w:szCs w:val="24"/>
          <w:rtl/>
        </w:rPr>
        <w:t xml:space="preserve"> </w:t>
      </w:r>
      <w:r w:rsidR="00AE312A" w:rsidRPr="00441D36">
        <w:rPr>
          <w:rFonts w:ascii="Times New Roman" w:hAnsi="Times New Roman"/>
          <w:sz w:val="24"/>
          <w:szCs w:val="24"/>
        </w:rPr>
        <w:t xml:space="preserve">call back </w:t>
      </w:r>
      <w:r w:rsidR="00AE312A" w:rsidRPr="00441D36">
        <w:rPr>
          <w:rFonts w:ascii="Times New Roman" w:hAnsi="Times New Roman"/>
          <w:sz w:val="24"/>
          <w:szCs w:val="24"/>
          <w:rtl/>
        </w:rPr>
        <w:t xml:space="preserve"> תתבצע לא יאוחר מ- </w:t>
      </w:r>
      <w:r w:rsidR="00D82F5C">
        <w:rPr>
          <w:rFonts w:ascii="Times New Roman" w:hAnsi="Times New Roman" w:hint="cs"/>
          <w:sz w:val="24"/>
          <w:szCs w:val="24"/>
          <w:rtl/>
        </w:rPr>
        <w:t xml:space="preserve">4 שעות </w:t>
      </w:r>
      <w:r w:rsidR="00AE312A" w:rsidRPr="00441D36">
        <w:rPr>
          <w:rFonts w:ascii="Times New Roman" w:hAnsi="Times New Roman"/>
          <w:sz w:val="24"/>
          <w:szCs w:val="24"/>
          <w:rtl/>
        </w:rPr>
        <w:t xml:space="preserve"> מרגע קליטת השיחה במערכת.</w:t>
      </w:r>
    </w:p>
    <w:p w:rsidR="00AE312A" w:rsidRPr="00441D36" w:rsidRDefault="00AE312A" w:rsidP="00AE312A">
      <w:pPr>
        <w:spacing w:line="360" w:lineRule="auto"/>
        <w:rPr>
          <w:sz w:val="24"/>
          <w:szCs w:val="24"/>
          <w:rtl/>
        </w:rPr>
      </w:pPr>
    </w:p>
    <w:p w:rsidR="00AE312A" w:rsidRPr="00441D36" w:rsidRDefault="00AE312A" w:rsidP="0026222D">
      <w:pPr>
        <w:pStyle w:val="14"/>
        <w:numPr>
          <w:ilvl w:val="0"/>
          <w:numId w:val="39"/>
        </w:numPr>
        <w:spacing w:after="200" w:line="360" w:lineRule="auto"/>
        <w:rPr>
          <w:rFonts w:ascii="Times New Roman" w:hAnsi="Times New Roman"/>
          <w:sz w:val="24"/>
          <w:szCs w:val="24"/>
        </w:rPr>
      </w:pPr>
      <w:r w:rsidRPr="00441D36">
        <w:rPr>
          <w:rFonts w:ascii="Times New Roman" w:hAnsi="Times New Roman"/>
          <w:sz w:val="24"/>
          <w:szCs w:val="24"/>
          <w:rtl/>
        </w:rPr>
        <w:t xml:space="preserve">הגדרות שירות </w:t>
      </w:r>
      <w:r w:rsidRPr="00441D36">
        <w:rPr>
          <w:rFonts w:ascii="Times New Roman" w:hAnsi="Times New Roman"/>
          <w:sz w:val="24"/>
          <w:szCs w:val="24"/>
        </w:rPr>
        <w:t>call back</w:t>
      </w:r>
    </w:p>
    <w:p w:rsidR="00AE312A" w:rsidRPr="00441D36" w:rsidRDefault="00AE312A" w:rsidP="00AE312A">
      <w:pPr>
        <w:spacing w:line="360" w:lineRule="auto"/>
        <w:rPr>
          <w:sz w:val="24"/>
          <w:szCs w:val="24"/>
        </w:rPr>
      </w:pPr>
    </w:p>
    <w:p w:rsidR="00AE312A" w:rsidRPr="00441D36" w:rsidRDefault="00AE312A" w:rsidP="0026222D">
      <w:pPr>
        <w:pStyle w:val="14"/>
        <w:numPr>
          <w:ilvl w:val="1"/>
          <w:numId w:val="82"/>
        </w:numPr>
        <w:spacing w:after="200" w:line="360" w:lineRule="auto"/>
        <w:rPr>
          <w:rFonts w:ascii="Times New Roman" w:hAnsi="Times New Roman"/>
          <w:sz w:val="24"/>
          <w:szCs w:val="24"/>
        </w:rPr>
      </w:pPr>
      <w:r w:rsidRPr="00441D36">
        <w:rPr>
          <w:rFonts w:ascii="Times New Roman" w:hAnsi="Times New Roman"/>
          <w:sz w:val="24"/>
          <w:szCs w:val="24"/>
          <w:rtl/>
        </w:rPr>
        <w:t xml:space="preserve">המערכת תאפשר שירות </w:t>
      </w:r>
      <w:r w:rsidRPr="00441D36">
        <w:rPr>
          <w:rFonts w:ascii="Times New Roman" w:hAnsi="Times New Roman"/>
          <w:sz w:val="24"/>
          <w:szCs w:val="24"/>
        </w:rPr>
        <w:t>Call back</w:t>
      </w:r>
      <w:r w:rsidRPr="00441D36">
        <w:rPr>
          <w:rFonts w:ascii="Times New Roman" w:hAnsi="Times New Roman"/>
          <w:sz w:val="24"/>
          <w:szCs w:val="24"/>
          <w:rtl/>
        </w:rPr>
        <w:t xml:space="preserve"> וזאת על פי הגדרות זמן ההמתנה משוער למענה (ההגדרה גמישה ויכולה להשתנות מעת לעת) המערכת תאפשר קליטת פרטי התושב (טלפון לקוח ושעה רצויה ליצירת קשר- אופציה) באופן ממוחשב</w:t>
      </w:r>
    </w:p>
    <w:p w:rsidR="00AE312A" w:rsidRPr="00441D36" w:rsidRDefault="00AE312A" w:rsidP="00AE312A">
      <w:pPr>
        <w:pStyle w:val="14"/>
        <w:spacing w:line="360" w:lineRule="auto"/>
        <w:ind w:left="792"/>
        <w:rPr>
          <w:rFonts w:ascii="Times New Roman" w:hAnsi="Times New Roman"/>
          <w:sz w:val="24"/>
          <w:szCs w:val="24"/>
          <w:rtl/>
        </w:rPr>
      </w:pPr>
    </w:p>
    <w:p w:rsidR="00AE312A" w:rsidRPr="00441D36" w:rsidRDefault="00AE312A" w:rsidP="0026222D">
      <w:pPr>
        <w:pStyle w:val="14"/>
        <w:numPr>
          <w:ilvl w:val="2"/>
          <w:numId w:val="82"/>
        </w:numPr>
        <w:spacing w:after="200" w:line="360" w:lineRule="auto"/>
        <w:rPr>
          <w:rFonts w:ascii="Times New Roman" w:hAnsi="Times New Roman"/>
          <w:sz w:val="24"/>
          <w:szCs w:val="24"/>
        </w:rPr>
      </w:pPr>
      <w:r w:rsidRPr="00441D36">
        <w:rPr>
          <w:rFonts w:ascii="Times New Roman" w:hAnsi="Times New Roman"/>
          <w:sz w:val="24"/>
          <w:szCs w:val="24"/>
          <w:rtl/>
        </w:rPr>
        <w:t>המערכת תתעד את הנתונים, ותיזום שיחה טלפונית אוטומטית לתושב על פי טווח השעות שנמסר ע"י התושב  או על פי הגדרות הבאות:</w:t>
      </w:r>
    </w:p>
    <w:p w:rsidR="00AE312A" w:rsidRPr="00441D36" w:rsidRDefault="00AE312A" w:rsidP="00AE312A">
      <w:pPr>
        <w:pStyle w:val="14"/>
        <w:spacing w:line="360" w:lineRule="auto"/>
        <w:ind w:left="1224"/>
        <w:rPr>
          <w:rFonts w:ascii="Times New Roman" w:hAnsi="Times New Roman"/>
          <w:sz w:val="24"/>
          <w:szCs w:val="24"/>
        </w:rPr>
      </w:pPr>
    </w:p>
    <w:p w:rsidR="00AE312A" w:rsidRPr="00441D36" w:rsidRDefault="00AE312A" w:rsidP="0026222D">
      <w:pPr>
        <w:pStyle w:val="14"/>
        <w:numPr>
          <w:ilvl w:val="3"/>
          <w:numId w:val="82"/>
        </w:numPr>
        <w:spacing w:after="200" w:line="360" w:lineRule="auto"/>
        <w:ind w:left="2130" w:hanging="708"/>
        <w:rPr>
          <w:rFonts w:ascii="Times New Roman" w:hAnsi="Times New Roman"/>
          <w:sz w:val="24"/>
          <w:szCs w:val="24"/>
        </w:rPr>
      </w:pPr>
      <w:r w:rsidRPr="00441D36">
        <w:rPr>
          <w:rFonts w:ascii="Times New Roman" w:hAnsi="Times New Roman"/>
          <w:sz w:val="24"/>
          <w:szCs w:val="24"/>
          <w:rtl/>
        </w:rPr>
        <w:t>הספק יבצע ניסיון שיחה ראשונה חוזרת לתושב לא יאוחר מ -</w:t>
      </w:r>
      <w:r w:rsidR="00D82F5C">
        <w:rPr>
          <w:rFonts w:ascii="Times New Roman" w:hAnsi="Times New Roman" w:hint="cs"/>
          <w:sz w:val="24"/>
          <w:szCs w:val="24"/>
          <w:rtl/>
        </w:rPr>
        <w:t xml:space="preserve">4 </w:t>
      </w:r>
      <w:r w:rsidRPr="00441D36">
        <w:rPr>
          <w:rFonts w:ascii="Times New Roman" w:hAnsi="Times New Roman"/>
          <w:sz w:val="24"/>
          <w:szCs w:val="24"/>
          <w:rtl/>
        </w:rPr>
        <w:t>שעות מהשארת הבקשה ע"י הלקוח .</w:t>
      </w:r>
    </w:p>
    <w:p w:rsidR="00AE312A" w:rsidRPr="00441D36" w:rsidRDefault="00AE312A" w:rsidP="0026222D">
      <w:pPr>
        <w:pStyle w:val="14"/>
        <w:numPr>
          <w:ilvl w:val="3"/>
          <w:numId w:val="82"/>
        </w:numPr>
        <w:spacing w:after="200" w:line="360" w:lineRule="auto"/>
        <w:ind w:left="2130" w:hanging="708"/>
        <w:rPr>
          <w:rFonts w:ascii="Times New Roman" w:hAnsi="Times New Roman"/>
          <w:sz w:val="24"/>
          <w:szCs w:val="24"/>
        </w:rPr>
      </w:pPr>
      <w:r w:rsidRPr="00441D36">
        <w:rPr>
          <w:rFonts w:ascii="Times New Roman" w:hAnsi="Times New Roman"/>
          <w:sz w:val="24"/>
          <w:szCs w:val="24"/>
          <w:rtl/>
        </w:rPr>
        <w:t xml:space="preserve">במידה ובקשת התושב הושארה בטווח זמן של </w:t>
      </w:r>
      <w:r w:rsidR="00D82F5C">
        <w:rPr>
          <w:rFonts w:ascii="Times New Roman" w:hAnsi="Times New Roman" w:hint="cs"/>
          <w:sz w:val="24"/>
          <w:szCs w:val="24"/>
          <w:rtl/>
        </w:rPr>
        <w:t xml:space="preserve">שלוש שעות </w:t>
      </w:r>
      <w:r w:rsidRPr="00441D36">
        <w:rPr>
          <w:rFonts w:ascii="Times New Roman" w:hAnsi="Times New Roman"/>
          <w:sz w:val="24"/>
          <w:szCs w:val="24"/>
          <w:rtl/>
        </w:rPr>
        <w:t xml:space="preserve"> או פחות לסיום יום העבודה יחזור הספק אל התושב ביום העבודה הבא תוך</w:t>
      </w:r>
      <w:r w:rsidR="00CA5D37">
        <w:rPr>
          <w:rFonts w:ascii="Times New Roman" w:hAnsi="Times New Roman"/>
          <w:sz w:val="24"/>
          <w:szCs w:val="24"/>
          <w:rtl/>
        </w:rPr>
        <w:t xml:space="preserve"> לא יותר משלוש שעות מתחילת היום</w:t>
      </w:r>
      <w:r w:rsidR="00CA5D37">
        <w:rPr>
          <w:rFonts w:ascii="Times New Roman" w:hAnsi="Times New Roman" w:hint="cs"/>
          <w:sz w:val="24"/>
          <w:szCs w:val="24"/>
          <w:rtl/>
        </w:rPr>
        <w:t xml:space="preserve"> שלאחרי.</w:t>
      </w:r>
    </w:p>
    <w:p w:rsidR="00AE312A" w:rsidRPr="00441D36" w:rsidRDefault="00AE312A" w:rsidP="0026222D">
      <w:pPr>
        <w:pStyle w:val="14"/>
        <w:numPr>
          <w:ilvl w:val="3"/>
          <w:numId w:val="82"/>
        </w:numPr>
        <w:spacing w:after="200" w:line="360" w:lineRule="auto"/>
        <w:ind w:left="2130" w:hanging="708"/>
        <w:rPr>
          <w:rFonts w:ascii="Times New Roman" w:hAnsi="Times New Roman"/>
          <w:sz w:val="24"/>
          <w:szCs w:val="24"/>
        </w:rPr>
      </w:pPr>
      <w:r w:rsidRPr="00441D36">
        <w:rPr>
          <w:rFonts w:ascii="Times New Roman" w:hAnsi="Times New Roman"/>
          <w:sz w:val="24"/>
          <w:szCs w:val="24"/>
          <w:rtl/>
        </w:rPr>
        <w:t>הספק יבצע ניסיון שיחה שני לתושב לא יאוחר מ - 3 שעות מהשארת ההודעה/מסרון ל</w:t>
      </w:r>
      <w:r w:rsidR="00DD1F48">
        <w:rPr>
          <w:rFonts w:ascii="Times New Roman" w:hAnsi="Times New Roman" w:hint="cs"/>
          <w:sz w:val="24"/>
          <w:szCs w:val="24"/>
          <w:rtl/>
        </w:rPr>
        <w:t>תושב</w:t>
      </w:r>
      <w:r w:rsidRPr="00441D36">
        <w:rPr>
          <w:rFonts w:ascii="Times New Roman" w:hAnsi="Times New Roman"/>
          <w:sz w:val="24"/>
          <w:szCs w:val="24"/>
          <w:rtl/>
        </w:rPr>
        <w:t>.</w:t>
      </w:r>
    </w:p>
    <w:p w:rsidR="00AE312A" w:rsidRPr="00441D36" w:rsidRDefault="00AE312A" w:rsidP="0026222D">
      <w:pPr>
        <w:pStyle w:val="14"/>
        <w:numPr>
          <w:ilvl w:val="3"/>
          <w:numId w:val="82"/>
        </w:numPr>
        <w:spacing w:after="200" w:line="360" w:lineRule="auto"/>
        <w:ind w:left="2130" w:hanging="708"/>
        <w:rPr>
          <w:rFonts w:ascii="Times New Roman" w:hAnsi="Times New Roman"/>
          <w:sz w:val="24"/>
          <w:szCs w:val="24"/>
        </w:rPr>
      </w:pPr>
      <w:r w:rsidRPr="00441D36">
        <w:rPr>
          <w:rFonts w:ascii="Times New Roman" w:hAnsi="Times New Roman"/>
          <w:sz w:val="24"/>
          <w:szCs w:val="24"/>
          <w:rtl/>
        </w:rPr>
        <w:t xml:space="preserve">במידה וההודעה הושארה בטווח זמן של </w:t>
      </w:r>
      <w:r w:rsidR="00D82F5C">
        <w:rPr>
          <w:rFonts w:ascii="Times New Roman" w:hAnsi="Times New Roman" w:hint="cs"/>
          <w:sz w:val="24"/>
          <w:szCs w:val="24"/>
          <w:rtl/>
        </w:rPr>
        <w:t xml:space="preserve">שלוש שעות </w:t>
      </w:r>
      <w:r w:rsidRPr="00441D36">
        <w:rPr>
          <w:rFonts w:ascii="Times New Roman" w:hAnsi="Times New Roman"/>
          <w:sz w:val="24"/>
          <w:szCs w:val="24"/>
          <w:rtl/>
        </w:rPr>
        <w:t>או פחות לסיום יום העבודה יחזור נציג הספק אל התושב ביום העבודה הבא תוך לא יותר משלוש שעות מתחילת היום.</w:t>
      </w:r>
    </w:p>
    <w:p w:rsidR="00AE312A" w:rsidRPr="00441D36" w:rsidRDefault="00AE312A" w:rsidP="00AE312A">
      <w:pPr>
        <w:pStyle w:val="14"/>
        <w:spacing w:line="360" w:lineRule="auto"/>
        <w:ind w:left="1728"/>
        <w:rPr>
          <w:rFonts w:ascii="Times New Roman" w:hAnsi="Times New Roman"/>
          <w:sz w:val="24"/>
          <w:szCs w:val="24"/>
        </w:rPr>
      </w:pPr>
    </w:p>
    <w:p w:rsidR="00AE312A" w:rsidRPr="00441D36" w:rsidRDefault="00AE312A" w:rsidP="0026222D">
      <w:pPr>
        <w:pStyle w:val="14"/>
        <w:numPr>
          <w:ilvl w:val="2"/>
          <w:numId w:val="82"/>
        </w:numPr>
        <w:spacing w:after="200" w:line="360" w:lineRule="auto"/>
        <w:ind w:left="1422" w:hanging="702"/>
        <w:rPr>
          <w:rFonts w:ascii="Times New Roman" w:hAnsi="Times New Roman"/>
          <w:sz w:val="24"/>
          <w:szCs w:val="24"/>
        </w:rPr>
      </w:pPr>
      <w:r w:rsidRPr="00441D36">
        <w:rPr>
          <w:rFonts w:ascii="Times New Roman" w:hAnsi="Times New Roman"/>
          <w:sz w:val="24"/>
          <w:szCs w:val="24"/>
          <w:rtl/>
        </w:rPr>
        <w:t>המערכת תתעד את כל נתוני התושבים שביקשו את השירות וכל ניסיון חיוג לתושב כולל תוצאות החיוג:</w:t>
      </w:r>
    </w:p>
    <w:p w:rsidR="00AE312A" w:rsidRPr="00441D36" w:rsidRDefault="00AE312A" w:rsidP="00AE312A">
      <w:pPr>
        <w:pStyle w:val="14"/>
        <w:spacing w:line="360" w:lineRule="auto"/>
        <w:ind w:left="1224"/>
        <w:rPr>
          <w:rFonts w:ascii="Times New Roman" w:hAnsi="Times New Roman"/>
          <w:sz w:val="24"/>
          <w:szCs w:val="24"/>
          <w:rtl/>
        </w:rPr>
      </w:pPr>
    </w:p>
    <w:p w:rsidR="00AE312A" w:rsidRPr="00441D36" w:rsidRDefault="00AE312A" w:rsidP="0026222D">
      <w:pPr>
        <w:pStyle w:val="14"/>
        <w:numPr>
          <w:ilvl w:val="3"/>
          <w:numId w:val="82"/>
        </w:numPr>
        <w:spacing w:after="200" w:line="360" w:lineRule="auto"/>
        <w:rPr>
          <w:rFonts w:ascii="Times New Roman" w:hAnsi="Times New Roman"/>
          <w:sz w:val="24"/>
          <w:szCs w:val="24"/>
        </w:rPr>
      </w:pPr>
      <w:r w:rsidRPr="00441D36">
        <w:rPr>
          <w:rFonts w:ascii="Times New Roman" w:hAnsi="Times New Roman"/>
          <w:sz w:val="24"/>
          <w:szCs w:val="24"/>
          <w:rtl/>
        </w:rPr>
        <w:t>תאריך/שעה ניסיון חיוג</w:t>
      </w:r>
    </w:p>
    <w:p w:rsidR="00AE312A" w:rsidRPr="00441D36" w:rsidRDefault="004E095F" w:rsidP="0026222D">
      <w:pPr>
        <w:pStyle w:val="14"/>
        <w:numPr>
          <w:ilvl w:val="3"/>
          <w:numId w:val="82"/>
        </w:numPr>
        <w:spacing w:after="200" w:line="360" w:lineRule="auto"/>
        <w:rPr>
          <w:rFonts w:ascii="Times New Roman" w:hAnsi="Times New Roman"/>
          <w:sz w:val="24"/>
          <w:szCs w:val="24"/>
          <w:rtl/>
        </w:rPr>
      </w:pPr>
      <w:r>
        <w:rPr>
          <w:rFonts w:ascii="Times New Roman" w:hAnsi="Times New Roman" w:hint="cs"/>
          <w:sz w:val="24"/>
          <w:szCs w:val="24"/>
          <w:rtl/>
        </w:rPr>
        <w:t xml:space="preserve"> </w:t>
      </w:r>
      <w:r w:rsidR="00AE312A" w:rsidRPr="00441D36">
        <w:rPr>
          <w:rFonts w:ascii="Times New Roman" w:hAnsi="Times New Roman"/>
          <w:sz w:val="24"/>
          <w:szCs w:val="24"/>
          <w:rtl/>
        </w:rPr>
        <w:t>מספר ניסיון חיוג (כמה ניסיונות בוצעו כולל בניסיון האחרון)</w:t>
      </w:r>
    </w:p>
    <w:p w:rsidR="00AE312A" w:rsidRPr="00441D36" w:rsidRDefault="0026222D" w:rsidP="0026222D">
      <w:pPr>
        <w:pStyle w:val="14"/>
        <w:spacing w:after="200" w:line="360" w:lineRule="auto"/>
        <w:rPr>
          <w:rFonts w:ascii="Times New Roman" w:hAnsi="Times New Roman"/>
          <w:sz w:val="24"/>
          <w:szCs w:val="24"/>
        </w:rPr>
      </w:pPr>
      <w:r>
        <w:rPr>
          <w:rFonts w:ascii="Times New Roman" w:hAnsi="Times New Roman" w:hint="cs"/>
          <w:sz w:val="24"/>
          <w:szCs w:val="24"/>
          <w:rtl/>
        </w:rPr>
        <w:t xml:space="preserve">           2.1.2.3   </w:t>
      </w:r>
      <w:r w:rsidR="00AE312A" w:rsidRPr="00441D36">
        <w:rPr>
          <w:rFonts w:ascii="Times New Roman" w:hAnsi="Times New Roman"/>
          <w:sz w:val="24"/>
          <w:szCs w:val="24"/>
          <w:rtl/>
        </w:rPr>
        <w:t>סטאטוס חיוג – אין תשובה, תפוס, נוצר קשר, אורך שיחה, טלפון לא תקין</w:t>
      </w:r>
    </w:p>
    <w:p w:rsidR="00AE312A" w:rsidRPr="00441D36" w:rsidRDefault="0026222D" w:rsidP="0026222D">
      <w:pPr>
        <w:pStyle w:val="14"/>
        <w:spacing w:after="200" w:line="360" w:lineRule="auto"/>
        <w:ind w:left="1989" w:hanging="709"/>
        <w:rPr>
          <w:rFonts w:ascii="Times New Roman" w:hAnsi="Times New Roman"/>
          <w:sz w:val="24"/>
          <w:szCs w:val="24"/>
        </w:rPr>
      </w:pPr>
      <w:r>
        <w:rPr>
          <w:rFonts w:ascii="Times New Roman" w:hAnsi="Times New Roman" w:hint="cs"/>
          <w:sz w:val="24"/>
          <w:szCs w:val="24"/>
          <w:rtl/>
        </w:rPr>
        <w:t xml:space="preserve">2.1.2.4   </w:t>
      </w:r>
      <w:r w:rsidR="00AE312A" w:rsidRPr="00441D36">
        <w:rPr>
          <w:rFonts w:ascii="Times New Roman" w:hAnsi="Times New Roman"/>
          <w:sz w:val="24"/>
          <w:szCs w:val="24"/>
          <w:rtl/>
        </w:rPr>
        <w:t xml:space="preserve">במידה ולא נוצר קשר עם התושב ישלח הספק מסרון או הודעה קולית מוקלטת ללקוח </w:t>
      </w:r>
      <w:r>
        <w:rPr>
          <w:rFonts w:ascii="Times New Roman" w:hAnsi="Times New Roman" w:hint="cs"/>
          <w:sz w:val="24"/>
          <w:szCs w:val="24"/>
          <w:rtl/>
        </w:rPr>
        <w:t>.</w:t>
      </w:r>
    </w:p>
    <w:p w:rsidR="00AE312A" w:rsidRPr="00441D36" w:rsidRDefault="00AE312A" w:rsidP="00613C2C">
      <w:pPr>
        <w:pStyle w:val="14"/>
        <w:spacing w:after="200" w:line="360" w:lineRule="auto"/>
        <w:ind w:left="2232"/>
        <w:rPr>
          <w:rFonts w:ascii="Times New Roman" w:hAnsi="Times New Roman"/>
          <w:sz w:val="24"/>
          <w:szCs w:val="24"/>
        </w:rPr>
      </w:pPr>
      <w:r w:rsidRPr="00441D36">
        <w:rPr>
          <w:rFonts w:ascii="Times New Roman" w:hAnsi="Times New Roman"/>
          <w:sz w:val="24"/>
          <w:szCs w:val="24"/>
          <w:u w:val="single"/>
          <w:rtl/>
        </w:rPr>
        <w:t>ניסיון ראשון</w:t>
      </w:r>
      <w:r w:rsidRPr="00441D36">
        <w:rPr>
          <w:rFonts w:ascii="Times New Roman" w:hAnsi="Times New Roman"/>
          <w:sz w:val="24"/>
          <w:szCs w:val="24"/>
          <w:rtl/>
        </w:rPr>
        <w:t xml:space="preserve"> - הודעה על טווח השעות שבמהלכן יחזור שנית לתושב ובלבד שהמועד בו יחזור שנית לתושב לא יהיה מאוחר משלוש שעות ממועד המסרון או ההודעה המוקלטת (במידה וההודעה נמסרה לתושב שעתיים או פחות מסיום פעילות המוקד, רשאי הספק למסור לתושב זמן חזרה ביום העבודה הבא, אך לא יאוחר משלוש שעות ממועד תחילת פעילות המוקד).</w:t>
      </w:r>
    </w:p>
    <w:p w:rsidR="00AE312A" w:rsidRPr="00441D36" w:rsidRDefault="00AE312A" w:rsidP="00613C2C">
      <w:pPr>
        <w:pStyle w:val="14"/>
        <w:spacing w:after="200" w:line="360" w:lineRule="auto"/>
        <w:ind w:left="2232"/>
        <w:rPr>
          <w:rFonts w:ascii="Times New Roman" w:hAnsi="Times New Roman"/>
          <w:sz w:val="24"/>
          <w:szCs w:val="24"/>
        </w:rPr>
      </w:pPr>
      <w:r w:rsidRPr="00441D36">
        <w:rPr>
          <w:rFonts w:ascii="Times New Roman" w:hAnsi="Times New Roman"/>
          <w:sz w:val="24"/>
          <w:szCs w:val="24"/>
          <w:u w:val="single"/>
          <w:rtl/>
        </w:rPr>
        <w:t>ניסיון שני</w:t>
      </w:r>
      <w:r w:rsidRPr="00441D36">
        <w:rPr>
          <w:rFonts w:ascii="Times New Roman" w:hAnsi="Times New Roman"/>
          <w:sz w:val="24"/>
          <w:szCs w:val="24"/>
          <w:rtl/>
        </w:rPr>
        <w:t>- הודעה המסבירה לתושב כי מכיוון שלא ענה ל-2 ניסיונות עליו לפנות למוקד השירות שנית.</w:t>
      </w:r>
    </w:p>
    <w:p w:rsidR="00AE312A" w:rsidRDefault="00AE312A" w:rsidP="0026222D">
      <w:pPr>
        <w:pStyle w:val="14"/>
        <w:numPr>
          <w:ilvl w:val="2"/>
          <w:numId w:val="82"/>
        </w:numPr>
        <w:spacing w:after="200" w:line="360" w:lineRule="auto"/>
        <w:rPr>
          <w:rFonts w:ascii="Times New Roman" w:hAnsi="Times New Roman"/>
          <w:sz w:val="24"/>
          <w:szCs w:val="24"/>
        </w:rPr>
      </w:pPr>
      <w:r w:rsidRPr="00441D36">
        <w:rPr>
          <w:rFonts w:ascii="Times New Roman" w:hAnsi="Times New Roman"/>
          <w:sz w:val="24"/>
          <w:szCs w:val="24"/>
          <w:rtl/>
        </w:rPr>
        <w:t xml:space="preserve">המערכת תפיק דו"ח מפורט אודות לקוחות  </w:t>
      </w:r>
      <w:r w:rsidRPr="00441D36">
        <w:rPr>
          <w:rFonts w:ascii="Times New Roman" w:hAnsi="Times New Roman"/>
          <w:sz w:val="24"/>
          <w:szCs w:val="24"/>
        </w:rPr>
        <w:t>Call back</w:t>
      </w:r>
      <w:r w:rsidRPr="00441D36">
        <w:rPr>
          <w:rFonts w:ascii="Times New Roman" w:hAnsi="Times New Roman"/>
          <w:sz w:val="24"/>
          <w:szCs w:val="24"/>
          <w:rtl/>
        </w:rPr>
        <w:t xml:space="preserve"> והטיפול בהם כמפורט בנספח א'2 (ג') להסכם.  </w:t>
      </w:r>
    </w:p>
    <w:p w:rsidR="00DD1F48" w:rsidRDefault="00DD1F48" w:rsidP="00DD1F48">
      <w:pPr>
        <w:pStyle w:val="14"/>
        <w:spacing w:after="200" w:line="360" w:lineRule="auto"/>
        <w:rPr>
          <w:rFonts w:ascii="Times New Roman" w:hAnsi="Times New Roman"/>
          <w:sz w:val="24"/>
          <w:szCs w:val="24"/>
          <w:rtl/>
        </w:rPr>
      </w:pPr>
    </w:p>
    <w:p w:rsidR="00DD1F48" w:rsidRDefault="00DD1F48" w:rsidP="00DD1F48">
      <w:pPr>
        <w:pStyle w:val="14"/>
        <w:spacing w:after="200" w:line="360" w:lineRule="auto"/>
        <w:rPr>
          <w:rFonts w:ascii="Times New Roman" w:hAnsi="Times New Roman"/>
          <w:sz w:val="24"/>
          <w:szCs w:val="24"/>
          <w:rtl/>
        </w:rPr>
      </w:pPr>
    </w:p>
    <w:p w:rsidR="00DD1F48" w:rsidRDefault="00DD1F48" w:rsidP="00DD1F48">
      <w:pPr>
        <w:pStyle w:val="14"/>
        <w:spacing w:after="200" w:line="360" w:lineRule="auto"/>
        <w:rPr>
          <w:rFonts w:ascii="Times New Roman" w:hAnsi="Times New Roman"/>
          <w:sz w:val="24"/>
          <w:szCs w:val="24"/>
          <w:rtl/>
        </w:rPr>
      </w:pPr>
    </w:p>
    <w:p w:rsidR="00DD1F48" w:rsidRDefault="00DD1F48" w:rsidP="00DD1F48">
      <w:pPr>
        <w:pStyle w:val="14"/>
        <w:spacing w:after="200" w:line="360" w:lineRule="auto"/>
        <w:rPr>
          <w:rFonts w:ascii="Times New Roman" w:hAnsi="Times New Roman"/>
          <w:sz w:val="24"/>
          <w:szCs w:val="24"/>
          <w:rtl/>
        </w:rPr>
      </w:pPr>
    </w:p>
    <w:p w:rsidR="00DD1F48" w:rsidRDefault="00DD1F48" w:rsidP="00DD1F48">
      <w:pPr>
        <w:pStyle w:val="14"/>
        <w:spacing w:after="200" w:line="360" w:lineRule="auto"/>
        <w:rPr>
          <w:rFonts w:ascii="Times New Roman" w:hAnsi="Times New Roman"/>
          <w:sz w:val="24"/>
          <w:szCs w:val="24"/>
          <w:rtl/>
        </w:rPr>
      </w:pPr>
    </w:p>
    <w:p w:rsidR="00DD1F48" w:rsidRDefault="00DD1F48" w:rsidP="00DD1F48">
      <w:pPr>
        <w:pStyle w:val="14"/>
        <w:spacing w:after="200" w:line="360" w:lineRule="auto"/>
        <w:rPr>
          <w:rFonts w:ascii="Times New Roman" w:hAnsi="Times New Roman"/>
          <w:sz w:val="24"/>
          <w:szCs w:val="24"/>
          <w:rtl/>
        </w:rPr>
      </w:pPr>
    </w:p>
    <w:p w:rsidR="00DD1F48" w:rsidRDefault="00DD1F48" w:rsidP="00DD1F48">
      <w:pPr>
        <w:pStyle w:val="14"/>
        <w:spacing w:after="200" w:line="360" w:lineRule="auto"/>
        <w:rPr>
          <w:rFonts w:ascii="Times New Roman" w:hAnsi="Times New Roman"/>
          <w:sz w:val="24"/>
          <w:szCs w:val="24"/>
          <w:rtl/>
        </w:rPr>
      </w:pPr>
    </w:p>
    <w:p w:rsidR="00AE312A" w:rsidRPr="00441D36" w:rsidRDefault="0040496B" w:rsidP="00AE312A">
      <w:pPr>
        <w:pStyle w:val="a"/>
        <w:numPr>
          <w:ilvl w:val="0"/>
          <w:numId w:val="0"/>
        </w:numPr>
        <w:spacing w:line="360" w:lineRule="auto"/>
        <w:rPr>
          <w:color w:val="000000"/>
          <w:sz w:val="24"/>
          <w:szCs w:val="24"/>
          <w:u w:val="single"/>
          <w:rtl/>
        </w:rPr>
      </w:pPr>
      <w:r>
        <w:rPr>
          <w:rFonts w:hint="cs"/>
          <w:color w:val="000000"/>
          <w:sz w:val="24"/>
          <w:szCs w:val="24"/>
          <w:u w:val="single"/>
          <w:rtl/>
        </w:rPr>
        <w:t>בס"ד</w:t>
      </w:r>
    </w:p>
    <w:p w:rsidR="00AE312A" w:rsidRPr="00B3418D" w:rsidRDefault="00184217" w:rsidP="00AE312A">
      <w:pPr>
        <w:pStyle w:val="a"/>
        <w:numPr>
          <w:ilvl w:val="0"/>
          <w:numId w:val="0"/>
        </w:numPr>
        <w:spacing w:line="360" w:lineRule="auto"/>
        <w:jc w:val="right"/>
        <w:rPr>
          <w:b/>
          <w:bCs/>
          <w:color w:val="000000"/>
          <w:sz w:val="24"/>
          <w:szCs w:val="24"/>
          <w:u w:val="single"/>
          <w:rtl/>
        </w:rPr>
      </w:pPr>
      <w:r>
        <w:rPr>
          <w:rFonts w:hint="cs"/>
          <w:b/>
          <w:bCs/>
          <w:color w:val="000000"/>
          <w:sz w:val="24"/>
          <w:szCs w:val="24"/>
          <w:u w:val="single"/>
          <w:rtl/>
        </w:rPr>
        <w:t>מס</w:t>
      </w:r>
      <w:r w:rsidR="00AE312A" w:rsidRPr="00B3418D">
        <w:rPr>
          <w:rFonts w:hint="cs"/>
          <w:b/>
          <w:bCs/>
          <w:color w:val="000000"/>
          <w:sz w:val="24"/>
          <w:szCs w:val="24"/>
          <w:u w:val="single"/>
          <w:rtl/>
        </w:rPr>
        <w:t xml:space="preserve">מך י"ג </w:t>
      </w:r>
    </w:p>
    <w:p w:rsidR="00AE312A" w:rsidRDefault="00AE312A" w:rsidP="00AE312A">
      <w:pPr>
        <w:spacing w:after="200"/>
        <w:ind w:left="6"/>
        <w:contextualSpacing/>
        <w:rPr>
          <w:rFonts w:ascii="Calibri" w:hAnsi="Calibri" w:cs="Arial"/>
          <w:b/>
          <w:bCs/>
          <w:sz w:val="28"/>
          <w:szCs w:val="28"/>
          <w:rtl/>
        </w:rPr>
      </w:pPr>
    </w:p>
    <w:p w:rsidR="00AE312A" w:rsidRPr="00441D36" w:rsidRDefault="00AE312A" w:rsidP="0026222D">
      <w:pPr>
        <w:pStyle w:val="14"/>
        <w:numPr>
          <w:ilvl w:val="0"/>
          <w:numId w:val="42"/>
        </w:numPr>
        <w:spacing w:after="200" w:line="360" w:lineRule="auto"/>
        <w:rPr>
          <w:rFonts w:ascii="Times New Roman" w:hAnsi="Times New Roman"/>
          <w:sz w:val="24"/>
          <w:szCs w:val="24"/>
        </w:rPr>
      </w:pPr>
      <w:r w:rsidRPr="00441D36">
        <w:rPr>
          <w:rFonts w:ascii="Times New Roman" w:hAnsi="Times New Roman"/>
          <w:sz w:val="24"/>
          <w:szCs w:val="24"/>
        </w:rPr>
        <w:t>Call back</w:t>
      </w:r>
    </w:p>
    <w:tbl>
      <w:tblPr>
        <w:bidiVisual/>
        <w:tblW w:w="6440" w:type="dxa"/>
        <w:tblInd w:w="96" w:type="dxa"/>
        <w:tblLook w:val="00A0" w:firstRow="1" w:lastRow="0" w:firstColumn="1" w:lastColumn="0" w:noHBand="0" w:noVBand="0"/>
      </w:tblPr>
      <w:tblGrid>
        <w:gridCol w:w="2360"/>
        <w:gridCol w:w="1820"/>
        <w:gridCol w:w="2260"/>
      </w:tblGrid>
      <w:tr w:rsidR="00AE312A" w:rsidRPr="00441D36" w:rsidTr="00AE312A">
        <w:trPr>
          <w:trHeight w:val="288"/>
        </w:trPr>
        <w:tc>
          <w:tcPr>
            <w:tcW w:w="6440" w:type="dxa"/>
            <w:gridSpan w:val="3"/>
            <w:tcBorders>
              <w:top w:val="single" w:sz="8" w:space="0" w:color="auto"/>
              <w:left w:val="single" w:sz="8" w:space="0" w:color="auto"/>
              <w:bottom w:val="single" w:sz="8" w:space="0" w:color="auto"/>
              <w:right w:val="single" w:sz="8" w:space="0" w:color="000000"/>
            </w:tcBorders>
            <w:noWrap/>
            <w:vAlign w:val="bottom"/>
          </w:tcPr>
          <w:p w:rsidR="00AE312A" w:rsidRPr="00441D36" w:rsidRDefault="00AE312A" w:rsidP="00AE312A">
            <w:pPr>
              <w:spacing w:line="360" w:lineRule="auto"/>
              <w:jc w:val="center"/>
              <w:rPr>
                <w:color w:val="000000"/>
                <w:sz w:val="24"/>
                <w:szCs w:val="24"/>
              </w:rPr>
            </w:pPr>
            <w:r w:rsidRPr="00441D36">
              <w:rPr>
                <w:color w:val="000000"/>
                <w:sz w:val="24"/>
                <w:szCs w:val="24"/>
                <w:rtl/>
              </w:rPr>
              <w:t xml:space="preserve">שירות </w:t>
            </w:r>
            <w:r w:rsidRPr="00441D36">
              <w:rPr>
                <w:color w:val="000000"/>
                <w:sz w:val="24"/>
                <w:szCs w:val="24"/>
              </w:rPr>
              <w:t>call back</w:t>
            </w:r>
          </w:p>
        </w:tc>
      </w:tr>
      <w:tr w:rsidR="00AE312A" w:rsidRPr="00441D36" w:rsidTr="00AE312A">
        <w:trPr>
          <w:trHeight w:val="288"/>
        </w:trPr>
        <w:tc>
          <w:tcPr>
            <w:tcW w:w="2360" w:type="dxa"/>
            <w:tcBorders>
              <w:top w:val="nil"/>
              <w:left w:val="single" w:sz="8" w:space="0" w:color="auto"/>
              <w:bottom w:val="nil"/>
              <w:right w:val="single" w:sz="8" w:space="0" w:color="auto"/>
            </w:tcBorders>
            <w:shd w:val="clear" w:color="000000" w:fill="D8D8D8"/>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פריט</w:t>
            </w:r>
          </w:p>
        </w:tc>
        <w:tc>
          <w:tcPr>
            <w:tcW w:w="1820" w:type="dxa"/>
            <w:tcBorders>
              <w:top w:val="nil"/>
              <w:left w:val="single" w:sz="8" w:space="0" w:color="auto"/>
              <w:bottom w:val="nil"/>
              <w:right w:val="single" w:sz="8" w:space="0" w:color="auto"/>
            </w:tcBorders>
            <w:shd w:val="clear" w:color="000000" w:fill="D8D8D8"/>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זמן לביצוע</w:t>
            </w:r>
          </w:p>
        </w:tc>
        <w:tc>
          <w:tcPr>
            <w:tcW w:w="2260" w:type="dxa"/>
            <w:tcBorders>
              <w:top w:val="nil"/>
              <w:left w:val="nil"/>
              <w:bottom w:val="nil"/>
              <w:right w:val="single" w:sz="8" w:space="0" w:color="auto"/>
            </w:tcBorders>
            <w:shd w:val="clear" w:color="000000" w:fill="D8D8D8"/>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הערות</w:t>
            </w:r>
          </w:p>
        </w:tc>
      </w:tr>
      <w:tr w:rsidR="00AE312A" w:rsidRPr="00441D36" w:rsidTr="00AE312A">
        <w:trPr>
          <w:trHeight w:val="2208"/>
        </w:trPr>
        <w:tc>
          <w:tcPr>
            <w:tcW w:w="2360" w:type="dxa"/>
            <w:tcBorders>
              <w:top w:val="single" w:sz="8" w:space="0" w:color="auto"/>
              <w:left w:val="single" w:sz="8" w:space="0" w:color="auto"/>
              <w:bottom w:val="single" w:sz="4" w:space="0" w:color="auto"/>
              <w:right w:val="single" w:sz="4" w:space="0" w:color="auto"/>
            </w:tcBorders>
            <w:vAlign w:val="center"/>
          </w:tcPr>
          <w:p w:rsidR="00AE312A" w:rsidRPr="00441D36" w:rsidRDefault="00AE312A" w:rsidP="00DD1F48">
            <w:pPr>
              <w:spacing w:line="360" w:lineRule="auto"/>
              <w:rPr>
                <w:color w:val="000000"/>
                <w:sz w:val="24"/>
                <w:szCs w:val="24"/>
              </w:rPr>
            </w:pPr>
            <w:r w:rsidRPr="00441D36">
              <w:rPr>
                <w:color w:val="000000"/>
                <w:sz w:val="24"/>
                <w:szCs w:val="24"/>
                <w:rtl/>
              </w:rPr>
              <w:t xml:space="preserve">ביצוע ניסיון ראשון ליצירת  קשר עם  </w:t>
            </w:r>
            <w:r w:rsidR="00DD1F48">
              <w:rPr>
                <w:rFonts w:hint="cs"/>
                <w:color w:val="000000"/>
                <w:sz w:val="24"/>
                <w:szCs w:val="24"/>
                <w:rtl/>
              </w:rPr>
              <w:t>תושב</w:t>
            </w:r>
            <w:r w:rsidRPr="00441D36">
              <w:rPr>
                <w:color w:val="000000"/>
                <w:sz w:val="24"/>
                <w:szCs w:val="24"/>
                <w:rtl/>
              </w:rPr>
              <w:t xml:space="preserve"> שביקש שירות </w:t>
            </w:r>
            <w:r w:rsidRPr="00441D36">
              <w:rPr>
                <w:color w:val="000000"/>
                <w:sz w:val="24"/>
                <w:szCs w:val="24"/>
              </w:rPr>
              <w:t>call</w:t>
            </w:r>
            <w:r w:rsidRPr="00441D36">
              <w:rPr>
                <w:color w:val="000000"/>
                <w:sz w:val="24"/>
                <w:szCs w:val="24"/>
                <w:rtl/>
              </w:rPr>
              <w:t xml:space="preserve"> </w:t>
            </w:r>
            <w:r w:rsidRPr="00441D36">
              <w:rPr>
                <w:color w:val="000000"/>
                <w:sz w:val="24"/>
                <w:szCs w:val="24"/>
              </w:rPr>
              <w:t>back</w:t>
            </w:r>
          </w:p>
        </w:tc>
        <w:tc>
          <w:tcPr>
            <w:tcW w:w="1820" w:type="dxa"/>
            <w:tcBorders>
              <w:top w:val="single" w:sz="8" w:space="0" w:color="auto"/>
              <w:left w:val="single" w:sz="4" w:space="0" w:color="auto"/>
              <w:bottom w:val="single" w:sz="4" w:space="0" w:color="auto"/>
              <w:right w:val="single" w:sz="4" w:space="0" w:color="auto"/>
            </w:tcBorders>
            <w:vAlign w:val="center"/>
          </w:tcPr>
          <w:p w:rsidR="00AE312A" w:rsidRPr="00441D36" w:rsidRDefault="00AE312A" w:rsidP="004B2F04">
            <w:pPr>
              <w:spacing w:line="360" w:lineRule="auto"/>
              <w:rPr>
                <w:color w:val="000000"/>
                <w:sz w:val="24"/>
                <w:szCs w:val="24"/>
              </w:rPr>
            </w:pPr>
            <w:r w:rsidRPr="00441D36">
              <w:rPr>
                <w:color w:val="000000"/>
                <w:sz w:val="24"/>
                <w:szCs w:val="24"/>
                <w:rtl/>
              </w:rPr>
              <w:t xml:space="preserve">עד </w:t>
            </w:r>
            <w:r w:rsidR="004B2F04">
              <w:rPr>
                <w:rFonts w:hint="cs"/>
                <w:color w:val="000000"/>
                <w:sz w:val="24"/>
                <w:szCs w:val="24"/>
                <w:rtl/>
              </w:rPr>
              <w:t>ארבע</w:t>
            </w:r>
            <w:r w:rsidRPr="00441D36">
              <w:rPr>
                <w:color w:val="000000"/>
                <w:sz w:val="24"/>
                <w:szCs w:val="24"/>
                <w:rtl/>
              </w:rPr>
              <w:t xml:space="preserve"> שעות מזמן השארת הבקשה</w:t>
            </w:r>
          </w:p>
        </w:tc>
        <w:tc>
          <w:tcPr>
            <w:tcW w:w="2260" w:type="dxa"/>
            <w:tcBorders>
              <w:top w:val="single" w:sz="8" w:space="0" w:color="auto"/>
              <w:left w:val="single" w:sz="4" w:space="0" w:color="auto"/>
              <w:bottom w:val="single" w:sz="4" w:space="0" w:color="auto"/>
              <w:right w:val="single" w:sz="8" w:space="0" w:color="auto"/>
            </w:tcBorders>
            <w:vAlign w:val="center"/>
          </w:tcPr>
          <w:p w:rsidR="00AE312A" w:rsidRPr="00441D36" w:rsidRDefault="00AE312A" w:rsidP="00DD1F48">
            <w:pPr>
              <w:spacing w:line="360" w:lineRule="auto"/>
              <w:rPr>
                <w:color w:val="000000"/>
                <w:sz w:val="24"/>
                <w:szCs w:val="24"/>
              </w:rPr>
            </w:pPr>
            <w:r w:rsidRPr="00441D36">
              <w:rPr>
                <w:color w:val="000000"/>
                <w:sz w:val="24"/>
                <w:szCs w:val="24"/>
                <w:rtl/>
              </w:rPr>
              <w:t xml:space="preserve"> במידה ובקשת ה</w:t>
            </w:r>
            <w:r w:rsidR="00DD1F48">
              <w:rPr>
                <w:rFonts w:hint="cs"/>
                <w:color w:val="000000"/>
                <w:sz w:val="24"/>
                <w:szCs w:val="24"/>
                <w:rtl/>
              </w:rPr>
              <w:t>תושב</w:t>
            </w:r>
            <w:r w:rsidRPr="00441D36">
              <w:rPr>
                <w:color w:val="000000"/>
                <w:sz w:val="24"/>
                <w:szCs w:val="24"/>
                <w:rtl/>
              </w:rPr>
              <w:t xml:space="preserve"> הושארה בטווח זמן של שעתיים או פחות לסיום יום העבודה יוכל  הספק לחזור אל ה</w:t>
            </w:r>
            <w:r w:rsidR="00DD1F48">
              <w:rPr>
                <w:rFonts w:hint="cs"/>
                <w:color w:val="000000"/>
                <w:sz w:val="24"/>
                <w:szCs w:val="24"/>
                <w:rtl/>
              </w:rPr>
              <w:t xml:space="preserve">תושב </w:t>
            </w:r>
            <w:r w:rsidRPr="00441D36">
              <w:rPr>
                <w:color w:val="000000"/>
                <w:sz w:val="24"/>
                <w:szCs w:val="24"/>
                <w:rtl/>
              </w:rPr>
              <w:t>ביום העבודה הבא תוך לא  יותר משלוש שעות מתחילת היום.</w:t>
            </w:r>
          </w:p>
        </w:tc>
      </w:tr>
      <w:tr w:rsidR="00AE312A" w:rsidRPr="00441D36" w:rsidTr="00AE312A">
        <w:trPr>
          <w:trHeight w:val="2220"/>
        </w:trPr>
        <w:tc>
          <w:tcPr>
            <w:tcW w:w="2360" w:type="dxa"/>
            <w:tcBorders>
              <w:top w:val="nil"/>
              <w:left w:val="single" w:sz="8" w:space="0" w:color="auto"/>
              <w:bottom w:val="single" w:sz="8" w:space="0" w:color="auto"/>
              <w:right w:val="single" w:sz="4" w:space="0" w:color="auto"/>
            </w:tcBorders>
            <w:vAlign w:val="center"/>
          </w:tcPr>
          <w:p w:rsidR="00AE312A" w:rsidRPr="00441D36" w:rsidRDefault="00AE312A" w:rsidP="00DD1F48">
            <w:pPr>
              <w:spacing w:line="360" w:lineRule="auto"/>
              <w:rPr>
                <w:color w:val="000000"/>
                <w:sz w:val="24"/>
                <w:szCs w:val="24"/>
              </w:rPr>
            </w:pPr>
            <w:r w:rsidRPr="00441D36">
              <w:rPr>
                <w:color w:val="000000"/>
                <w:sz w:val="24"/>
                <w:szCs w:val="24"/>
                <w:rtl/>
              </w:rPr>
              <w:t xml:space="preserve">ביצוע ניסיון שני ליצירת  קשר עם  </w:t>
            </w:r>
            <w:r w:rsidR="00DD1F48">
              <w:rPr>
                <w:rFonts w:hint="cs"/>
                <w:color w:val="000000"/>
                <w:sz w:val="24"/>
                <w:szCs w:val="24"/>
                <w:rtl/>
              </w:rPr>
              <w:t>התושב</w:t>
            </w:r>
            <w:r w:rsidRPr="00441D36">
              <w:rPr>
                <w:color w:val="000000"/>
                <w:sz w:val="24"/>
                <w:szCs w:val="24"/>
                <w:rtl/>
              </w:rPr>
              <w:t xml:space="preserve"> שביקש שירות </w:t>
            </w:r>
            <w:r w:rsidRPr="00441D36">
              <w:rPr>
                <w:color w:val="000000"/>
                <w:sz w:val="24"/>
                <w:szCs w:val="24"/>
              </w:rPr>
              <w:t>call back</w:t>
            </w:r>
          </w:p>
        </w:tc>
        <w:tc>
          <w:tcPr>
            <w:tcW w:w="1820" w:type="dxa"/>
            <w:tcBorders>
              <w:top w:val="nil"/>
              <w:left w:val="single" w:sz="4" w:space="0" w:color="auto"/>
              <w:bottom w:val="single" w:sz="8" w:space="0" w:color="auto"/>
              <w:right w:val="single" w:sz="4" w:space="0" w:color="auto"/>
            </w:tcBorders>
            <w:vAlign w:val="center"/>
          </w:tcPr>
          <w:p w:rsidR="00AE312A" w:rsidRPr="00441D36" w:rsidRDefault="00AE312A" w:rsidP="00DD1F48">
            <w:pPr>
              <w:spacing w:line="360" w:lineRule="auto"/>
              <w:rPr>
                <w:color w:val="000000"/>
                <w:sz w:val="24"/>
                <w:szCs w:val="24"/>
              </w:rPr>
            </w:pPr>
            <w:r w:rsidRPr="00441D36">
              <w:rPr>
                <w:color w:val="000000"/>
                <w:sz w:val="24"/>
                <w:szCs w:val="24"/>
                <w:rtl/>
              </w:rPr>
              <w:t>עד שלוש שעות לכל היותר מרגע השארת הודעה/משלוח מסרון ל</w:t>
            </w:r>
            <w:r w:rsidR="00DD1F48">
              <w:rPr>
                <w:rFonts w:hint="cs"/>
                <w:color w:val="000000"/>
                <w:sz w:val="24"/>
                <w:szCs w:val="24"/>
                <w:rtl/>
              </w:rPr>
              <w:t>תושב</w:t>
            </w:r>
          </w:p>
        </w:tc>
        <w:tc>
          <w:tcPr>
            <w:tcW w:w="2260" w:type="dxa"/>
            <w:tcBorders>
              <w:top w:val="nil"/>
              <w:left w:val="single" w:sz="4" w:space="0" w:color="auto"/>
              <w:bottom w:val="single" w:sz="8" w:space="0" w:color="auto"/>
              <w:right w:val="single" w:sz="8" w:space="0" w:color="auto"/>
            </w:tcBorders>
            <w:vAlign w:val="center"/>
          </w:tcPr>
          <w:p w:rsidR="00AE312A" w:rsidRPr="00441D36" w:rsidRDefault="00AE312A" w:rsidP="00DD1F48">
            <w:pPr>
              <w:spacing w:line="360" w:lineRule="auto"/>
              <w:rPr>
                <w:color w:val="000000"/>
                <w:sz w:val="24"/>
                <w:szCs w:val="24"/>
              </w:rPr>
            </w:pPr>
            <w:r w:rsidRPr="00441D36">
              <w:rPr>
                <w:color w:val="000000"/>
                <w:sz w:val="24"/>
                <w:szCs w:val="24"/>
                <w:rtl/>
              </w:rPr>
              <w:t xml:space="preserve"> במידה וההודעה /מסרון  ל</w:t>
            </w:r>
            <w:r w:rsidR="00DD1F48">
              <w:rPr>
                <w:rFonts w:hint="cs"/>
                <w:color w:val="000000"/>
                <w:sz w:val="24"/>
                <w:szCs w:val="24"/>
                <w:rtl/>
              </w:rPr>
              <w:t>תושב ה</w:t>
            </w:r>
            <w:r w:rsidRPr="00441D36">
              <w:rPr>
                <w:color w:val="000000"/>
                <w:sz w:val="24"/>
                <w:szCs w:val="24"/>
                <w:rtl/>
              </w:rPr>
              <w:t>ושארה בטווח זמן של שעתיים או פחות לסיום יום העבודה יוכל  הספק לחזור אל ה</w:t>
            </w:r>
            <w:r w:rsidR="00DD1F48">
              <w:rPr>
                <w:rFonts w:hint="cs"/>
                <w:color w:val="000000"/>
                <w:sz w:val="24"/>
                <w:szCs w:val="24"/>
                <w:rtl/>
              </w:rPr>
              <w:t xml:space="preserve">תושב </w:t>
            </w:r>
            <w:r w:rsidRPr="00441D36">
              <w:rPr>
                <w:color w:val="000000"/>
                <w:sz w:val="24"/>
                <w:szCs w:val="24"/>
                <w:rtl/>
              </w:rPr>
              <w:t>ביום העבודה הבא תוך לא  יותר משלוש שעות מתחילת היום.</w:t>
            </w:r>
          </w:p>
        </w:tc>
      </w:tr>
    </w:tbl>
    <w:p w:rsidR="00AE312A" w:rsidRPr="00441D36" w:rsidRDefault="00AE312A" w:rsidP="00AE312A">
      <w:pPr>
        <w:spacing w:line="360" w:lineRule="auto"/>
        <w:rPr>
          <w:sz w:val="24"/>
          <w:szCs w:val="24"/>
          <w:rtl/>
        </w:rPr>
      </w:pPr>
    </w:p>
    <w:p w:rsidR="00AE312A" w:rsidRPr="00441D36" w:rsidRDefault="00AE312A" w:rsidP="0026222D">
      <w:pPr>
        <w:pStyle w:val="14"/>
        <w:numPr>
          <w:ilvl w:val="0"/>
          <w:numId w:val="42"/>
        </w:numPr>
        <w:spacing w:after="200" w:line="360" w:lineRule="auto"/>
        <w:rPr>
          <w:rFonts w:ascii="Times New Roman" w:hAnsi="Times New Roman"/>
          <w:sz w:val="24"/>
          <w:szCs w:val="24"/>
          <w:rtl/>
        </w:rPr>
      </w:pPr>
      <w:r w:rsidRPr="00441D36">
        <w:rPr>
          <w:rFonts w:ascii="Times New Roman" w:hAnsi="Times New Roman"/>
          <w:sz w:val="24"/>
          <w:szCs w:val="24"/>
          <w:rtl/>
        </w:rPr>
        <w:t>שונות</w:t>
      </w:r>
    </w:p>
    <w:tbl>
      <w:tblPr>
        <w:bidiVisual/>
        <w:tblW w:w="6440" w:type="dxa"/>
        <w:tblInd w:w="96" w:type="dxa"/>
        <w:tblLook w:val="00A0" w:firstRow="1" w:lastRow="0" w:firstColumn="1" w:lastColumn="0" w:noHBand="0" w:noVBand="0"/>
      </w:tblPr>
      <w:tblGrid>
        <w:gridCol w:w="2360"/>
        <w:gridCol w:w="1820"/>
        <w:gridCol w:w="2260"/>
      </w:tblGrid>
      <w:tr w:rsidR="00AE312A" w:rsidRPr="00441D36" w:rsidTr="00AE312A">
        <w:trPr>
          <w:trHeight w:val="288"/>
        </w:trPr>
        <w:tc>
          <w:tcPr>
            <w:tcW w:w="6440" w:type="dxa"/>
            <w:gridSpan w:val="3"/>
            <w:tcBorders>
              <w:top w:val="single" w:sz="8" w:space="0" w:color="auto"/>
              <w:left w:val="single" w:sz="8" w:space="0" w:color="auto"/>
              <w:bottom w:val="single" w:sz="8" w:space="0" w:color="auto"/>
              <w:right w:val="single" w:sz="8" w:space="0" w:color="000000"/>
            </w:tcBorders>
            <w:noWrap/>
            <w:vAlign w:val="bottom"/>
          </w:tcPr>
          <w:p w:rsidR="00AE312A" w:rsidRPr="00441D36" w:rsidRDefault="00AE312A" w:rsidP="00AE312A">
            <w:pPr>
              <w:spacing w:line="360" w:lineRule="auto"/>
              <w:jc w:val="center"/>
              <w:rPr>
                <w:color w:val="000000"/>
                <w:sz w:val="24"/>
                <w:szCs w:val="24"/>
              </w:rPr>
            </w:pPr>
            <w:r w:rsidRPr="00441D36">
              <w:rPr>
                <w:color w:val="000000"/>
                <w:sz w:val="24"/>
                <w:szCs w:val="24"/>
                <w:rtl/>
              </w:rPr>
              <w:t>שונות</w:t>
            </w:r>
          </w:p>
        </w:tc>
      </w:tr>
      <w:tr w:rsidR="00AE312A" w:rsidRPr="00441D36" w:rsidTr="00AE312A">
        <w:trPr>
          <w:trHeight w:val="288"/>
        </w:trPr>
        <w:tc>
          <w:tcPr>
            <w:tcW w:w="2360" w:type="dxa"/>
            <w:tcBorders>
              <w:top w:val="nil"/>
              <w:left w:val="single" w:sz="8" w:space="0" w:color="auto"/>
              <w:bottom w:val="nil"/>
              <w:right w:val="single" w:sz="8" w:space="0" w:color="auto"/>
            </w:tcBorders>
            <w:shd w:val="clear" w:color="000000" w:fill="D8D8D8"/>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פריט</w:t>
            </w:r>
          </w:p>
        </w:tc>
        <w:tc>
          <w:tcPr>
            <w:tcW w:w="1820" w:type="dxa"/>
            <w:tcBorders>
              <w:top w:val="nil"/>
              <w:left w:val="single" w:sz="8" w:space="0" w:color="auto"/>
              <w:bottom w:val="nil"/>
              <w:right w:val="single" w:sz="8" w:space="0" w:color="auto"/>
            </w:tcBorders>
            <w:shd w:val="clear" w:color="000000" w:fill="D8D8D8"/>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רמה מבוקשת</w:t>
            </w:r>
          </w:p>
        </w:tc>
        <w:tc>
          <w:tcPr>
            <w:tcW w:w="2260" w:type="dxa"/>
            <w:tcBorders>
              <w:top w:val="nil"/>
              <w:left w:val="nil"/>
              <w:bottom w:val="nil"/>
              <w:right w:val="single" w:sz="8" w:space="0" w:color="auto"/>
            </w:tcBorders>
            <w:shd w:val="clear" w:color="000000" w:fill="D8D8D8"/>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הערות</w:t>
            </w:r>
          </w:p>
        </w:tc>
      </w:tr>
      <w:tr w:rsidR="00AE312A" w:rsidRPr="00441D36" w:rsidTr="00AE312A">
        <w:trPr>
          <w:trHeight w:val="864"/>
        </w:trPr>
        <w:tc>
          <w:tcPr>
            <w:tcW w:w="2360" w:type="dxa"/>
            <w:tcBorders>
              <w:top w:val="single" w:sz="8" w:space="0" w:color="auto"/>
              <w:left w:val="single" w:sz="8" w:space="0" w:color="auto"/>
              <w:bottom w:val="single" w:sz="4" w:space="0" w:color="auto"/>
              <w:right w:val="single" w:sz="4" w:space="0" w:color="auto"/>
            </w:tcBorders>
            <w:vAlign w:val="center"/>
          </w:tcPr>
          <w:p w:rsidR="00AE312A" w:rsidRPr="00441D36" w:rsidRDefault="00AE312A" w:rsidP="00AE312A">
            <w:pPr>
              <w:spacing w:line="360" w:lineRule="auto"/>
              <w:rPr>
                <w:color w:val="000000"/>
                <w:sz w:val="24"/>
                <w:szCs w:val="24"/>
              </w:rPr>
            </w:pPr>
            <w:r w:rsidRPr="00441D36">
              <w:rPr>
                <w:color w:val="000000"/>
                <w:sz w:val="24"/>
                <w:szCs w:val="24"/>
                <w:rtl/>
              </w:rPr>
              <w:t>אחוז תיעוד מלא מסך הפניות שהתקבלו ברמה חודשית</w:t>
            </w:r>
          </w:p>
        </w:tc>
        <w:tc>
          <w:tcPr>
            <w:tcW w:w="1820" w:type="dxa"/>
            <w:tcBorders>
              <w:top w:val="single" w:sz="8" w:space="0" w:color="auto"/>
              <w:left w:val="single" w:sz="4" w:space="0" w:color="auto"/>
              <w:bottom w:val="single" w:sz="4" w:space="0" w:color="auto"/>
              <w:right w:val="single" w:sz="4" w:space="0" w:color="auto"/>
            </w:tcBorders>
            <w:vAlign w:val="center"/>
          </w:tcPr>
          <w:p w:rsidR="00AE312A" w:rsidRPr="00441D36" w:rsidRDefault="00AE312A" w:rsidP="00AE312A">
            <w:pPr>
              <w:bidi w:val="0"/>
              <w:spacing w:line="360" w:lineRule="auto"/>
              <w:jc w:val="center"/>
              <w:rPr>
                <w:color w:val="000000"/>
                <w:sz w:val="24"/>
                <w:szCs w:val="24"/>
              </w:rPr>
            </w:pPr>
            <w:r>
              <w:rPr>
                <w:color w:val="000000"/>
                <w:sz w:val="24"/>
                <w:szCs w:val="24"/>
              </w:rPr>
              <w:t>90</w:t>
            </w:r>
            <w:r w:rsidRPr="00441D36">
              <w:rPr>
                <w:color w:val="000000"/>
                <w:sz w:val="24"/>
                <w:szCs w:val="24"/>
              </w:rPr>
              <w:t>%</w:t>
            </w:r>
          </w:p>
        </w:tc>
        <w:tc>
          <w:tcPr>
            <w:tcW w:w="2260" w:type="dxa"/>
            <w:tcBorders>
              <w:top w:val="single" w:sz="8" w:space="0" w:color="auto"/>
              <w:left w:val="single" w:sz="4" w:space="0" w:color="auto"/>
              <w:bottom w:val="single" w:sz="4" w:space="0" w:color="auto"/>
              <w:right w:val="single" w:sz="8" w:space="0" w:color="auto"/>
            </w:tcBorders>
            <w:vAlign w:val="center"/>
          </w:tcPr>
          <w:p w:rsidR="00AE312A" w:rsidRPr="00441D36" w:rsidRDefault="00AE312A" w:rsidP="00AE312A">
            <w:pPr>
              <w:spacing w:line="360" w:lineRule="auto"/>
              <w:rPr>
                <w:color w:val="000000"/>
                <w:sz w:val="24"/>
                <w:szCs w:val="24"/>
              </w:rPr>
            </w:pPr>
            <w:r w:rsidRPr="00441D36">
              <w:rPr>
                <w:color w:val="000000"/>
                <w:sz w:val="24"/>
                <w:szCs w:val="24"/>
                <w:rtl/>
              </w:rPr>
              <w:t xml:space="preserve">"תיעוד מלא" משמעו  מילוי כל שדות החובה שהוגדרו בתוכנת ה- </w:t>
            </w:r>
            <w:r w:rsidRPr="00441D36">
              <w:rPr>
                <w:color w:val="000000"/>
                <w:sz w:val="24"/>
                <w:szCs w:val="24"/>
              </w:rPr>
              <w:t>crm</w:t>
            </w:r>
          </w:p>
        </w:tc>
      </w:tr>
      <w:tr w:rsidR="00AE312A" w:rsidRPr="00441D36" w:rsidTr="00AE312A">
        <w:trPr>
          <w:trHeight w:val="588"/>
        </w:trPr>
        <w:tc>
          <w:tcPr>
            <w:tcW w:w="2360" w:type="dxa"/>
            <w:tcBorders>
              <w:top w:val="nil"/>
              <w:left w:val="single" w:sz="8" w:space="0" w:color="auto"/>
              <w:bottom w:val="single" w:sz="8" w:space="0" w:color="auto"/>
              <w:right w:val="single" w:sz="4" w:space="0" w:color="auto"/>
            </w:tcBorders>
            <w:vAlign w:val="center"/>
          </w:tcPr>
          <w:p w:rsidR="00AE312A" w:rsidRPr="00441D36" w:rsidRDefault="00AE312A" w:rsidP="00AE312A">
            <w:pPr>
              <w:spacing w:line="360" w:lineRule="auto"/>
              <w:rPr>
                <w:color w:val="000000"/>
                <w:sz w:val="24"/>
                <w:szCs w:val="24"/>
              </w:rPr>
            </w:pPr>
            <w:r w:rsidRPr="00441D36">
              <w:rPr>
                <w:color w:val="000000"/>
                <w:sz w:val="24"/>
                <w:szCs w:val="24"/>
                <w:rtl/>
              </w:rPr>
              <w:t>אורך שיחה ממוצע בשניות</w:t>
            </w:r>
          </w:p>
        </w:tc>
        <w:tc>
          <w:tcPr>
            <w:tcW w:w="1820" w:type="dxa"/>
            <w:tcBorders>
              <w:top w:val="nil"/>
              <w:left w:val="single" w:sz="4" w:space="0" w:color="auto"/>
              <w:bottom w:val="single" w:sz="8" w:space="0" w:color="auto"/>
              <w:right w:val="single" w:sz="4" w:space="0" w:color="auto"/>
            </w:tcBorders>
            <w:vAlign w:val="center"/>
          </w:tcPr>
          <w:p w:rsidR="00AE312A" w:rsidRPr="00441D36" w:rsidRDefault="00AE312A" w:rsidP="00AE312A">
            <w:pPr>
              <w:bidi w:val="0"/>
              <w:spacing w:line="360" w:lineRule="auto"/>
              <w:jc w:val="center"/>
              <w:rPr>
                <w:color w:val="000000"/>
                <w:sz w:val="24"/>
                <w:szCs w:val="24"/>
              </w:rPr>
            </w:pPr>
            <w:r w:rsidRPr="00441D36">
              <w:rPr>
                <w:color w:val="000000"/>
                <w:sz w:val="24"/>
                <w:szCs w:val="24"/>
              </w:rPr>
              <w:t>240</w:t>
            </w:r>
          </w:p>
        </w:tc>
        <w:tc>
          <w:tcPr>
            <w:tcW w:w="2260" w:type="dxa"/>
            <w:tcBorders>
              <w:top w:val="nil"/>
              <w:left w:val="single" w:sz="4" w:space="0" w:color="auto"/>
              <w:bottom w:val="single" w:sz="8" w:space="0" w:color="auto"/>
              <w:right w:val="single" w:sz="8" w:space="0" w:color="auto"/>
            </w:tcBorders>
            <w:vAlign w:val="center"/>
          </w:tcPr>
          <w:p w:rsidR="00AE312A" w:rsidRPr="00441D36" w:rsidRDefault="00AE312A" w:rsidP="00AE312A">
            <w:pPr>
              <w:spacing w:line="360" w:lineRule="auto"/>
              <w:rPr>
                <w:color w:val="000000"/>
                <w:sz w:val="24"/>
                <w:szCs w:val="24"/>
              </w:rPr>
            </w:pPr>
            <w:r w:rsidRPr="00441D36">
              <w:rPr>
                <w:color w:val="000000"/>
                <w:sz w:val="24"/>
                <w:szCs w:val="24"/>
                <w:rtl/>
              </w:rPr>
              <w:t>זמן תקן ממוצע רצוי</w:t>
            </w:r>
          </w:p>
        </w:tc>
      </w:tr>
      <w:tr w:rsidR="00AE312A" w:rsidRPr="00441D36" w:rsidTr="00AE312A">
        <w:trPr>
          <w:trHeight w:val="588"/>
        </w:trPr>
        <w:tc>
          <w:tcPr>
            <w:tcW w:w="2360" w:type="dxa"/>
            <w:tcBorders>
              <w:top w:val="single" w:sz="4" w:space="0" w:color="auto"/>
              <w:left w:val="single" w:sz="8" w:space="0" w:color="auto"/>
              <w:bottom w:val="single" w:sz="8" w:space="0" w:color="auto"/>
              <w:right w:val="single" w:sz="4" w:space="0" w:color="auto"/>
            </w:tcBorders>
            <w:vAlign w:val="center"/>
          </w:tcPr>
          <w:p w:rsidR="00AE312A" w:rsidRPr="00441D36" w:rsidRDefault="00AE312A" w:rsidP="00AE312A">
            <w:pPr>
              <w:spacing w:line="360" w:lineRule="auto"/>
              <w:rPr>
                <w:color w:val="000000"/>
                <w:sz w:val="24"/>
                <w:szCs w:val="24"/>
                <w:rtl/>
              </w:rPr>
            </w:pPr>
            <w:r w:rsidRPr="00441D36">
              <w:rPr>
                <w:color w:val="000000"/>
                <w:sz w:val="24"/>
                <w:szCs w:val="24"/>
                <w:rtl/>
              </w:rPr>
              <w:t>אורך שיחה מקסימאלי בשניות</w:t>
            </w:r>
          </w:p>
        </w:tc>
        <w:tc>
          <w:tcPr>
            <w:tcW w:w="1820" w:type="dxa"/>
            <w:tcBorders>
              <w:top w:val="nil"/>
              <w:left w:val="single" w:sz="4" w:space="0" w:color="auto"/>
              <w:bottom w:val="single" w:sz="4" w:space="0" w:color="auto"/>
              <w:right w:val="single" w:sz="4" w:space="0" w:color="auto"/>
            </w:tcBorders>
            <w:noWrap/>
            <w:vAlign w:val="center"/>
          </w:tcPr>
          <w:p w:rsidR="00AE312A" w:rsidRPr="00441D36" w:rsidRDefault="00AE312A" w:rsidP="00AE312A">
            <w:pPr>
              <w:bidi w:val="0"/>
              <w:spacing w:line="360" w:lineRule="auto"/>
              <w:jc w:val="center"/>
              <w:rPr>
                <w:color w:val="000000"/>
                <w:sz w:val="24"/>
                <w:szCs w:val="24"/>
              </w:rPr>
            </w:pPr>
            <w:r w:rsidRPr="00441D36">
              <w:rPr>
                <w:color w:val="000000"/>
                <w:sz w:val="24"/>
                <w:szCs w:val="24"/>
              </w:rPr>
              <w:t>420</w:t>
            </w:r>
          </w:p>
        </w:tc>
        <w:tc>
          <w:tcPr>
            <w:tcW w:w="2260" w:type="dxa"/>
            <w:tcBorders>
              <w:top w:val="single" w:sz="4" w:space="0" w:color="auto"/>
              <w:left w:val="single" w:sz="4" w:space="0" w:color="auto"/>
              <w:bottom w:val="single" w:sz="8" w:space="0" w:color="auto"/>
              <w:right w:val="single" w:sz="8" w:space="0" w:color="auto"/>
            </w:tcBorders>
            <w:vAlign w:val="center"/>
          </w:tcPr>
          <w:p w:rsidR="00AE312A" w:rsidRPr="00441D36" w:rsidRDefault="00AE312A" w:rsidP="00AE312A">
            <w:pPr>
              <w:spacing w:line="360" w:lineRule="auto"/>
              <w:rPr>
                <w:color w:val="000000"/>
                <w:sz w:val="24"/>
                <w:szCs w:val="24"/>
              </w:rPr>
            </w:pPr>
          </w:p>
        </w:tc>
      </w:tr>
      <w:tr w:rsidR="00AE312A" w:rsidRPr="00441D36" w:rsidTr="00AE312A">
        <w:trPr>
          <w:trHeight w:val="1392"/>
        </w:trPr>
        <w:tc>
          <w:tcPr>
            <w:tcW w:w="2360" w:type="dxa"/>
            <w:tcBorders>
              <w:top w:val="single" w:sz="4" w:space="0" w:color="auto"/>
              <w:left w:val="single" w:sz="8" w:space="0" w:color="auto"/>
              <w:bottom w:val="single" w:sz="8" w:space="0" w:color="auto"/>
              <w:right w:val="single" w:sz="4" w:space="0" w:color="auto"/>
            </w:tcBorders>
            <w:vAlign w:val="center"/>
          </w:tcPr>
          <w:p w:rsidR="00AE312A" w:rsidRPr="00441D36" w:rsidRDefault="00AE312A" w:rsidP="00AE312A">
            <w:pPr>
              <w:spacing w:line="360" w:lineRule="auto"/>
              <w:rPr>
                <w:color w:val="000000"/>
                <w:sz w:val="24"/>
                <w:szCs w:val="24"/>
              </w:rPr>
            </w:pPr>
            <w:r w:rsidRPr="00441D36">
              <w:rPr>
                <w:color w:val="000000"/>
                <w:sz w:val="24"/>
                <w:szCs w:val="24"/>
                <w:rtl/>
              </w:rPr>
              <w:t>אחוז פניות שנסגרו במהלך השיחה הטלפונית</w:t>
            </w:r>
          </w:p>
        </w:tc>
        <w:tc>
          <w:tcPr>
            <w:tcW w:w="1820" w:type="dxa"/>
            <w:tcBorders>
              <w:top w:val="nil"/>
              <w:left w:val="single" w:sz="4" w:space="0" w:color="auto"/>
              <w:bottom w:val="single" w:sz="8" w:space="0" w:color="auto"/>
              <w:right w:val="single" w:sz="4" w:space="0" w:color="auto"/>
            </w:tcBorders>
            <w:noWrap/>
            <w:vAlign w:val="center"/>
          </w:tcPr>
          <w:p w:rsidR="00AE312A" w:rsidRPr="00441D36" w:rsidRDefault="00AE312A" w:rsidP="00AE312A">
            <w:pPr>
              <w:bidi w:val="0"/>
              <w:spacing w:line="360" w:lineRule="auto"/>
              <w:jc w:val="center"/>
              <w:rPr>
                <w:color w:val="000000"/>
                <w:sz w:val="24"/>
                <w:szCs w:val="24"/>
              </w:rPr>
            </w:pPr>
            <w:r>
              <w:rPr>
                <w:color w:val="000000"/>
                <w:sz w:val="24"/>
                <w:szCs w:val="24"/>
              </w:rPr>
              <w:t>90</w:t>
            </w:r>
            <w:r w:rsidRPr="00441D36">
              <w:rPr>
                <w:color w:val="000000"/>
                <w:sz w:val="24"/>
                <w:szCs w:val="24"/>
              </w:rPr>
              <w:t>%</w:t>
            </w:r>
          </w:p>
        </w:tc>
        <w:tc>
          <w:tcPr>
            <w:tcW w:w="2260" w:type="dxa"/>
            <w:tcBorders>
              <w:top w:val="single" w:sz="4" w:space="0" w:color="auto"/>
              <w:left w:val="single" w:sz="4" w:space="0" w:color="auto"/>
              <w:bottom w:val="single" w:sz="8" w:space="0" w:color="auto"/>
              <w:right w:val="single" w:sz="8" w:space="0" w:color="auto"/>
            </w:tcBorders>
            <w:vAlign w:val="center"/>
          </w:tcPr>
          <w:p w:rsidR="00AE312A" w:rsidRPr="00441D36" w:rsidRDefault="00AE312A" w:rsidP="00AE312A">
            <w:pPr>
              <w:spacing w:line="360" w:lineRule="auto"/>
              <w:rPr>
                <w:color w:val="000000"/>
                <w:sz w:val="24"/>
                <w:szCs w:val="24"/>
              </w:rPr>
            </w:pPr>
            <w:r w:rsidRPr="00441D36">
              <w:rPr>
                <w:color w:val="000000"/>
                <w:sz w:val="24"/>
                <w:szCs w:val="24"/>
                <w:rtl/>
              </w:rPr>
              <w:t>פניות בהם סיים הנציג את הטיפול בפנייה והפנייה לא הועברה להמשך טיפול במחלקת שירות הלקוחות</w:t>
            </w:r>
          </w:p>
        </w:tc>
      </w:tr>
    </w:tbl>
    <w:p w:rsidR="00AE312A" w:rsidRPr="00441D36" w:rsidRDefault="00AE312A" w:rsidP="00AE312A">
      <w:pPr>
        <w:pStyle w:val="a"/>
        <w:numPr>
          <w:ilvl w:val="0"/>
          <w:numId w:val="0"/>
        </w:numPr>
        <w:spacing w:line="360" w:lineRule="auto"/>
        <w:jc w:val="center"/>
        <w:rPr>
          <w:color w:val="000000"/>
          <w:sz w:val="24"/>
          <w:szCs w:val="24"/>
          <w:u w:val="single"/>
          <w:rtl/>
        </w:rPr>
      </w:pPr>
    </w:p>
    <w:p w:rsidR="00AE312A" w:rsidRPr="00B3418D" w:rsidRDefault="00AE312A" w:rsidP="00AE312A">
      <w:pPr>
        <w:pStyle w:val="a"/>
        <w:numPr>
          <w:ilvl w:val="0"/>
          <w:numId w:val="0"/>
        </w:numPr>
        <w:spacing w:line="360" w:lineRule="auto"/>
        <w:jc w:val="right"/>
        <w:rPr>
          <w:b/>
          <w:bCs/>
          <w:color w:val="000000"/>
          <w:sz w:val="24"/>
          <w:szCs w:val="24"/>
          <w:u w:val="single"/>
          <w:rtl/>
        </w:rPr>
      </w:pPr>
      <w:r w:rsidRPr="00441D36">
        <w:rPr>
          <w:color w:val="000000"/>
          <w:sz w:val="24"/>
          <w:szCs w:val="24"/>
          <w:u w:val="single"/>
          <w:rtl/>
        </w:rPr>
        <w:br w:type="page"/>
      </w:r>
      <w:r w:rsidRPr="00B3418D">
        <w:rPr>
          <w:rFonts w:hint="cs"/>
          <w:b/>
          <w:bCs/>
          <w:color w:val="000000"/>
          <w:sz w:val="24"/>
          <w:szCs w:val="24"/>
          <w:u w:val="single"/>
          <w:rtl/>
        </w:rPr>
        <w:t xml:space="preserve">מסמך י"ב </w:t>
      </w:r>
    </w:p>
    <w:p w:rsidR="00AE312A" w:rsidRPr="00441D36" w:rsidRDefault="00AE312A" w:rsidP="00AE312A">
      <w:pPr>
        <w:pStyle w:val="a"/>
        <w:numPr>
          <w:ilvl w:val="0"/>
          <w:numId w:val="0"/>
        </w:numPr>
        <w:spacing w:line="360" w:lineRule="auto"/>
        <w:jc w:val="center"/>
        <w:rPr>
          <w:color w:val="000000"/>
          <w:sz w:val="24"/>
          <w:szCs w:val="24"/>
          <w:u w:val="single"/>
          <w:rtl/>
        </w:rPr>
      </w:pPr>
      <w:r w:rsidRPr="00441D36">
        <w:rPr>
          <w:color w:val="000000"/>
          <w:sz w:val="24"/>
          <w:szCs w:val="24"/>
          <w:u w:val="single"/>
          <w:rtl/>
        </w:rPr>
        <w:t>דו"חות פעילות נדרשים</w:t>
      </w:r>
    </w:p>
    <w:p w:rsidR="00AE312A" w:rsidRPr="00441D36" w:rsidRDefault="00AE312A" w:rsidP="00AE312A">
      <w:pPr>
        <w:spacing w:line="360" w:lineRule="auto"/>
        <w:ind w:firstLine="720"/>
        <w:rPr>
          <w:sz w:val="24"/>
          <w:szCs w:val="24"/>
          <w:rtl/>
        </w:rPr>
      </w:pPr>
      <w:r w:rsidRPr="00441D36">
        <w:rPr>
          <w:sz w:val="24"/>
          <w:szCs w:val="24"/>
          <w:rtl/>
        </w:rPr>
        <w:t>כללי</w:t>
      </w:r>
    </w:p>
    <w:p w:rsidR="00AE312A" w:rsidRPr="00441D36" w:rsidRDefault="00AE312A" w:rsidP="0026222D">
      <w:pPr>
        <w:pStyle w:val="14"/>
        <w:numPr>
          <w:ilvl w:val="1"/>
          <w:numId w:val="45"/>
        </w:numPr>
        <w:spacing w:after="200" w:line="360" w:lineRule="auto"/>
        <w:rPr>
          <w:rFonts w:ascii="Times New Roman" w:hAnsi="Times New Roman"/>
          <w:sz w:val="24"/>
          <w:szCs w:val="24"/>
          <w:rtl/>
        </w:rPr>
      </w:pPr>
      <w:r w:rsidRPr="00441D36">
        <w:rPr>
          <w:rFonts w:ascii="Times New Roman" w:hAnsi="Times New Roman"/>
          <w:sz w:val="24"/>
          <w:szCs w:val="24"/>
          <w:rtl/>
        </w:rPr>
        <w:t>כל הנתונים יהיו זמינים ברמת השיחה הבודדת</w:t>
      </w:r>
    </w:p>
    <w:p w:rsidR="00AE312A" w:rsidRPr="00441D36" w:rsidRDefault="00AE312A" w:rsidP="0026222D">
      <w:pPr>
        <w:pStyle w:val="14"/>
        <w:numPr>
          <w:ilvl w:val="1"/>
          <w:numId w:val="45"/>
        </w:numPr>
        <w:spacing w:after="200" w:line="360" w:lineRule="auto"/>
        <w:rPr>
          <w:rFonts w:ascii="Times New Roman" w:hAnsi="Times New Roman"/>
          <w:sz w:val="24"/>
          <w:szCs w:val="24"/>
          <w:rtl/>
        </w:rPr>
      </w:pPr>
      <w:r w:rsidRPr="00441D36">
        <w:rPr>
          <w:rFonts w:ascii="Times New Roman" w:hAnsi="Times New Roman"/>
          <w:sz w:val="24"/>
          <w:szCs w:val="24"/>
          <w:rtl/>
        </w:rPr>
        <w:t>הנתונים יופרדו על פי סוג המוקד – בירורים תשלומים</w:t>
      </w:r>
    </w:p>
    <w:p w:rsidR="00AE312A" w:rsidRPr="00441D36" w:rsidRDefault="00AE312A" w:rsidP="0026222D">
      <w:pPr>
        <w:pStyle w:val="14"/>
        <w:numPr>
          <w:ilvl w:val="1"/>
          <w:numId w:val="45"/>
        </w:numPr>
        <w:spacing w:after="200" w:line="360" w:lineRule="auto"/>
        <w:rPr>
          <w:rFonts w:ascii="Times New Roman" w:hAnsi="Times New Roman"/>
          <w:sz w:val="24"/>
          <w:szCs w:val="24"/>
          <w:rtl/>
        </w:rPr>
      </w:pPr>
      <w:r w:rsidRPr="00441D36">
        <w:rPr>
          <w:rFonts w:ascii="Times New Roman" w:hAnsi="Times New Roman"/>
          <w:sz w:val="24"/>
          <w:szCs w:val="24"/>
          <w:rtl/>
        </w:rPr>
        <w:t xml:space="preserve">הנתונים יהיו זמינים לכל פרק זמן שיידרש (מתאריך לתאריך) </w:t>
      </w:r>
    </w:p>
    <w:p w:rsidR="00AE312A" w:rsidRPr="00441D36" w:rsidRDefault="00AE312A" w:rsidP="00AE312A">
      <w:pPr>
        <w:pStyle w:val="14"/>
        <w:spacing w:line="360" w:lineRule="auto"/>
        <w:ind w:left="360"/>
        <w:rPr>
          <w:rFonts w:ascii="Times New Roman" w:hAnsi="Times New Roman"/>
          <w:sz w:val="24"/>
          <w:szCs w:val="24"/>
          <w:rtl/>
        </w:rPr>
      </w:pPr>
    </w:p>
    <w:p w:rsidR="00AE312A" w:rsidRPr="00441D36" w:rsidRDefault="00AE312A" w:rsidP="0026222D">
      <w:pPr>
        <w:pStyle w:val="14"/>
        <w:numPr>
          <w:ilvl w:val="0"/>
          <w:numId w:val="43"/>
        </w:numPr>
        <w:spacing w:after="200" w:line="360" w:lineRule="auto"/>
        <w:rPr>
          <w:rFonts w:ascii="Times New Roman" w:hAnsi="Times New Roman"/>
          <w:sz w:val="24"/>
          <w:szCs w:val="24"/>
          <w:rtl/>
        </w:rPr>
      </w:pPr>
      <w:r w:rsidRPr="00441D36">
        <w:rPr>
          <w:rFonts w:ascii="Times New Roman" w:hAnsi="Times New Roman"/>
          <w:sz w:val="24"/>
          <w:szCs w:val="24"/>
          <w:rtl/>
        </w:rPr>
        <w:t xml:space="preserve">דוח ביצועים כללי (נפרד לגבי בירורים ותשלומים) – יומי כללי ומופרד ארנונה </w:t>
      </w:r>
    </w:p>
    <w:tbl>
      <w:tblPr>
        <w:bidiVisual/>
        <w:tblW w:w="8683" w:type="dxa"/>
        <w:tblInd w:w="661" w:type="dxa"/>
        <w:tblLook w:val="00A0" w:firstRow="1" w:lastRow="0" w:firstColumn="1" w:lastColumn="0" w:noHBand="0" w:noVBand="0"/>
      </w:tblPr>
      <w:tblGrid>
        <w:gridCol w:w="1346"/>
        <w:gridCol w:w="789"/>
        <w:gridCol w:w="653"/>
        <w:gridCol w:w="622"/>
        <w:gridCol w:w="653"/>
        <w:gridCol w:w="622"/>
        <w:gridCol w:w="653"/>
        <w:gridCol w:w="622"/>
        <w:gridCol w:w="672"/>
        <w:gridCol w:w="591"/>
        <w:gridCol w:w="653"/>
        <w:gridCol w:w="622"/>
        <w:gridCol w:w="672"/>
        <w:gridCol w:w="591"/>
      </w:tblGrid>
      <w:tr w:rsidR="00AE312A" w:rsidRPr="00441D36" w:rsidTr="00AE312A">
        <w:trPr>
          <w:trHeight w:val="564"/>
        </w:trPr>
        <w:tc>
          <w:tcPr>
            <w:tcW w:w="1420" w:type="dxa"/>
            <w:tcBorders>
              <w:top w:val="single" w:sz="8" w:space="0" w:color="auto"/>
              <w:left w:val="single" w:sz="8" w:space="0" w:color="auto"/>
              <w:bottom w:val="single" w:sz="8" w:space="0" w:color="auto"/>
              <w:right w:val="single" w:sz="8"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סוג</w:t>
            </w:r>
          </w:p>
        </w:tc>
        <w:tc>
          <w:tcPr>
            <w:tcW w:w="795" w:type="dxa"/>
            <w:tcBorders>
              <w:top w:val="single" w:sz="8" w:space="0" w:color="auto"/>
              <w:left w:val="nil"/>
              <w:bottom w:val="single" w:sz="8"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נכנסות</w:t>
            </w:r>
          </w:p>
        </w:tc>
        <w:tc>
          <w:tcPr>
            <w:tcW w:w="1120" w:type="dxa"/>
            <w:gridSpan w:val="2"/>
            <w:tcBorders>
              <w:top w:val="single" w:sz="8" w:space="0" w:color="auto"/>
              <w:left w:val="single" w:sz="8" w:space="0" w:color="auto"/>
              <w:bottom w:val="single" w:sz="8" w:space="0" w:color="auto"/>
              <w:right w:val="single" w:sz="8" w:space="0" w:color="000000"/>
            </w:tcBorders>
            <w:vAlign w:val="bottom"/>
          </w:tcPr>
          <w:p w:rsidR="00AE312A" w:rsidRPr="00441D36" w:rsidRDefault="00AE312A" w:rsidP="00AE312A">
            <w:pPr>
              <w:spacing w:line="360" w:lineRule="auto"/>
              <w:rPr>
                <w:color w:val="000000"/>
                <w:sz w:val="24"/>
                <w:szCs w:val="24"/>
              </w:rPr>
            </w:pPr>
            <w:r w:rsidRPr="00441D36">
              <w:rPr>
                <w:color w:val="000000"/>
                <w:sz w:val="24"/>
                <w:szCs w:val="24"/>
                <w:rtl/>
              </w:rPr>
              <w:t>נענות נציג</w:t>
            </w:r>
          </w:p>
        </w:tc>
        <w:tc>
          <w:tcPr>
            <w:tcW w:w="1126" w:type="dxa"/>
            <w:gridSpan w:val="2"/>
            <w:tcBorders>
              <w:top w:val="single" w:sz="8" w:space="0" w:color="auto"/>
              <w:left w:val="single" w:sz="8" w:space="0" w:color="auto"/>
              <w:bottom w:val="single" w:sz="8" w:space="0" w:color="auto"/>
              <w:right w:val="single" w:sz="8" w:space="0" w:color="000000"/>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ננטשות</w:t>
            </w:r>
          </w:p>
        </w:tc>
        <w:tc>
          <w:tcPr>
            <w:tcW w:w="1020" w:type="dxa"/>
            <w:gridSpan w:val="2"/>
            <w:tcBorders>
              <w:top w:val="single" w:sz="8" w:space="0" w:color="auto"/>
              <w:left w:val="single" w:sz="8" w:space="0" w:color="auto"/>
              <w:bottom w:val="single" w:sz="8" w:space="0" w:color="auto"/>
              <w:right w:val="single" w:sz="8" w:space="0" w:color="000000"/>
            </w:tcBorders>
            <w:noWrap/>
            <w:vAlign w:val="bottom"/>
          </w:tcPr>
          <w:p w:rsidR="00AE312A" w:rsidRPr="00441D36" w:rsidRDefault="00AE312A" w:rsidP="00AE312A">
            <w:pPr>
              <w:bidi w:val="0"/>
              <w:spacing w:line="360" w:lineRule="auto"/>
              <w:jc w:val="right"/>
              <w:rPr>
                <w:color w:val="000000"/>
                <w:sz w:val="24"/>
                <w:szCs w:val="24"/>
              </w:rPr>
            </w:pPr>
            <w:r w:rsidRPr="00441D36">
              <w:rPr>
                <w:color w:val="000000"/>
                <w:sz w:val="24"/>
                <w:szCs w:val="24"/>
              </w:rPr>
              <w:t>call back</w:t>
            </w:r>
          </w:p>
        </w:tc>
        <w:tc>
          <w:tcPr>
            <w:tcW w:w="1080" w:type="dxa"/>
            <w:gridSpan w:val="2"/>
            <w:tcBorders>
              <w:top w:val="single" w:sz="8" w:space="0" w:color="auto"/>
              <w:left w:val="single" w:sz="8" w:space="0" w:color="auto"/>
              <w:bottom w:val="single" w:sz="8" w:space="0" w:color="auto"/>
              <w:right w:val="single" w:sz="8" w:space="0" w:color="000000"/>
            </w:tcBorders>
            <w:vAlign w:val="bottom"/>
          </w:tcPr>
          <w:p w:rsidR="00AE312A" w:rsidRPr="00441D36" w:rsidRDefault="00AE312A" w:rsidP="00AE312A">
            <w:pPr>
              <w:spacing w:line="360" w:lineRule="auto"/>
              <w:rPr>
                <w:color w:val="000000"/>
                <w:sz w:val="24"/>
                <w:szCs w:val="24"/>
              </w:rPr>
            </w:pPr>
            <w:r w:rsidRPr="00441D36">
              <w:rPr>
                <w:color w:val="000000"/>
                <w:sz w:val="24"/>
                <w:szCs w:val="24"/>
                <w:rtl/>
              </w:rPr>
              <w:t>חזרה ל</w:t>
            </w:r>
            <w:r w:rsidRPr="00441D36">
              <w:rPr>
                <w:color w:val="000000"/>
                <w:sz w:val="24"/>
                <w:szCs w:val="24"/>
              </w:rPr>
              <w:t>call back</w:t>
            </w:r>
          </w:p>
        </w:tc>
        <w:tc>
          <w:tcPr>
            <w:tcW w:w="1080" w:type="dxa"/>
            <w:gridSpan w:val="2"/>
            <w:tcBorders>
              <w:top w:val="single" w:sz="8" w:space="0" w:color="auto"/>
              <w:left w:val="single" w:sz="8" w:space="0" w:color="auto"/>
              <w:bottom w:val="single" w:sz="8" w:space="0" w:color="auto"/>
              <w:right w:val="single" w:sz="8" w:space="0" w:color="000000"/>
            </w:tcBorders>
            <w:vAlign w:val="bottom"/>
          </w:tcPr>
          <w:p w:rsidR="00AE312A" w:rsidRPr="00441D36" w:rsidRDefault="00AE312A" w:rsidP="00AE312A">
            <w:pPr>
              <w:spacing w:line="360" w:lineRule="auto"/>
              <w:rPr>
                <w:color w:val="000000"/>
                <w:sz w:val="24"/>
                <w:szCs w:val="24"/>
              </w:rPr>
            </w:pPr>
            <w:r w:rsidRPr="00441D36">
              <w:rPr>
                <w:color w:val="000000"/>
                <w:sz w:val="24"/>
                <w:szCs w:val="24"/>
                <w:rtl/>
              </w:rPr>
              <w:t>יירוטים אנושי</w:t>
            </w:r>
          </w:p>
        </w:tc>
        <w:tc>
          <w:tcPr>
            <w:tcW w:w="1042" w:type="dxa"/>
            <w:gridSpan w:val="2"/>
            <w:tcBorders>
              <w:top w:val="single" w:sz="8" w:space="0" w:color="auto"/>
              <w:left w:val="single" w:sz="8" w:space="0" w:color="auto"/>
              <w:bottom w:val="single" w:sz="8" w:space="0" w:color="auto"/>
              <w:right w:val="single" w:sz="8" w:space="0" w:color="000000"/>
            </w:tcBorders>
            <w:vAlign w:val="bottom"/>
          </w:tcPr>
          <w:p w:rsidR="00AE312A" w:rsidRPr="00441D36" w:rsidRDefault="00AE312A" w:rsidP="00AE312A">
            <w:pPr>
              <w:spacing w:line="360" w:lineRule="auto"/>
              <w:rPr>
                <w:color w:val="000000"/>
                <w:sz w:val="24"/>
                <w:szCs w:val="24"/>
              </w:rPr>
            </w:pPr>
            <w:r w:rsidRPr="00441D36">
              <w:rPr>
                <w:color w:val="000000"/>
                <w:sz w:val="24"/>
                <w:szCs w:val="24"/>
                <w:rtl/>
              </w:rPr>
              <w:t>חזרה ליירוטים</w:t>
            </w:r>
          </w:p>
        </w:tc>
      </w:tr>
      <w:tr w:rsidR="00AE312A" w:rsidRPr="00441D36" w:rsidTr="00AE312A">
        <w:trPr>
          <w:trHeight w:val="564"/>
        </w:trPr>
        <w:tc>
          <w:tcPr>
            <w:tcW w:w="1420" w:type="dxa"/>
            <w:tcBorders>
              <w:top w:val="nil"/>
              <w:left w:val="single" w:sz="8" w:space="0" w:color="auto"/>
              <w:bottom w:val="single" w:sz="8"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תאריך</w:t>
            </w:r>
          </w:p>
        </w:tc>
        <w:tc>
          <w:tcPr>
            <w:tcW w:w="795" w:type="dxa"/>
            <w:tcBorders>
              <w:top w:val="nil"/>
              <w:left w:val="single" w:sz="8" w:space="0" w:color="auto"/>
              <w:bottom w:val="single" w:sz="8" w:space="0" w:color="auto"/>
              <w:right w:val="single" w:sz="8" w:space="0" w:color="auto"/>
            </w:tcBorders>
            <w:shd w:val="clear" w:color="000000" w:fill="D8D8D8"/>
            <w:vAlign w:val="bottom"/>
          </w:tcPr>
          <w:p w:rsidR="00AE312A" w:rsidRPr="00441D36" w:rsidRDefault="00AE312A" w:rsidP="00AE312A">
            <w:pPr>
              <w:spacing w:line="360" w:lineRule="auto"/>
              <w:rPr>
                <w:color w:val="000000"/>
                <w:sz w:val="24"/>
                <w:szCs w:val="24"/>
              </w:rPr>
            </w:pPr>
            <w:r w:rsidRPr="00441D36">
              <w:rPr>
                <w:color w:val="000000"/>
                <w:sz w:val="24"/>
                <w:szCs w:val="24"/>
                <w:rtl/>
              </w:rPr>
              <w:t>כמות</w:t>
            </w:r>
          </w:p>
        </w:tc>
        <w:tc>
          <w:tcPr>
            <w:tcW w:w="560" w:type="dxa"/>
            <w:tcBorders>
              <w:top w:val="nil"/>
              <w:left w:val="single" w:sz="8" w:space="0" w:color="auto"/>
              <w:bottom w:val="single" w:sz="8" w:space="0" w:color="auto"/>
              <w:right w:val="single" w:sz="8" w:space="0" w:color="auto"/>
            </w:tcBorders>
            <w:shd w:val="clear" w:color="000000" w:fill="D8D8D8"/>
            <w:vAlign w:val="bottom"/>
          </w:tcPr>
          <w:p w:rsidR="00AE312A" w:rsidRPr="00441D36" w:rsidRDefault="00AE312A" w:rsidP="00AE312A">
            <w:pPr>
              <w:spacing w:line="360" w:lineRule="auto"/>
              <w:rPr>
                <w:color w:val="000000"/>
                <w:sz w:val="24"/>
                <w:szCs w:val="24"/>
              </w:rPr>
            </w:pPr>
            <w:r w:rsidRPr="00441D36">
              <w:rPr>
                <w:color w:val="000000"/>
                <w:sz w:val="24"/>
                <w:szCs w:val="24"/>
                <w:rtl/>
              </w:rPr>
              <w:t xml:space="preserve">כמות </w:t>
            </w:r>
          </w:p>
        </w:tc>
        <w:tc>
          <w:tcPr>
            <w:tcW w:w="560" w:type="dxa"/>
            <w:tcBorders>
              <w:top w:val="nil"/>
              <w:left w:val="single" w:sz="8" w:space="0" w:color="auto"/>
              <w:bottom w:val="single" w:sz="8" w:space="0" w:color="auto"/>
              <w:right w:val="single" w:sz="8" w:space="0" w:color="auto"/>
            </w:tcBorders>
            <w:shd w:val="clear" w:color="000000" w:fill="D8D8D8"/>
            <w:vAlign w:val="bottom"/>
          </w:tcPr>
          <w:p w:rsidR="00AE312A" w:rsidRPr="00441D36" w:rsidRDefault="00AE312A" w:rsidP="00AE312A">
            <w:pPr>
              <w:spacing w:line="360" w:lineRule="auto"/>
              <w:rPr>
                <w:color w:val="000000"/>
                <w:sz w:val="24"/>
                <w:szCs w:val="24"/>
              </w:rPr>
            </w:pPr>
            <w:r w:rsidRPr="00441D36">
              <w:rPr>
                <w:color w:val="000000"/>
                <w:sz w:val="24"/>
                <w:szCs w:val="24"/>
                <w:rtl/>
              </w:rPr>
              <w:t xml:space="preserve">אחוז </w:t>
            </w:r>
          </w:p>
        </w:tc>
        <w:tc>
          <w:tcPr>
            <w:tcW w:w="506" w:type="dxa"/>
            <w:tcBorders>
              <w:top w:val="nil"/>
              <w:left w:val="single" w:sz="8" w:space="0" w:color="auto"/>
              <w:bottom w:val="single" w:sz="8" w:space="0" w:color="auto"/>
              <w:right w:val="single" w:sz="8" w:space="0" w:color="auto"/>
            </w:tcBorders>
            <w:shd w:val="clear" w:color="000000" w:fill="D8D8D8"/>
            <w:vAlign w:val="bottom"/>
          </w:tcPr>
          <w:p w:rsidR="00AE312A" w:rsidRPr="00441D36" w:rsidRDefault="00AE312A" w:rsidP="00AE312A">
            <w:pPr>
              <w:spacing w:line="360" w:lineRule="auto"/>
              <w:rPr>
                <w:color w:val="000000"/>
                <w:sz w:val="24"/>
                <w:szCs w:val="24"/>
              </w:rPr>
            </w:pPr>
            <w:r w:rsidRPr="00441D36">
              <w:rPr>
                <w:color w:val="000000"/>
                <w:sz w:val="24"/>
                <w:szCs w:val="24"/>
                <w:rtl/>
              </w:rPr>
              <w:t xml:space="preserve">כמות </w:t>
            </w:r>
          </w:p>
        </w:tc>
        <w:tc>
          <w:tcPr>
            <w:tcW w:w="620" w:type="dxa"/>
            <w:tcBorders>
              <w:top w:val="nil"/>
              <w:left w:val="single" w:sz="8" w:space="0" w:color="auto"/>
              <w:bottom w:val="single" w:sz="8" w:space="0" w:color="auto"/>
              <w:right w:val="single" w:sz="8" w:space="0" w:color="auto"/>
            </w:tcBorders>
            <w:shd w:val="clear" w:color="000000" w:fill="D8D8D8"/>
            <w:vAlign w:val="bottom"/>
          </w:tcPr>
          <w:p w:rsidR="00AE312A" w:rsidRPr="00441D36" w:rsidRDefault="00AE312A" w:rsidP="00AE312A">
            <w:pPr>
              <w:spacing w:line="360" w:lineRule="auto"/>
              <w:rPr>
                <w:color w:val="000000"/>
                <w:sz w:val="24"/>
                <w:szCs w:val="24"/>
              </w:rPr>
            </w:pPr>
            <w:r w:rsidRPr="00441D36">
              <w:rPr>
                <w:color w:val="000000"/>
                <w:sz w:val="24"/>
                <w:szCs w:val="24"/>
                <w:rtl/>
              </w:rPr>
              <w:t xml:space="preserve">אחוז </w:t>
            </w:r>
          </w:p>
        </w:tc>
        <w:tc>
          <w:tcPr>
            <w:tcW w:w="520" w:type="dxa"/>
            <w:tcBorders>
              <w:top w:val="nil"/>
              <w:left w:val="single" w:sz="8" w:space="0" w:color="auto"/>
              <w:bottom w:val="single" w:sz="8" w:space="0" w:color="auto"/>
              <w:right w:val="single" w:sz="8" w:space="0" w:color="auto"/>
            </w:tcBorders>
            <w:shd w:val="clear" w:color="000000" w:fill="D8D8D8"/>
            <w:vAlign w:val="bottom"/>
          </w:tcPr>
          <w:p w:rsidR="00AE312A" w:rsidRPr="00441D36" w:rsidRDefault="00AE312A" w:rsidP="00AE312A">
            <w:pPr>
              <w:spacing w:line="360" w:lineRule="auto"/>
              <w:rPr>
                <w:color w:val="000000"/>
                <w:sz w:val="24"/>
                <w:szCs w:val="24"/>
              </w:rPr>
            </w:pPr>
            <w:r w:rsidRPr="00441D36">
              <w:rPr>
                <w:color w:val="000000"/>
                <w:sz w:val="24"/>
                <w:szCs w:val="24"/>
                <w:rtl/>
              </w:rPr>
              <w:t xml:space="preserve">כמות </w:t>
            </w:r>
          </w:p>
        </w:tc>
        <w:tc>
          <w:tcPr>
            <w:tcW w:w="500" w:type="dxa"/>
            <w:tcBorders>
              <w:top w:val="nil"/>
              <w:left w:val="single" w:sz="8" w:space="0" w:color="auto"/>
              <w:bottom w:val="single" w:sz="8" w:space="0" w:color="auto"/>
              <w:right w:val="single" w:sz="8" w:space="0" w:color="auto"/>
            </w:tcBorders>
            <w:shd w:val="clear" w:color="000000" w:fill="D8D8D8"/>
            <w:vAlign w:val="bottom"/>
          </w:tcPr>
          <w:p w:rsidR="00AE312A" w:rsidRPr="00441D36" w:rsidRDefault="00AE312A" w:rsidP="00AE312A">
            <w:pPr>
              <w:spacing w:line="360" w:lineRule="auto"/>
              <w:rPr>
                <w:color w:val="000000"/>
                <w:sz w:val="24"/>
                <w:szCs w:val="24"/>
              </w:rPr>
            </w:pPr>
            <w:r w:rsidRPr="00441D36">
              <w:rPr>
                <w:color w:val="000000"/>
                <w:sz w:val="24"/>
                <w:szCs w:val="24"/>
                <w:rtl/>
              </w:rPr>
              <w:t xml:space="preserve">אחוז </w:t>
            </w:r>
          </w:p>
        </w:tc>
        <w:tc>
          <w:tcPr>
            <w:tcW w:w="520" w:type="dxa"/>
            <w:tcBorders>
              <w:top w:val="nil"/>
              <w:left w:val="single" w:sz="8" w:space="0" w:color="auto"/>
              <w:bottom w:val="single" w:sz="8" w:space="0" w:color="auto"/>
              <w:right w:val="single" w:sz="8" w:space="0" w:color="auto"/>
            </w:tcBorders>
            <w:shd w:val="clear" w:color="000000" w:fill="D8D8D8"/>
            <w:vAlign w:val="bottom"/>
          </w:tcPr>
          <w:p w:rsidR="00AE312A" w:rsidRPr="00441D36" w:rsidRDefault="00AE312A" w:rsidP="00AE312A">
            <w:pPr>
              <w:spacing w:line="360" w:lineRule="auto"/>
              <w:rPr>
                <w:color w:val="000000"/>
                <w:sz w:val="24"/>
                <w:szCs w:val="24"/>
              </w:rPr>
            </w:pPr>
            <w:r w:rsidRPr="00441D36">
              <w:rPr>
                <w:color w:val="000000"/>
                <w:sz w:val="24"/>
                <w:szCs w:val="24"/>
                <w:rtl/>
              </w:rPr>
              <w:t xml:space="preserve">לפי התקן </w:t>
            </w:r>
          </w:p>
        </w:tc>
        <w:tc>
          <w:tcPr>
            <w:tcW w:w="560" w:type="dxa"/>
            <w:tcBorders>
              <w:top w:val="nil"/>
              <w:left w:val="nil"/>
              <w:bottom w:val="single" w:sz="8" w:space="0" w:color="auto"/>
              <w:right w:val="single" w:sz="8" w:space="0" w:color="auto"/>
            </w:tcBorders>
            <w:shd w:val="clear" w:color="000000" w:fill="D8D8D8"/>
            <w:vAlign w:val="bottom"/>
          </w:tcPr>
          <w:p w:rsidR="00AE312A" w:rsidRPr="00441D36" w:rsidRDefault="00AE312A" w:rsidP="00AE312A">
            <w:pPr>
              <w:spacing w:line="360" w:lineRule="auto"/>
              <w:rPr>
                <w:color w:val="000000"/>
                <w:sz w:val="24"/>
                <w:szCs w:val="24"/>
              </w:rPr>
            </w:pPr>
            <w:r w:rsidRPr="00441D36">
              <w:rPr>
                <w:color w:val="000000"/>
                <w:sz w:val="24"/>
                <w:szCs w:val="24"/>
                <w:rtl/>
              </w:rPr>
              <w:t>חריג</w:t>
            </w:r>
          </w:p>
        </w:tc>
        <w:tc>
          <w:tcPr>
            <w:tcW w:w="560" w:type="dxa"/>
            <w:tcBorders>
              <w:top w:val="nil"/>
              <w:left w:val="single" w:sz="8" w:space="0" w:color="auto"/>
              <w:bottom w:val="single" w:sz="8" w:space="0" w:color="auto"/>
              <w:right w:val="single" w:sz="8" w:space="0" w:color="auto"/>
            </w:tcBorders>
            <w:shd w:val="clear" w:color="000000" w:fill="D8D8D8"/>
            <w:vAlign w:val="bottom"/>
          </w:tcPr>
          <w:p w:rsidR="00AE312A" w:rsidRPr="00441D36" w:rsidRDefault="00AE312A" w:rsidP="00AE312A">
            <w:pPr>
              <w:spacing w:line="360" w:lineRule="auto"/>
              <w:rPr>
                <w:color w:val="000000"/>
                <w:sz w:val="24"/>
                <w:szCs w:val="24"/>
              </w:rPr>
            </w:pPr>
            <w:r w:rsidRPr="00441D36">
              <w:rPr>
                <w:color w:val="000000"/>
                <w:sz w:val="24"/>
                <w:szCs w:val="24"/>
                <w:rtl/>
              </w:rPr>
              <w:t xml:space="preserve">כמות </w:t>
            </w:r>
          </w:p>
        </w:tc>
        <w:tc>
          <w:tcPr>
            <w:tcW w:w="520" w:type="dxa"/>
            <w:tcBorders>
              <w:top w:val="nil"/>
              <w:left w:val="single" w:sz="8" w:space="0" w:color="auto"/>
              <w:bottom w:val="single" w:sz="8" w:space="0" w:color="auto"/>
              <w:right w:val="single" w:sz="8" w:space="0" w:color="auto"/>
            </w:tcBorders>
            <w:shd w:val="clear" w:color="000000" w:fill="D8D8D8"/>
            <w:vAlign w:val="bottom"/>
          </w:tcPr>
          <w:p w:rsidR="00AE312A" w:rsidRPr="00441D36" w:rsidRDefault="00AE312A" w:rsidP="00AE312A">
            <w:pPr>
              <w:spacing w:line="360" w:lineRule="auto"/>
              <w:rPr>
                <w:color w:val="000000"/>
                <w:sz w:val="24"/>
                <w:szCs w:val="24"/>
              </w:rPr>
            </w:pPr>
            <w:r w:rsidRPr="00441D36">
              <w:rPr>
                <w:color w:val="000000"/>
                <w:sz w:val="24"/>
                <w:szCs w:val="24"/>
                <w:rtl/>
              </w:rPr>
              <w:t xml:space="preserve">אחוז </w:t>
            </w:r>
          </w:p>
        </w:tc>
        <w:tc>
          <w:tcPr>
            <w:tcW w:w="580" w:type="dxa"/>
            <w:tcBorders>
              <w:top w:val="nil"/>
              <w:left w:val="single" w:sz="8" w:space="0" w:color="auto"/>
              <w:bottom w:val="single" w:sz="8" w:space="0" w:color="auto"/>
              <w:right w:val="single" w:sz="8" w:space="0" w:color="auto"/>
            </w:tcBorders>
            <w:shd w:val="clear" w:color="000000" w:fill="D8D8D8"/>
            <w:vAlign w:val="bottom"/>
          </w:tcPr>
          <w:p w:rsidR="00AE312A" w:rsidRPr="00441D36" w:rsidRDefault="00AE312A" w:rsidP="00AE312A">
            <w:pPr>
              <w:spacing w:line="360" w:lineRule="auto"/>
              <w:rPr>
                <w:color w:val="000000"/>
                <w:sz w:val="24"/>
                <w:szCs w:val="24"/>
              </w:rPr>
            </w:pPr>
            <w:r w:rsidRPr="00441D36">
              <w:rPr>
                <w:color w:val="000000"/>
                <w:sz w:val="24"/>
                <w:szCs w:val="24"/>
                <w:rtl/>
              </w:rPr>
              <w:t>לפי התקן</w:t>
            </w:r>
          </w:p>
        </w:tc>
        <w:tc>
          <w:tcPr>
            <w:tcW w:w="462" w:type="dxa"/>
            <w:tcBorders>
              <w:top w:val="nil"/>
              <w:left w:val="nil"/>
              <w:bottom w:val="single" w:sz="8" w:space="0" w:color="auto"/>
              <w:right w:val="single" w:sz="8" w:space="0" w:color="auto"/>
            </w:tcBorders>
            <w:shd w:val="clear" w:color="000000" w:fill="D8D8D8"/>
            <w:vAlign w:val="bottom"/>
          </w:tcPr>
          <w:p w:rsidR="00AE312A" w:rsidRPr="00441D36" w:rsidRDefault="00AE312A" w:rsidP="00AE312A">
            <w:pPr>
              <w:spacing w:line="360" w:lineRule="auto"/>
              <w:rPr>
                <w:color w:val="000000"/>
                <w:sz w:val="24"/>
                <w:szCs w:val="24"/>
              </w:rPr>
            </w:pPr>
            <w:r w:rsidRPr="00441D36">
              <w:rPr>
                <w:color w:val="000000"/>
                <w:sz w:val="24"/>
                <w:szCs w:val="24"/>
                <w:rtl/>
              </w:rPr>
              <w:t>חריג</w:t>
            </w:r>
          </w:p>
        </w:tc>
      </w:tr>
      <w:tr w:rsidR="00AE312A" w:rsidRPr="00441D36" w:rsidTr="00AE312A">
        <w:trPr>
          <w:trHeight w:val="276"/>
        </w:trPr>
        <w:tc>
          <w:tcPr>
            <w:tcW w:w="1420" w:type="dxa"/>
            <w:tcBorders>
              <w:top w:val="nil"/>
              <w:left w:val="single" w:sz="8" w:space="0" w:color="auto"/>
              <w:bottom w:val="single" w:sz="4" w:space="0" w:color="auto"/>
              <w:right w:val="single" w:sz="4" w:space="0" w:color="auto"/>
            </w:tcBorders>
            <w:noWrap/>
            <w:vAlign w:val="bottom"/>
          </w:tcPr>
          <w:p w:rsidR="00AE312A" w:rsidRPr="00441D36" w:rsidRDefault="00AE312A" w:rsidP="00AE312A">
            <w:pPr>
              <w:bidi w:val="0"/>
              <w:spacing w:line="360" w:lineRule="auto"/>
              <w:jc w:val="right"/>
              <w:rPr>
                <w:color w:val="000000"/>
                <w:sz w:val="24"/>
                <w:szCs w:val="24"/>
              </w:rPr>
            </w:pPr>
          </w:p>
        </w:tc>
        <w:tc>
          <w:tcPr>
            <w:tcW w:w="795"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6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6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06"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62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2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0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20" w:type="dxa"/>
            <w:tcBorders>
              <w:top w:val="single" w:sz="4" w:space="0" w:color="auto"/>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60" w:type="dxa"/>
            <w:tcBorders>
              <w:top w:val="single" w:sz="4" w:space="0" w:color="auto"/>
              <w:left w:val="nil"/>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6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20" w:type="dxa"/>
            <w:tcBorders>
              <w:top w:val="nil"/>
              <w:left w:val="single" w:sz="4"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80" w:type="dxa"/>
            <w:tcBorders>
              <w:top w:val="single" w:sz="4" w:space="0" w:color="auto"/>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462" w:type="dxa"/>
            <w:tcBorders>
              <w:top w:val="single" w:sz="4" w:space="0" w:color="auto"/>
              <w:left w:val="nil"/>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r>
      <w:tr w:rsidR="00AE312A" w:rsidRPr="00441D36" w:rsidTr="00AE312A">
        <w:trPr>
          <w:trHeight w:val="276"/>
        </w:trPr>
        <w:tc>
          <w:tcPr>
            <w:tcW w:w="1420" w:type="dxa"/>
            <w:tcBorders>
              <w:top w:val="nil"/>
              <w:left w:val="single" w:sz="8" w:space="0" w:color="auto"/>
              <w:bottom w:val="single" w:sz="4" w:space="0" w:color="auto"/>
              <w:right w:val="single" w:sz="4" w:space="0" w:color="auto"/>
            </w:tcBorders>
            <w:noWrap/>
            <w:vAlign w:val="bottom"/>
          </w:tcPr>
          <w:p w:rsidR="00AE312A" w:rsidRPr="00441D36" w:rsidRDefault="00AE312A" w:rsidP="00AE312A">
            <w:pPr>
              <w:bidi w:val="0"/>
              <w:spacing w:line="360" w:lineRule="auto"/>
              <w:jc w:val="right"/>
              <w:rPr>
                <w:color w:val="000000"/>
                <w:sz w:val="24"/>
                <w:szCs w:val="24"/>
              </w:rPr>
            </w:pPr>
          </w:p>
        </w:tc>
        <w:tc>
          <w:tcPr>
            <w:tcW w:w="795"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6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6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06"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62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2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0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20"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60" w:type="dxa"/>
            <w:tcBorders>
              <w:top w:val="nil"/>
              <w:left w:val="nil"/>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6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20" w:type="dxa"/>
            <w:tcBorders>
              <w:top w:val="nil"/>
              <w:left w:val="single" w:sz="4"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80"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462" w:type="dxa"/>
            <w:tcBorders>
              <w:top w:val="nil"/>
              <w:left w:val="nil"/>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r>
      <w:tr w:rsidR="00AE312A" w:rsidRPr="00441D36" w:rsidTr="00AE312A">
        <w:trPr>
          <w:trHeight w:val="276"/>
        </w:trPr>
        <w:tc>
          <w:tcPr>
            <w:tcW w:w="1420" w:type="dxa"/>
            <w:tcBorders>
              <w:top w:val="nil"/>
              <w:left w:val="single" w:sz="8" w:space="0" w:color="auto"/>
              <w:bottom w:val="single" w:sz="4" w:space="0" w:color="auto"/>
              <w:right w:val="single" w:sz="4" w:space="0" w:color="auto"/>
            </w:tcBorders>
            <w:noWrap/>
            <w:vAlign w:val="bottom"/>
          </w:tcPr>
          <w:p w:rsidR="00AE312A" w:rsidRPr="00441D36" w:rsidRDefault="00AE312A" w:rsidP="00AE312A">
            <w:pPr>
              <w:bidi w:val="0"/>
              <w:spacing w:line="360" w:lineRule="auto"/>
              <w:jc w:val="right"/>
              <w:rPr>
                <w:color w:val="000000"/>
                <w:sz w:val="24"/>
                <w:szCs w:val="24"/>
              </w:rPr>
            </w:pPr>
          </w:p>
        </w:tc>
        <w:tc>
          <w:tcPr>
            <w:tcW w:w="795"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6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6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06"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62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2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0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20"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60" w:type="dxa"/>
            <w:tcBorders>
              <w:top w:val="nil"/>
              <w:left w:val="nil"/>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6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20" w:type="dxa"/>
            <w:tcBorders>
              <w:top w:val="nil"/>
              <w:left w:val="single" w:sz="4"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80"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462" w:type="dxa"/>
            <w:tcBorders>
              <w:top w:val="nil"/>
              <w:left w:val="nil"/>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r>
      <w:tr w:rsidR="00AE312A" w:rsidRPr="00441D36" w:rsidTr="00AE312A">
        <w:trPr>
          <w:trHeight w:val="276"/>
        </w:trPr>
        <w:tc>
          <w:tcPr>
            <w:tcW w:w="1420" w:type="dxa"/>
            <w:tcBorders>
              <w:top w:val="nil"/>
              <w:left w:val="single" w:sz="8" w:space="0" w:color="auto"/>
              <w:bottom w:val="single" w:sz="4" w:space="0" w:color="auto"/>
              <w:right w:val="single" w:sz="4" w:space="0" w:color="auto"/>
            </w:tcBorders>
            <w:noWrap/>
            <w:vAlign w:val="bottom"/>
          </w:tcPr>
          <w:p w:rsidR="00AE312A" w:rsidRPr="00441D36" w:rsidRDefault="00AE312A" w:rsidP="00AE312A">
            <w:pPr>
              <w:bidi w:val="0"/>
              <w:spacing w:line="360" w:lineRule="auto"/>
              <w:jc w:val="right"/>
              <w:rPr>
                <w:color w:val="000000"/>
                <w:sz w:val="24"/>
                <w:szCs w:val="24"/>
              </w:rPr>
            </w:pPr>
          </w:p>
        </w:tc>
        <w:tc>
          <w:tcPr>
            <w:tcW w:w="795"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6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6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06"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62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2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0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20"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60" w:type="dxa"/>
            <w:tcBorders>
              <w:top w:val="nil"/>
              <w:left w:val="nil"/>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6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20" w:type="dxa"/>
            <w:tcBorders>
              <w:top w:val="nil"/>
              <w:left w:val="single" w:sz="4"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80"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462" w:type="dxa"/>
            <w:tcBorders>
              <w:top w:val="nil"/>
              <w:left w:val="nil"/>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r>
      <w:tr w:rsidR="00AE312A" w:rsidRPr="00441D36" w:rsidTr="00AE312A">
        <w:trPr>
          <w:trHeight w:val="276"/>
        </w:trPr>
        <w:tc>
          <w:tcPr>
            <w:tcW w:w="1420" w:type="dxa"/>
            <w:tcBorders>
              <w:top w:val="nil"/>
              <w:left w:val="single" w:sz="8" w:space="0" w:color="auto"/>
              <w:bottom w:val="single" w:sz="4" w:space="0" w:color="auto"/>
              <w:right w:val="single" w:sz="4" w:space="0" w:color="auto"/>
            </w:tcBorders>
            <w:noWrap/>
            <w:vAlign w:val="bottom"/>
          </w:tcPr>
          <w:p w:rsidR="00AE312A" w:rsidRPr="00441D36" w:rsidRDefault="00AE312A" w:rsidP="00AE312A">
            <w:pPr>
              <w:bidi w:val="0"/>
              <w:spacing w:line="360" w:lineRule="auto"/>
              <w:jc w:val="right"/>
              <w:rPr>
                <w:color w:val="000000"/>
                <w:sz w:val="24"/>
                <w:szCs w:val="24"/>
              </w:rPr>
            </w:pPr>
          </w:p>
        </w:tc>
        <w:tc>
          <w:tcPr>
            <w:tcW w:w="795"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6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6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06"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62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2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0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20"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60" w:type="dxa"/>
            <w:tcBorders>
              <w:top w:val="nil"/>
              <w:left w:val="nil"/>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6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20" w:type="dxa"/>
            <w:tcBorders>
              <w:top w:val="nil"/>
              <w:left w:val="single" w:sz="4"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80"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462" w:type="dxa"/>
            <w:tcBorders>
              <w:top w:val="nil"/>
              <w:left w:val="nil"/>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r>
      <w:tr w:rsidR="00AE312A" w:rsidRPr="00441D36" w:rsidTr="00AE312A">
        <w:trPr>
          <w:trHeight w:val="288"/>
        </w:trPr>
        <w:tc>
          <w:tcPr>
            <w:tcW w:w="1420" w:type="dxa"/>
            <w:tcBorders>
              <w:top w:val="nil"/>
              <w:left w:val="single" w:sz="8" w:space="0" w:color="auto"/>
              <w:bottom w:val="single" w:sz="8" w:space="0" w:color="auto"/>
              <w:right w:val="single" w:sz="4" w:space="0" w:color="auto"/>
            </w:tcBorders>
            <w:noWrap/>
            <w:vAlign w:val="bottom"/>
          </w:tcPr>
          <w:p w:rsidR="00AE312A" w:rsidRPr="00441D36" w:rsidRDefault="00AE312A" w:rsidP="00AE312A">
            <w:pPr>
              <w:bidi w:val="0"/>
              <w:spacing w:line="360" w:lineRule="auto"/>
              <w:jc w:val="right"/>
              <w:rPr>
                <w:color w:val="000000"/>
                <w:sz w:val="24"/>
                <w:szCs w:val="24"/>
              </w:rPr>
            </w:pPr>
          </w:p>
        </w:tc>
        <w:tc>
          <w:tcPr>
            <w:tcW w:w="795" w:type="dxa"/>
            <w:tcBorders>
              <w:top w:val="nil"/>
              <w:left w:val="single" w:sz="4" w:space="0" w:color="auto"/>
              <w:bottom w:val="single" w:sz="8"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60" w:type="dxa"/>
            <w:tcBorders>
              <w:top w:val="nil"/>
              <w:left w:val="single" w:sz="4" w:space="0" w:color="auto"/>
              <w:bottom w:val="single" w:sz="8"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60" w:type="dxa"/>
            <w:tcBorders>
              <w:top w:val="nil"/>
              <w:left w:val="single" w:sz="4" w:space="0" w:color="auto"/>
              <w:bottom w:val="single" w:sz="8"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06" w:type="dxa"/>
            <w:tcBorders>
              <w:top w:val="nil"/>
              <w:left w:val="single" w:sz="4" w:space="0" w:color="auto"/>
              <w:bottom w:val="single" w:sz="8"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620" w:type="dxa"/>
            <w:tcBorders>
              <w:top w:val="nil"/>
              <w:left w:val="single" w:sz="4" w:space="0" w:color="auto"/>
              <w:bottom w:val="single" w:sz="8"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20" w:type="dxa"/>
            <w:tcBorders>
              <w:top w:val="nil"/>
              <w:left w:val="single" w:sz="4" w:space="0" w:color="auto"/>
              <w:bottom w:val="single" w:sz="8"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00" w:type="dxa"/>
            <w:tcBorders>
              <w:top w:val="nil"/>
              <w:left w:val="single" w:sz="4" w:space="0" w:color="auto"/>
              <w:bottom w:val="single" w:sz="8"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20"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60" w:type="dxa"/>
            <w:tcBorders>
              <w:top w:val="nil"/>
              <w:left w:val="nil"/>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60" w:type="dxa"/>
            <w:tcBorders>
              <w:top w:val="nil"/>
              <w:left w:val="single" w:sz="4" w:space="0" w:color="auto"/>
              <w:bottom w:val="single" w:sz="8"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20" w:type="dxa"/>
            <w:tcBorders>
              <w:top w:val="nil"/>
              <w:left w:val="single" w:sz="4" w:space="0" w:color="auto"/>
              <w:bottom w:val="single" w:sz="8"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80"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462" w:type="dxa"/>
            <w:tcBorders>
              <w:top w:val="nil"/>
              <w:left w:val="nil"/>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r>
      <w:tr w:rsidR="00AE312A" w:rsidRPr="00441D36" w:rsidTr="00AE312A">
        <w:trPr>
          <w:trHeight w:val="288"/>
        </w:trPr>
        <w:tc>
          <w:tcPr>
            <w:tcW w:w="1420" w:type="dxa"/>
            <w:tcBorders>
              <w:top w:val="nil"/>
              <w:left w:val="single" w:sz="8" w:space="0" w:color="auto"/>
              <w:bottom w:val="single" w:sz="8" w:space="0" w:color="auto"/>
              <w:right w:val="single" w:sz="8"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מצטבר חודשי</w:t>
            </w:r>
          </w:p>
        </w:tc>
        <w:tc>
          <w:tcPr>
            <w:tcW w:w="795" w:type="dxa"/>
            <w:tcBorders>
              <w:top w:val="nil"/>
              <w:left w:val="single" w:sz="8" w:space="0" w:color="auto"/>
              <w:bottom w:val="single" w:sz="8"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60" w:type="dxa"/>
            <w:tcBorders>
              <w:top w:val="nil"/>
              <w:left w:val="single" w:sz="8" w:space="0" w:color="auto"/>
              <w:bottom w:val="single" w:sz="8"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60" w:type="dxa"/>
            <w:tcBorders>
              <w:top w:val="nil"/>
              <w:left w:val="single" w:sz="8" w:space="0" w:color="auto"/>
              <w:bottom w:val="single" w:sz="8"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06" w:type="dxa"/>
            <w:tcBorders>
              <w:top w:val="nil"/>
              <w:left w:val="single" w:sz="8" w:space="0" w:color="auto"/>
              <w:bottom w:val="single" w:sz="8"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620" w:type="dxa"/>
            <w:tcBorders>
              <w:top w:val="nil"/>
              <w:left w:val="single" w:sz="8" w:space="0" w:color="auto"/>
              <w:bottom w:val="single" w:sz="8"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20" w:type="dxa"/>
            <w:tcBorders>
              <w:top w:val="nil"/>
              <w:left w:val="single" w:sz="8" w:space="0" w:color="auto"/>
              <w:bottom w:val="single" w:sz="8"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00" w:type="dxa"/>
            <w:tcBorders>
              <w:top w:val="nil"/>
              <w:left w:val="single" w:sz="8" w:space="0" w:color="auto"/>
              <w:bottom w:val="single" w:sz="8"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20" w:type="dxa"/>
            <w:tcBorders>
              <w:top w:val="single" w:sz="8" w:space="0" w:color="auto"/>
              <w:left w:val="single" w:sz="8" w:space="0" w:color="auto"/>
              <w:bottom w:val="single" w:sz="8"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60" w:type="dxa"/>
            <w:tcBorders>
              <w:top w:val="single" w:sz="8" w:space="0" w:color="auto"/>
              <w:left w:val="single" w:sz="8" w:space="0" w:color="auto"/>
              <w:bottom w:val="single" w:sz="8"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60" w:type="dxa"/>
            <w:tcBorders>
              <w:top w:val="nil"/>
              <w:left w:val="single" w:sz="8" w:space="0" w:color="auto"/>
              <w:bottom w:val="single" w:sz="8"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20" w:type="dxa"/>
            <w:tcBorders>
              <w:top w:val="nil"/>
              <w:left w:val="single" w:sz="8" w:space="0" w:color="auto"/>
              <w:bottom w:val="single" w:sz="8"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80" w:type="dxa"/>
            <w:tcBorders>
              <w:top w:val="single" w:sz="8" w:space="0" w:color="auto"/>
              <w:left w:val="single" w:sz="8" w:space="0" w:color="auto"/>
              <w:bottom w:val="single" w:sz="8"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462" w:type="dxa"/>
            <w:tcBorders>
              <w:top w:val="single" w:sz="8" w:space="0" w:color="auto"/>
              <w:left w:val="single" w:sz="8" w:space="0" w:color="auto"/>
              <w:bottom w:val="single" w:sz="8"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r>
    </w:tbl>
    <w:p w:rsidR="00AE312A" w:rsidRPr="00441D36" w:rsidRDefault="00AE312A" w:rsidP="00AE312A">
      <w:pPr>
        <w:spacing w:line="360" w:lineRule="auto"/>
        <w:rPr>
          <w:sz w:val="24"/>
          <w:szCs w:val="24"/>
          <w:rtl/>
        </w:rPr>
      </w:pPr>
    </w:p>
    <w:p w:rsidR="00AE312A" w:rsidRPr="00B712E4" w:rsidRDefault="00AE312A" w:rsidP="0026222D">
      <w:pPr>
        <w:pStyle w:val="14"/>
        <w:numPr>
          <w:ilvl w:val="0"/>
          <w:numId w:val="43"/>
        </w:numPr>
        <w:spacing w:after="200" w:line="360" w:lineRule="auto"/>
        <w:rPr>
          <w:rFonts w:ascii="Times New Roman" w:hAnsi="Times New Roman"/>
          <w:sz w:val="24"/>
          <w:szCs w:val="24"/>
          <w:rtl/>
        </w:rPr>
      </w:pPr>
      <w:r w:rsidRPr="00B712E4">
        <w:rPr>
          <w:rFonts w:ascii="Times New Roman" w:hAnsi="Times New Roman"/>
          <w:sz w:val="24"/>
          <w:szCs w:val="24"/>
          <w:rtl/>
        </w:rPr>
        <w:t xml:space="preserve">דוח זמני המתנה (יש להגיש דו"ח נפרד לגבי בירורים ותשלומים) – יומי כללי ומופרד </w:t>
      </w:r>
      <w:r w:rsidR="00B712E4" w:rsidRPr="00B712E4">
        <w:rPr>
          <w:rFonts w:ascii="Times New Roman" w:hAnsi="Times New Roman" w:hint="cs"/>
          <w:sz w:val="24"/>
          <w:szCs w:val="24"/>
          <w:rtl/>
        </w:rPr>
        <w:t>בין סוגי התשלומים השונים</w:t>
      </w:r>
    </w:p>
    <w:tbl>
      <w:tblPr>
        <w:bidiVisual/>
        <w:tblW w:w="8602" w:type="dxa"/>
        <w:tblInd w:w="601" w:type="dxa"/>
        <w:tblLayout w:type="fixed"/>
        <w:tblLook w:val="00A0" w:firstRow="1" w:lastRow="0" w:firstColumn="1" w:lastColumn="0" w:noHBand="0" w:noVBand="0"/>
      </w:tblPr>
      <w:tblGrid>
        <w:gridCol w:w="1514"/>
        <w:gridCol w:w="567"/>
        <w:gridCol w:w="567"/>
        <w:gridCol w:w="471"/>
        <w:gridCol w:w="96"/>
        <w:gridCol w:w="567"/>
        <w:gridCol w:w="520"/>
        <w:gridCol w:w="575"/>
        <w:gridCol w:w="608"/>
        <w:gridCol w:w="575"/>
        <w:gridCol w:w="608"/>
        <w:gridCol w:w="657"/>
        <w:gridCol w:w="567"/>
        <w:gridCol w:w="710"/>
      </w:tblGrid>
      <w:tr w:rsidR="00AE312A" w:rsidRPr="00441D36" w:rsidTr="00AE312A">
        <w:trPr>
          <w:trHeight w:val="552"/>
        </w:trPr>
        <w:tc>
          <w:tcPr>
            <w:tcW w:w="1514" w:type="dxa"/>
            <w:tcBorders>
              <w:top w:val="single" w:sz="8" w:space="0" w:color="auto"/>
              <w:left w:val="single" w:sz="8" w:space="0" w:color="auto"/>
              <w:bottom w:val="single" w:sz="4" w:space="0" w:color="auto"/>
              <w:right w:val="single" w:sz="8"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זמן מענה</w:t>
            </w:r>
          </w:p>
        </w:tc>
        <w:tc>
          <w:tcPr>
            <w:tcW w:w="1134" w:type="dxa"/>
            <w:gridSpan w:val="2"/>
            <w:tcBorders>
              <w:top w:val="single" w:sz="8" w:space="0" w:color="auto"/>
              <w:left w:val="single" w:sz="8" w:space="0" w:color="auto"/>
              <w:bottom w:val="single" w:sz="8" w:space="0" w:color="auto"/>
              <w:right w:val="single" w:sz="8" w:space="0" w:color="000000"/>
            </w:tcBorders>
            <w:vAlign w:val="bottom"/>
          </w:tcPr>
          <w:p w:rsidR="00AE312A" w:rsidRPr="00441D36" w:rsidRDefault="00AE312A" w:rsidP="00AE312A">
            <w:pPr>
              <w:spacing w:line="360" w:lineRule="auto"/>
              <w:rPr>
                <w:color w:val="000000"/>
                <w:sz w:val="24"/>
                <w:szCs w:val="24"/>
              </w:rPr>
            </w:pPr>
            <w:r w:rsidRPr="00441D36">
              <w:rPr>
                <w:color w:val="000000"/>
                <w:sz w:val="24"/>
                <w:szCs w:val="24"/>
                <w:rtl/>
              </w:rPr>
              <w:t>עד 60 שניות</w:t>
            </w:r>
          </w:p>
        </w:tc>
        <w:tc>
          <w:tcPr>
            <w:tcW w:w="1134" w:type="dxa"/>
            <w:gridSpan w:val="3"/>
            <w:tcBorders>
              <w:top w:val="single" w:sz="8" w:space="0" w:color="auto"/>
              <w:left w:val="single" w:sz="8" w:space="0" w:color="auto"/>
              <w:bottom w:val="single" w:sz="8" w:space="0" w:color="auto"/>
              <w:right w:val="single" w:sz="8" w:space="0" w:color="000000"/>
            </w:tcBorders>
            <w:vAlign w:val="bottom"/>
          </w:tcPr>
          <w:p w:rsidR="00AE312A" w:rsidRPr="00441D36" w:rsidRDefault="00AE312A" w:rsidP="00AE312A">
            <w:pPr>
              <w:spacing w:line="360" w:lineRule="auto"/>
              <w:rPr>
                <w:color w:val="000000"/>
                <w:sz w:val="24"/>
                <w:szCs w:val="24"/>
              </w:rPr>
            </w:pPr>
            <w:r w:rsidRPr="00441D36">
              <w:rPr>
                <w:color w:val="000000"/>
                <w:sz w:val="24"/>
                <w:szCs w:val="24"/>
                <w:rtl/>
              </w:rPr>
              <w:t>עד 120 שניות</w:t>
            </w:r>
          </w:p>
        </w:tc>
        <w:tc>
          <w:tcPr>
            <w:tcW w:w="1095" w:type="dxa"/>
            <w:gridSpan w:val="2"/>
            <w:tcBorders>
              <w:top w:val="single" w:sz="8" w:space="0" w:color="auto"/>
              <w:left w:val="single" w:sz="8" w:space="0" w:color="auto"/>
              <w:bottom w:val="single" w:sz="8" w:space="0" w:color="auto"/>
              <w:right w:val="single" w:sz="8" w:space="0" w:color="000000"/>
            </w:tcBorders>
            <w:vAlign w:val="bottom"/>
          </w:tcPr>
          <w:p w:rsidR="00AE312A" w:rsidRPr="00441D36" w:rsidRDefault="00AE312A" w:rsidP="00AE312A">
            <w:pPr>
              <w:spacing w:line="360" w:lineRule="auto"/>
              <w:rPr>
                <w:color w:val="000000"/>
                <w:sz w:val="24"/>
                <w:szCs w:val="24"/>
              </w:rPr>
            </w:pPr>
            <w:r w:rsidRPr="00441D36">
              <w:rPr>
                <w:color w:val="000000"/>
                <w:sz w:val="24"/>
                <w:szCs w:val="24"/>
                <w:rtl/>
              </w:rPr>
              <w:t>עד 270 שניות</w:t>
            </w:r>
          </w:p>
        </w:tc>
        <w:tc>
          <w:tcPr>
            <w:tcW w:w="1183" w:type="dxa"/>
            <w:gridSpan w:val="2"/>
            <w:tcBorders>
              <w:top w:val="single" w:sz="8" w:space="0" w:color="auto"/>
              <w:left w:val="single" w:sz="8" w:space="0" w:color="auto"/>
              <w:bottom w:val="single" w:sz="8" w:space="0" w:color="auto"/>
              <w:right w:val="single" w:sz="8" w:space="0" w:color="000000"/>
            </w:tcBorders>
            <w:vAlign w:val="bottom"/>
          </w:tcPr>
          <w:p w:rsidR="00AE312A" w:rsidRPr="00441D36" w:rsidRDefault="00AE312A" w:rsidP="00AE312A">
            <w:pPr>
              <w:spacing w:line="360" w:lineRule="auto"/>
              <w:rPr>
                <w:color w:val="000000"/>
                <w:sz w:val="24"/>
                <w:szCs w:val="24"/>
              </w:rPr>
            </w:pPr>
            <w:r w:rsidRPr="00441D36">
              <w:rPr>
                <w:color w:val="000000"/>
                <w:sz w:val="24"/>
                <w:szCs w:val="24"/>
                <w:rtl/>
              </w:rPr>
              <w:t>עד 360 שניות</w:t>
            </w:r>
          </w:p>
        </w:tc>
        <w:tc>
          <w:tcPr>
            <w:tcW w:w="1265" w:type="dxa"/>
            <w:gridSpan w:val="2"/>
            <w:tcBorders>
              <w:top w:val="single" w:sz="8" w:space="0" w:color="auto"/>
              <w:left w:val="single" w:sz="8" w:space="0" w:color="auto"/>
              <w:bottom w:val="single" w:sz="8" w:space="0" w:color="auto"/>
              <w:right w:val="single" w:sz="8" w:space="0" w:color="000000"/>
            </w:tcBorders>
            <w:vAlign w:val="bottom"/>
          </w:tcPr>
          <w:p w:rsidR="00AE312A" w:rsidRPr="00441D36" w:rsidRDefault="00AE312A" w:rsidP="00AE312A">
            <w:pPr>
              <w:spacing w:line="360" w:lineRule="auto"/>
              <w:rPr>
                <w:color w:val="000000"/>
                <w:sz w:val="24"/>
                <w:szCs w:val="24"/>
              </w:rPr>
            </w:pPr>
            <w:r w:rsidRPr="00441D36">
              <w:rPr>
                <w:color w:val="000000"/>
                <w:sz w:val="24"/>
                <w:szCs w:val="24"/>
                <w:rtl/>
              </w:rPr>
              <w:t>מעל ל360 שניות</w:t>
            </w:r>
          </w:p>
        </w:tc>
        <w:tc>
          <w:tcPr>
            <w:tcW w:w="1277" w:type="dxa"/>
            <w:gridSpan w:val="2"/>
            <w:tcBorders>
              <w:top w:val="single" w:sz="8" w:space="0" w:color="auto"/>
              <w:left w:val="single" w:sz="8" w:space="0" w:color="auto"/>
              <w:bottom w:val="single" w:sz="8" w:space="0" w:color="auto"/>
              <w:right w:val="single" w:sz="8" w:space="0" w:color="000000"/>
            </w:tcBorders>
            <w:vAlign w:val="bottom"/>
          </w:tcPr>
          <w:p w:rsidR="00AE312A" w:rsidRPr="00441D36" w:rsidRDefault="00AE312A" w:rsidP="00AE312A">
            <w:pPr>
              <w:spacing w:line="360" w:lineRule="auto"/>
              <w:rPr>
                <w:color w:val="000000"/>
                <w:sz w:val="24"/>
                <w:szCs w:val="24"/>
              </w:rPr>
            </w:pPr>
            <w:r w:rsidRPr="00441D36">
              <w:rPr>
                <w:color w:val="000000"/>
                <w:sz w:val="24"/>
                <w:szCs w:val="24"/>
                <w:rtl/>
              </w:rPr>
              <w:t>סה"כ</w:t>
            </w:r>
          </w:p>
        </w:tc>
      </w:tr>
      <w:tr w:rsidR="00AE312A" w:rsidRPr="00441D36" w:rsidTr="00AE312A">
        <w:trPr>
          <w:trHeight w:val="564"/>
        </w:trPr>
        <w:tc>
          <w:tcPr>
            <w:tcW w:w="1514" w:type="dxa"/>
            <w:tcBorders>
              <w:top w:val="nil"/>
              <w:left w:val="single" w:sz="8" w:space="0" w:color="auto"/>
              <w:bottom w:val="single" w:sz="8" w:space="0" w:color="auto"/>
              <w:right w:val="nil"/>
            </w:tcBorders>
            <w:noWrap/>
            <w:vAlign w:val="bottom"/>
          </w:tcPr>
          <w:p w:rsidR="00AE312A" w:rsidRPr="00441D36" w:rsidRDefault="00AE312A" w:rsidP="00AE312A">
            <w:pPr>
              <w:spacing w:line="360" w:lineRule="auto"/>
              <w:rPr>
                <w:color w:val="000000"/>
                <w:sz w:val="24"/>
                <w:szCs w:val="24"/>
                <w:rtl/>
              </w:rPr>
            </w:pPr>
            <w:r w:rsidRPr="00441D36">
              <w:rPr>
                <w:color w:val="000000"/>
                <w:sz w:val="24"/>
                <w:szCs w:val="24"/>
                <w:rtl/>
              </w:rPr>
              <w:t>נתונים</w:t>
            </w:r>
          </w:p>
        </w:tc>
        <w:tc>
          <w:tcPr>
            <w:tcW w:w="567" w:type="dxa"/>
            <w:tcBorders>
              <w:top w:val="nil"/>
              <w:left w:val="single" w:sz="8" w:space="0" w:color="auto"/>
              <w:bottom w:val="single" w:sz="8" w:space="0" w:color="auto"/>
              <w:right w:val="single" w:sz="8" w:space="0" w:color="auto"/>
            </w:tcBorders>
            <w:shd w:val="clear" w:color="000000" w:fill="D8D8D8"/>
            <w:vAlign w:val="bottom"/>
          </w:tcPr>
          <w:p w:rsidR="00AE312A" w:rsidRPr="00441D36" w:rsidRDefault="00AE312A" w:rsidP="00AE312A">
            <w:pPr>
              <w:spacing w:line="360" w:lineRule="auto"/>
              <w:rPr>
                <w:color w:val="000000"/>
                <w:sz w:val="24"/>
                <w:szCs w:val="24"/>
              </w:rPr>
            </w:pPr>
            <w:r w:rsidRPr="00441D36">
              <w:rPr>
                <w:color w:val="000000"/>
                <w:sz w:val="24"/>
                <w:szCs w:val="24"/>
                <w:rtl/>
              </w:rPr>
              <w:t xml:space="preserve">כמות </w:t>
            </w:r>
          </w:p>
        </w:tc>
        <w:tc>
          <w:tcPr>
            <w:tcW w:w="567" w:type="dxa"/>
            <w:tcBorders>
              <w:top w:val="nil"/>
              <w:left w:val="single" w:sz="8" w:space="0" w:color="auto"/>
              <w:bottom w:val="single" w:sz="8" w:space="0" w:color="auto"/>
              <w:right w:val="single" w:sz="8" w:space="0" w:color="auto"/>
            </w:tcBorders>
            <w:shd w:val="clear" w:color="000000" w:fill="D8D8D8"/>
            <w:vAlign w:val="bottom"/>
          </w:tcPr>
          <w:p w:rsidR="00AE312A" w:rsidRPr="00441D36" w:rsidRDefault="00AE312A" w:rsidP="00AE312A">
            <w:pPr>
              <w:spacing w:line="360" w:lineRule="auto"/>
              <w:rPr>
                <w:color w:val="000000"/>
                <w:sz w:val="24"/>
                <w:szCs w:val="24"/>
              </w:rPr>
            </w:pPr>
            <w:r w:rsidRPr="00441D36">
              <w:rPr>
                <w:color w:val="000000"/>
                <w:sz w:val="24"/>
                <w:szCs w:val="24"/>
                <w:rtl/>
              </w:rPr>
              <w:t xml:space="preserve">אחוז </w:t>
            </w:r>
          </w:p>
        </w:tc>
        <w:tc>
          <w:tcPr>
            <w:tcW w:w="567" w:type="dxa"/>
            <w:gridSpan w:val="2"/>
            <w:tcBorders>
              <w:top w:val="nil"/>
              <w:left w:val="single" w:sz="8" w:space="0" w:color="auto"/>
              <w:bottom w:val="single" w:sz="8" w:space="0" w:color="auto"/>
              <w:right w:val="nil"/>
            </w:tcBorders>
            <w:shd w:val="clear" w:color="000000" w:fill="D8D8D8"/>
            <w:vAlign w:val="bottom"/>
          </w:tcPr>
          <w:p w:rsidR="00AE312A" w:rsidRPr="00441D36" w:rsidRDefault="00AE312A" w:rsidP="00AE312A">
            <w:pPr>
              <w:spacing w:line="360" w:lineRule="auto"/>
              <w:rPr>
                <w:color w:val="000000"/>
                <w:sz w:val="24"/>
                <w:szCs w:val="24"/>
              </w:rPr>
            </w:pPr>
            <w:r w:rsidRPr="00441D36">
              <w:rPr>
                <w:color w:val="000000"/>
                <w:sz w:val="24"/>
                <w:szCs w:val="24"/>
                <w:rtl/>
              </w:rPr>
              <w:t xml:space="preserve">כמות </w:t>
            </w:r>
          </w:p>
        </w:tc>
        <w:tc>
          <w:tcPr>
            <w:tcW w:w="567" w:type="dxa"/>
            <w:tcBorders>
              <w:top w:val="nil"/>
              <w:left w:val="single" w:sz="8" w:space="0" w:color="auto"/>
              <w:bottom w:val="single" w:sz="8" w:space="0" w:color="auto"/>
              <w:right w:val="single" w:sz="8" w:space="0" w:color="auto"/>
            </w:tcBorders>
            <w:shd w:val="clear" w:color="000000" w:fill="D8D8D8"/>
            <w:vAlign w:val="bottom"/>
          </w:tcPr>
          <w:p w:rsidR="00AE312A" w:rsidRPr="00441D36" w:rsidRDefault="00AE312A" w:rsidP="00AE312A">
            <w:pPr>
              <w:spacing w:line="360" w:lineRule="auto"/>
              <w:rPr>
                <w:color w:val="000000"/>
                <w:sz w:val="24"/>
                <w:szCs w:val="24"/>
              </w:rPr>
            </w:pPr>
            <w:r w:rsidRPr="00441D36">
              <w:rPr>
                <w:color w:val="000000"/>
                <w:sz w:val="24"/>
                <w:szCs w:val="24"/>
                <w:rtl/>
              </w:rPr>
              <w:t xml:space="preserve">אחוז </w:t>
            </w:r>
          </w:p>
        </w:tc>
        <w:tc>
          <w:tcPr>
            <w:tcW w:w="520" w:type="dxa"/>
            <w:tcBorders>
              <w:top w:val="nil"/>
              <w:left w:val="single" w:sz="8" w:space="0" w:color="auto"/>
              <w:bottom w:val="single" w:sz="8" w:space="0" w:color="auto"/>
              <w:right w:val="single" w:sz="8" w:space="0" w:color="auto"/>
            </w:tcBorders>
            <w:shd w:val="clear" w:color="000000" w:fill="D8D8D8"/>
            <w:vAlign w:val="bottom"/>
          </w:tcPr>
          <w:p w:rsidR="00AE312A" w:rsidRPr="00441D36" w:rsidRDefault="00AE312A" w:rsidP="00AE312A">
            <w:pPr>
              <w:spacing w:line="360" w:lineRule="auto"/>
              <w:rPr>
                <w:color w:val="000000"/>
                <w:sz w:val="24"/>
                <w:szCs w:val="24"/>
              </w:rPr>
            </w:pPr>
            <w:r w:rsidRPr="00441D36">
              <w:rPr>
                <w:color w:val="000000"/>
                <w:sz w:val="24"/>
                <w:szCs w:val="24"/>
                <w:rtl/>
              </w:rPr>
              <w:t xml:space="preserve">כמות </w:t>
            </w:r>
          </w:p>
        </w:tc>
        <w:tc>
          <w:tcPr>
            <w:tcW w:w="575" w:type="dxa"/>
            <w:tcBorders>
              <w:top w:val="nil"/>
              <w:left w:val="nil"/>
              <w:bottom w:val="single" w:sz="8" w:space="0" w:color="auto"/>
              <w:right w:val="single" w:sz="8" w:space="0" w:color="auto"/>
            </w:tcBorders>
            <w:shd w:val="clear" w:color="000000" w:fill="D8D8D8"/>
            <w:vAlign w:val="bottom"/>
          </w:tcPr>
          <w:p w:rsidR="00AE312A" w:rsidRPr="00441D36" w:rsidRDefault="00AE312A" w:rsidP="00AE312A">
            <w:pPr>
              <w:spacing w:line="360" w:lineRule="auto"/>
              <w:rPr>
                <w:color w:val="000000"/>
                <w:sz w:val="24"/>
                <w:szCs w:val="24"/>
              </w:rPr>
            </w:pPr>
            <w:r w:rsidRPr="00441D36">
              <w:rPr>
                <w:color w:val="000000"/>
                <w:sz w:val="24"/>
                <w:szCs w:val="24"/>
                <w:rtl/>
              </w:rPr>
              <w:t xml:space="preserve">אחוז </w:t>
            </w:r>
          </w:p>
        </w:tc>
        <w:tc>
          <w:tcPr>
            <w:tcW w:w="608" w:type="dxa"/>
            <w:tcBorders>
              <w:top w:val="nil"/>
              <w:left w:val="single" w:sz="8" w:space="0" w:color="auto"/>
              <w:bottom w:val="single" w:sz="8" w:space="0" w:color="auto"/>
              <w:right w:val="single" w:sz="8" w:space="0" w:color="auto"/>
            </w:tcBorders>
            <w:shd w:val="clear" w:color="000000" w:fill="D8D8D8"/>
            <w:vAlign w:val="bottom"/>
          </w:tcPr>
          <w:p w:rsidR="00AE312A" w:rsidRPr="00441D36" w:rsidRDefault="00AE312A" w:rsidP="00AE312A">
            <w:pPr>
              <w:spacing w:line="360" w:lineRule="auto"/>
              <w:rPr>
                <w:color w:val="000000"/>
                <w:sz w:val="24"/>
                <w:szCs w:val="24"/>
              </w:rPr>
            </w:pPr>
            <w:r w:rsidRPr="00441D36">
              <w:rPr>
                <w:color w:val="000000"/>
                <w:sz w:val="24"/>
                <w:szCs w:val="24"/>
                <w:rtl/>
              </w:rPr>
              <w:t xml:space="preserve">כמות </w:t>
            </w:r>
          </w:p>
        </w:tc>
        <w:tc>
          <w:tcPr>
            <w:tcW w:w="575" w:type="dxa"/>
            <w:tcBorders>
              <w:top w:val="nil"/>
              <w:left w:val="single" w:sz="8" w:space="0" w:color="auto"/>
              <w:bottom w:val="single" w:sz="8" w:space="0" w:color="auto"/>
              <w:right w:val="single" w:sz="8" w:space="0" w:color="auto"/>
            </w:tcBorders>
            <w:shd w:val="clear" w:color="000000" w:fill="D8D8D8"/>
            <w:vAlign w:val="bottom"/>
          </w:tcPr>
          <w:p w:rsidR="00AE312A" w:rsidRPr="00441D36" w:rsidRDefault="00AE312A" w:rsidP="00AE312A">
            <w:pPr>
              <w:spacing w:line="360" w:lineRule="auto"/>
              <w:rPr>
                <w:color w:val="000000"/>
                <w:sz w:val="24"/>
                <w:szCs w:val="24"/>
              </w:rPr>
            </w:pPr>
            <w:r w:rsidRPr="00441D36">
              <w:rPr>
                <w:color w:val="000000"/>
                <w:sz w:val="24"/>
                <w:szCs w:val="24"/>
                <w:rtl/>
              </w:rPr>
              <w:t xml:space="preserve">אחוז </w:t>
            </w:r>
          </w:p>
        </w:tc>
        <w:tc>
          <w:tcPr>
            <w:tcW w:w="608" w:type="dxa"/>
            <w:tcBorders>
              <w:top w:val="nil"/>
              <w:left w:val="single" w:sz="8" w:space="0" w:color="auto"/>
              <w:bottom w:val="single" w:sz="8" w:space="0" w:color="auto"/>
              <w:right w:val="single" w:sz="8" w:space="0" w:color="auto"/>
            </w:tcBorders>
            <w:shd w:val="clear" w:color="000000" w:fill="D8D8D8"/>
            <w:vAlign w:val="bottom"/>
          </w:tcPr>
          <w:p w:rsidR="00AE312A" w:rsidRPr="00441D36" w:rsidRDefault="00AE312A" w:rsidP="00AE312A">
            <w:pPr>
              <w:spacing w:line="360" w:lineRule="auto"/>
              <w:rPr>
                <w:color w:val="000000"/>
                <w:sz w:val="24"/>
                <w:szCs w:val="24"/>
              </w:rPr>
            </w:pPr>
            <w:r w:rsidRPr="00441D36">
              <w:rPr>
                <w:color w:val="000000"/>
                <w:sz w:val="24"/>
                <w:szCs w:val="24"/>
                <w:rtl/>
              </w:rPr>
              <w:t xml:space="preserve">כמות </w:t>
            </w:r>
          </w:p>
        </w:tc>
        <w:tc>
          <w:tcPr>
            <w:tcW w:w="657" w:type="dxa"/>
            <w:tcBorders>
              <w:top w:val="nil"/>
              <w:left w:val="single" w:sz="8" w:space="0" w:color="auto"/>
              <w:bottom w:val="single" w:sz="8" w:space="0" w:color="auto"/>
              <w:right w:val="single" w:sz="8" w:space="0" w:color="auto"/>
            </w:tcBorders>
            <w:shd w:val="clear" w:color="000000" w:fill="D8D8D8"/>
            <w:vAlign w:val="bottom"/>
          </w:tcPr>
          <w:p w:rsidR="00AE312A" w:rsidRPr="00441D36" w:rsidRDefault="00AE312A" w:rsidP="00AE312A">
            <w:pPr>
              <w:spacing w:line="360" w:lineRule="auto"/>
              <w:rPr>
                <w:color w:val="000000"/>
                <w:sz w:val="24"/>
                <w:szCs w:val="24"/>
              </w:rPr>
            </w:pPr>
            <w:r w:rsidRPr="00441D36">
              <w:rPr>
                <w:color w:val="000000"/>
                <w:sz w:val="24"/>
                <w:szCs w:val="24"/>
                <w:rtl/>
              </w:rPr>
              <w:t xml:space="preserve">אחוז </w:t>
            </w:r>
          </w:p>
        </w:tc>
        <w:tc>
          <w:tcPr>
            <w:tcW w:w="567" w:type="dxa"/>
            <w:tcBorders>
              <w:top w:val="nil"/>
              <w:left w:val="single" w:sz="8" w:space="0" w:color="auto"/>
              <w:bottom w:val="single" w:sz="8" w:space="0" w:color="auto"/>
              <w:right w:val="single" w:sz="8" w:space="0" w:color="auto"/>
            </w:tcBorders>
            <w:shd w:val="clear" w:color="000000" w:fill="D8D8D8"/>
            <w:vAlign w:val="bottom"/>
          </w:tcPr>
          <w:p w:rsidR="00AE312A" w:rsidRPr="00441D36" w:rsidRDefault="00AE312A" w:rsidP="00AE312A">
            <w:pPr>
              <w:spacing w:line="360" w:lineRule="auto"/>
              <w:rPr>
                <w:color w:val="000000"/>
                <w:sz w:val="24"/>
                <w:szCs w:val="24"/>
              </w:rPr>
            </w:pPr>
            <w:r w:rsidRPr="00441D36">
              <w:rPr>
                <w:color w:val="000000"/>
                <w:sz w:val="24"/>
                <w:szCs w:val="24"/>
                <w:rtl/>
              </w:rPr>
              <w:t xml:space="preserve">כמות </w:t>
            </w:r>
          </w:p>
        </w:tc>
        <w:tc>
          <w:tcPr>
            <w:tcW w:w="710" w:type="dxa"/>
            <w:tcBorders>
              <w:top w:val="nil"/>
              <w:left w:val="nil"/>
              <w:bottom w:val="single" w:sz="8" w:space="0" w:color="auto"/>
              <w:right w:val="single" w:sz="8" w:space="0" w:color="auto"/>
            </w:tcBorders>
            <w:shd w:val="clear" w:color="000000" w:fill="D8D8D8"/>
            <w:vAlign w:val="bottom"/>
          </w:tcPr>
          <w:p w:rsidR="00AE312A" w:rsidRPr="00441D36" w:rsidRDefault="00AE312A" w:rsidP="00AE312A">
            <w:pPr>
              <w:spacing w:line="360" w:lineRule="auto"/>
              <w:rPr>
                <w:color w:val="000000"/>
                <w:sz w:val="24"/>
                <w:szCs w:val="24"/>
              </w:rPr>
            </w:pPr>
            <w:r w:rsidRPr="00441D36">
              <w:rPr>
                <w:color w:val="000000"/>
                <w:sz w:val="24"/>
                <w:szCs w:val="24"/>
                <w:rtl/>
              </w:rPr>
              <w:t xml:space="preserve">אחוז </w:t>
            </w:r>
          </w:p>
        </w:tc>
      </w:tr>
      <w:tr w:rsidR="00AE312A" w:rsidRPr="00441D36" w:rsidTr="00AE312A">
        <w:trPr>
          <w:trHeight w:val="276"/>
        </w:trPr>
        <w:tc>
          <w:tcPr>
            <w:tcW w:w="1514" w:type="dxa"/>
            <w:tcBorders>
              <w:top w:val="nil"/>
              <w:left w:val="single" w:sz="8" w:space="0" w:color="auto"/>
              <w:bottom w:val="single" w:sz="4" w:space="0" w:color="auto"/>
              <w:right w:val="nil"/>
            </w:tcBorders>
            <w:noWrap/>
            <w:vAlign w:val="bottom"/>
          </w:tcPr>
          <w:p w:rsidR="00AE312A" w:rsidRPr="00441D36" w:rsidRDefault="00AE312A" w:rsidP="00AE312A">
            <w:pPr>
              <w:bidi w:val="0"/>
              <w:spacing w:line="360" w:lineRule="auto"/>
              <w:jc w:val="right"/>
              <w:rPr>
                <w:color w:val="000000"/>
                <w:sz w:val="24"/>
                <w:szCs w:val="24"/>
              </w:rPr>
            </w:pPr>
          </w:p>
        </w:tc>
        <w:tc>
          <w:tcPr>
            <w:tcW w:w="567" w:type="dxa"/>
            <w:tcBorders>
              <w:top w:val="single" w:sz="4" w:space="0" w:color="auto"/>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67" w:type="dxa"/>
            <w:tcBorders>
              <w:top w:val="single" w:sz="4" w:space="0" w:color="auto"/>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471" w:type="dxa"/>
            <w:tcBorders>
              <w:top w:val="single" w:sz="4" w:space="0" w:color="auto"/>
              <w:left w:val="single" w:sz="8" w:space="0" w:color="auto"/>
              <w:bottom w:val="single" w:sz="4" w:space="0" w:color="auto"/>
              <w:right w:val="nil"/>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663" w:type="dxa"/>
            <w:gridSpan w:val="2"/>
            <w:tcBorders>
              <w:top w:val="single" w:sz="4" w:space="0" w:color="auto"/>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20" w:type="dxa"/>
            <w:tcBorders>
              <w:top w:val="single" w:sz="4" w:space="0" w:color="auto"/>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75" w:type="dxa"/>
            <w:tcBorders>
              <w:top w:val="single" w:sz="4" w:space="0" w:color="auto"/>
              <w:left w:val="nil"/>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608" w:type="dxa"/>
            <w:tcBorders>
              <w:top w:val="single" w:sz="4" w:space="0" w:color="auto"/>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75" w:type="dxa"/>
            <w:tcBorders>
              <w:top w:val="single" w:sz="4" w:space="0" w:color="auto"/>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608" w:type="dxa"/>
            <w:tcBorders>
              <w:top w:val="single" w:sz="4" w:space="0" w:color="auto"/>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657" w:type="dxa"/>
            <w:tcBorders>
              <w:top w:val="single" w:sz="4" w:space="0" w:color="auto"/>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67" w:type="dxa"/>
            <w:tcBorders>
              <w:top w:val="single" w:sz="4" w:space="0" w:color="auto"/>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710" w:type="dxa"/>
            <w:tcBorders>
              <w:top w:val="single" w:sz="4" w:space="0" w:color="auto"/>
              <w:left w:val="nil"/>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r>
      <w:tr w:rsidR="00AE312A" w:rsidRPr="00441D36" w:rsidTr="00AE312A">
        <w:trPr>
          <w:trHeight w:val="276"/>
        </w:trPr>
        <w:tc>
          <w:tcPr>
            <w:tcW w:w="1514" w:type="dxa"/>
            <w:tcBorders>
              <w:top w:val="nil"/>
              <w:left w:val="single" w:sz="8" w:space="0" w:color="auto"/>
              <w:bottom w:val="single" w:sz="4" w:space="0" w:color="auto"/>
              <w:right w:val="nil"/>
            </w:tcBorders>
            <w:noWrap/>
            <w:vAlign w:val="bottom"/>
          </w:tcPr>
          <w:p w:rsidR="00AE312A" w:rsidRPr="00441D36" w:rsidRDefault="00AE312A" w:rsidP="00AE312A">
            <w:pPr>
              <w:bidi w:val="0"/>
              <w:spacing w:line="360" w:lineRule="auto"/>
              <w:jc w:val="right"/>
              <w:rPr>
                <w:color w:val="000000"/>
                <w:sz w:val="24"/>
                <w:szCs w:val="24"/>
              </w:rPr>
            </w:pPr>
          </w:p>
        </w:tc>
        <w:tc>
          <w:tcPr>
            <w:tcW w:w="567"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67"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471" w:type="dxa"/>
            <w:tcBorders>
              <w:top w:val="nil"/>
              <w:left w:val="single" w:sz="8" w:space="0" w:color="auto"/>
              <w:bottom w:val="single" w:sz="4" w:space="0" w:color="auto"/>
              <w:right w:val="nil"/>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663" w:type="dxa"/>
            <w:gridSpan w:val="2"/>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20"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75" w:type="dxa"/>
            <w:tcBorders>
              <w:top w:val="nil"/>
              <w:left w:val="nil"/>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608"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75"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608"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657"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67"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710" w:type="dxa"/>
            <w:tcBorders>
              <w:top w:val="nil"/>
              <w:left w:val="nil"/>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r>
      <w:tr w:rsidR="00AE312A" w:rsidRPr="00441D36" w:rsidTr="00AE312A">
        <w:trPr>
          <w:trHeight w:val="276"/>
        </w:trPr>
        <w:tc>
          <w:tcPr>
            <w:tcW w:w="1514" w:type="dxa"/>
            <w:tcBorders>
              <w:top w:val="nil"/>
              <w:left w:val="single" w:sz="8" w:space="0" w:color="auto"/>
              <w:bottom w:val="single" w:sz="4" w:space="0" w:color="auto"/>
              <w:right w:val="nil"/>
            </w:tcBorders>
            <w:noWrap/>
            <w:vAlign w:val="bottom"/>
          </w:tcPr>
          <w:p w:rsidR="00AE312A" w:rsidRPr="00441D36" w:rsidRDefault="00AE312A" w:rsidP="00AE312A">
            <w:pPr>
              <w:bidi w:val="0"/>
              <w:spacing w:line="360" w:lineRule="auto"/>
              <w:jc w:val="right"/>
              <w:rPr>
                <w:color w:val="000000"/>
                <w:sz w:val="24"/>
                <w:szCs w:val="24"/>
              </w:rPr>
            </w:pPr>
          </w:p>
        </w:tc>
        <w:tc>
          <w:tcPr>
            <w:tcW w:w="567"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67"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471" w:type="dxa"/>
            <w:tcBorders>
              <w:top w:val="nil"/>
              <w:left w:val="single" w:sz="8" w:space="0" w:color="auto"/>
              <w:bottom w:val="single" w:sz="4" w:space="0" w:color="auto"/>
              <w:right w:val="nil"/>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663" w:type="dxa"/>
            <w:gridSpan w:val="2"/>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20"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75" w:type="dxa"/>
            <w:tcBorders>
              <w:top w:val="nil"/>
              <w:left w:val="nil"/>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608"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75"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608"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657"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67"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710" w:type="dxa"/>
            <w:tcBorders>
              <w:top w:val="nil"/>
              <w:left w:val="nil"/>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r>
      <w:tr w:rsidR="00AE312A" w:rsidRPr="00441D36" w:rsidTr="00AE312A">
        <w:trPr>
          <w:trHeight w:val="276"/>
        </w:trPr>
        <w:tc>
          <w:tcPr>
            <w:tcW w:w="1514" w:type="dxa"/>
            <w:tcBorders>
              <w:top w:val="nil"/>
              <w:left w:val="single" w:sz="8" w:space="0" w:color="auto"/>
              <w:bottom w:val="single" w:sz="4" w:space="0" w:color="auto"/>
              <w:right w:val="nil"/>
            </w:tcBorders>
            <w:noWrap/>
            <w:vAlign w:val="bottom"/>
          </w:tcPr>
          <w:p w:rsidR="00AE312A" w:rsidRPr="00441D36" w:rsidRDefault="00AE312A" w:rsidP="00AE312A">
            <w:pPr>
              <w:bidi w:val="0"/>
              <w:spacing w:line="360" w:lineRule="auto"/>
              <w:jc w:val="right"/>
              <w:rPr>
                <w:color w:val="000000"/>
                <w:sz w:val="24"/>
                <w:szCs w:val="24"/>
              </w:rPr>
            </w:pPr>
          </w:p>
        </w:tc>
        <w:tc>
          <w:tcPr>
            <w:tcW w:w="567"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67"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471" w:type="dxa"/>
            <w:tcBorders>
              <w:top w:val="nil"/>
              <w:left w:val="single" w:sz="8" w:space="0" w:color="auto"/>
              <w:bottom w:val="single" w:sz="4" w:space="0" w:color="auto"/>
              <w:right w:val="nil"/>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663" w:type="dxa"/>
            <w:gridSpan w:val="2"/>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20"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75" w:type="dxa"/>
            <w:tcBorders>
              <w:top w:val="nil"/>
              <w:left w:val="nil"/>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608"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75"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608"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657"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67"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710" w:type="dxa"/>
            <w:tcBorders>
              <w:top w:val="nil"/>
              <w:left w:val="nil"/>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r>
      <w:tr w:rsidR="00AE312A" w:rsidRPr="00441D36" w:rsidTr="00AE312A">
        <w:trPr>
          <w:trHeight w:val="288"/>
        </w:trPr>
        <w:tc>
          <w:tcPr>
            <w:tcW w:w="1514" w:type="dxa"/>
            <w:tcBorders>
              <w:top w:val="nil"/>
              <w:left w:val="single" w:sz="8" w:space="0" w:color="auto"/>
              <w:bottom w:val="single" w:sz="8" w:space="0" w:color="auto"/>
              <w:right w:val="nil"/>
            </w:tcBorders>
            <w:noWrap/>
            <w:vAlign w:val="bottom"/>
          </w:tcPr>
          <w:p w:rsidR="00AE312A" w:rsidRPr="00441D36" w:rsidRDefault="00AE312A" w:rsidP="00AE312A">
            <w:pPr>
              <w:bidi w:val="0"/>
              <w:spacing w:line="360" w:lineRule="auto"/>
              <w:jc w:val="right"/>
              <w:rPr>
                <w:color w:val="000000"/>
                <w:sz w:val="24"/>
                <w:szCs w:val="24"/>
              </w:rPr>
            </w:pPr>
          </w:p>
        </w:tc>
        <w:tc>
          <w:tcPr>
            <w:tcW w:w="567" w:type="dxa"/>
            <w:tcBorders>
              <w:top w:val="nil"/>
              <w:left w:val="single" w:sz="8" w:space="0" w:color="auto"/>
              <w:bottom w:val="nil"/>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67" w:type="dxa"/>
            <w:tcBorders>
              <w:top w:val="nil"/>
              <w:left w:val="single" w:sz="8" w:space="0" w:color="auto"/>
              <w:bottom w:val="nil"/>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471" w:type="dxa"/>
            <w:tcBorders>
              <w:top w:val="nil"/>
              <w:left w:val="single" w:sz="8" w:space="0" w:color="auto"/>
              <w:bottom w:val="nil"/>
              <w:right w:val="nil"/>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663" w:type="dxa"/>
            <w:gridSpan w:val="2"/>
            <w:tcBorders>
              <w:top w:val="nil"/>
              <w:left w:val="single" w:sz="8" w:space="0" w:color="auto"/>
              <w:bottom w:val="nil"/>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20" w:type="dxa"/>
            <w:tcBorders>
              <w:top w:val="nil"/>
              <w:left w:val="single" w:sz="8" w:space="0" w:color="auto"/>
              <w:bottom w:val="nil"/>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75" w:type="dxa"/>
            <w:tcBorders>
              <w:top w:val="nil"/>
              <w:left w:val="nil"/>
              <w:bottom w:val="nil"/>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608" w:type="dxa"/>
            <w:tcBorders>
              <w:top w:val="nil"/>
              <w:left w:val="single" w:sz="8" w:space="0" w:color="auto"/>
              <w:bottom w:val="nil"/>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75" w:type="dxa"/>
            <w:tcBorders>
              <w:top w:val="nil"/>
              <w:left w:val="single" w:sz="8" w:space="0" w:color="auto"/>
              <w:bottom w:val="nil"/>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608" w:type="dxa"/>
            <w:tcBorders>
              <w:top w:val="nil"/>
              <w:left w:val="single" w:sz="8" w:space="0" w:color="auto"/>
              <w:bottom w:val="nil"/>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657" w:type="dxa"/>
            <w:tcBorders>
              <w:top w:val="nil"/>
              <w:left w:val="single" w:sz="8" w:space="0" w:color="auto"/>
              <w:bottom w:val="nil"/>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67" w:type="dxa"/>
            <w:tcBorders>
              <w:top w:val="nil"/>
              <w:left w:val="single" w:sz="8" w:space="0" w:color="auto"/>
              <w:bottom w:val="nil"/>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710" w:type="dxa"/>
            <w:tcBorders>
              <w:top w:val="nil"/>
              <w:left w:val="nil"/>
              <w:bottom w:val="nil"/>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r>
      <w:tr w:rsidR="00AE312A" w:rsidRPr="00441D36" w:rsidTr="00AE312A">
        <w:trPr>
          <w:trHeight w:val="288"/>
        </w:trPr>
        <w:tc>
          <w:tcPr>
            <w:tcW w:w="1514" w:type="dxa"/>
            <w:tcBorders>
              <w:top w:val="nil"/>
              <w:left w:val="single" w:sz="8" w:space="0" w:color="auto"/>
              <w:bottom w:val="single" w:sz="8" w:space="0" w:color="auto"/>
              <w:right w:val="single" w:sz="8"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מצטבר חודשי</w:t>
            </w:r>
          </w:p>
        </w:tc>
        <w:tc>
          <w:tcPr>
            <w:tcW w:w="567" w:type="dxa"/>
            <w:tcBorders>
              <w:top w:val="single" w:sz="8" w:space="0" w:color="auto"/>
              <w:left w:val="single" w:sz="8" w:space="0" w:color="auto"/>
              <w:bottom w:val="single" w:sz="8"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67" w:type="dxa"/>
            <w:tcBorders>
              <w:top w:val="single" w:sz="8" w:space="0" w:color="auto"/>
              <w:left w:val="single" w:sz="8" w:space="0" w:color="auto"/>
              <w:bottom w:val="single" w:sz="8"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471" w:type="dxa"/>
            <w:tcBorders>
              <w:top w:val="single" w:sz="8" w:space="0" w:color="auto"/>
              <w:left w:val="single" w:sz="8" w:space="0" w:color="auto"/>
              <w:bottom w:val="single" w:sz="8" w:space="0" w:color="auto"/>
              <w:right w:val="nil"/>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663" w:type="dxa"/>
            <w:gridSpan w:val="2"/>
            <w:tcBorders>
              <w:top w:val="single" w:sz="8" w:space="0" w:color="auto"/>
              <w:left w:val="single" w:sz="8" w:space="0" w:color="auto"/>
              <w:bottom w:val="single" w:sz="8"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20" w:type="dxa"/>
            <w:tcBorders>
              <w:top w:val="single" w:sz="8" w:space="0" w:color="auto"/>
              <w:left w:val="single" w:sz="8" w:space="0" w:color="auto"/>
              <w:bottom w:val="single" w:sz="8"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75" w:type="dxa"/>
            <w:tcBorders>
              <w:top w:val="single" w:sz="8" w:space="0" w:color="auto"/>
              <w:left w:val="nil"/>
              <w:bottom w:val="single" w:sz="8"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608" w:type="dxa"/>
            <w:tcBorders>
              <w:top w:val="single" w:sz="8" w:space="0" w:color="auto"/>
              <w:left w:val="single" w:sz="8" w:space="0" w:color="auto"/>
              <w:bottom w:val="single" w:sz="8"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75" w:type="dxa"/>
            <w:tcBorders>
              <w:top w:val="single" w:sz="8" w:space="0" w:color="auto"/>
              <w:left w:val="single" w:sz="8" w:space="0" w:color="auto"/>
              <w:bottom w:val="single" w:sz="8"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608" w:type="dxa"/>
            <w:tcBorders>
              <w:top w:val="single" w:sz="8" w:space="0" w:color="auto"/>
              <w:left w:val="single" w:sz="8" w:space="0" w:color="auto"/>
              <w:bottom w:val="single" w:sz="8"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657" w:type="dxa"/>
            <w:tcBorders>
              <w:top w:val="single" w:sz="8" w:space="0" w:color="auto"/>
              <w:left w:val="single" w:sz="8" w:space="0" w:color="auto"/>
              <w:bottom w:val="single" w:sz="8"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67" w:type="dxa"/>
            <w:tcBorders>
              <w:top w:val="single" w:sz="8" w:space="0" w:color="auto"/>
              <w:left w:val="single" w:sz="8" w:space="0" w:color="auto"/>
              <w:bottom w:val="single" w:sz="8"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710" w:type="dxa"/>
            <w:tcBorders>
              <w:top w:val="single" w:sz="8" w:space="0" w:color="auto"/>
              <w:left w:val="nil"/>
              <w:bottom w:val="single" w:sz="8"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r>
    </w:tbl>
    <w:p w:rsidR="00AE312A" w:rsidRPr="00441D36" w:rsidRDefault="00AE312A" w:rsidP="00AE312A">
      <w:pPr>
        <w:pStyle w:val="14"/>
        <w:spacing w:line="360" w:lineRule="auto"/>
        <w:rPr>
          <w:rFonts w:ascii="Times New Roman" w:hAnsi="Times New Roman"/>
          <w:sz w:val="24"/>
          <w:szCs w:val="24"/>
        </w:rPr>
      </w:pPr>
    </w:p>
    <w:p w:rsidR="00AE312A" w:rsidRPr="00B712E4" w:rsidRDefault="00AE312A" w:rsidP="0026222D">
      <w:pPr>
        <w:pStyle w:val="14"/>
        <w:numPr>
          <w:ilvl w:val="0"/>
          <w:numId w:val="43"/>
        </w:numPr>
        <w:spacing w:after="200" w:line="360" w:lineRule="auto"/>
        <w:rPr>
          <w:rFonts w:ascii="Times New Roman" w:hAnsi="Times New Roman"/>
          <w:sz w:val="24"/>
          <w:szCs w:val="24"/>
        </w:rPr>
      </w:pPr>
      <w:r w:rsidRPr="00B712E4">
        <w:rPr>
          <w:rFonts w:ascii="Times New Roman" w:hAnsi="Times New Roman"/>
          <w:sz w:val="24"/>
          <w:szCs w:val="24"/>
          <w:rtl/>
        </w:rPr>
        <w:t xml:space="preserve">דו"ח שיחות ננטשות- יומי - כללי ומופרד </w:t>
      </w:r>
    </w:p>
    <w:tbl>
      <w:tblPr>
        <w:bidiVisual/>
        <w:tblW w:w="8602" w:type="dxa"/>
        <w:tblInd w:w="601" w:type="dxa"/>
        <w:tblLayout w:type="fixed"/>
        <w:tblLook w:val="00A0" w:firstRow="1" w:lastRow="0" w:firstColumn="1" w:lastColumn="0" w:noHBand="0" w:noVBand="0"/>
      </w:tblPr>
      <w:tblGrid>
        <w:gridCol w:w="1514"/>
        <w:gridCol w:w="567"/>
        <w:gridCol w:w="567"/>
        <w:gridCol w:w="471"/>
        <w:gridCol w:w="96"/>
        <w:gridCol w:w="567"/>
        <w:gridCol w:w="520"/>
        <w:gridCol w:w="575"/>
        <w:gridCol w:w="608"/>
        <w:gridCol w:w="575"/>
        <w:gridCol w:w="608"/>
        <w:gridCol w:w="657"/>
        <w:gridCol w:w="567"/>
        <w:gridCol w:w="710"/>
      </w:tblGrid>
      <w:tr w:rsidR="00AE312A" w:rsidRPr="00441D36" w:rsidTr="00AE312A">
        <w:trPr>
          <w:trHeight w:val="552"/>
        </w:trPr>
        <w:tc>
          <w:tcPr>
            <w:tcW w:w="1514" w:type="dxa"/>
            <w:tcBorders>
              <w:top w:val="single" w:sz="8" w:space="0" w:color="auto"/>
              <w:left w:val="single" w:sz="8" w:space="0" w:color="auto"/>
              <w:bottom w:val="single" w:sz="4" w:space="0" w:color="auto"/>
              <w:right w:val="single" w:sz="8"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זמן מענה</w:t>
            </w:r>
          </w:p>
        </w:tc>
        <w:tc>
          <w:tcPr>
            <w:tcW w:w="1134" w:type="dxa"/>
            <w:gridSpan w:val="2"/>
            <w:tcBorders>
              <w:top w:val="single" w:sz="8" w:space="0" w:color="auto"/>
              <w:left w:val="single" w:sz="8" w:space="0" w:color="auto"/>
              <w:bottom w:val="single" w:sz="8" w:space="0" w:color="auto"/>
              <w:right w:val="single" w:sz="8" w:space="0" w:color="000000"/>
            </w:tcBorders>
            <w:vAlign w:val="bottom"/>
          </w:tcPr>
          <w:p w:rsidR="00AE312A" w:rsidRPr="00441D36" w:rsidRDefault="00AE312A" w:rsidP="00AE312A">
            <w:pPr>
              <w:spacing w:line="360" w:lineRule="auto"/>
              <w:rPr>
                <w:color w:val="000000"/>
                <w:sz w:val="24"/>
                <w:szCs w:val="24"/>
              </w:rPr>
            </w:pPr>
            <w:r w:rsidRPr="00441D36">
              <w:rPr>
                <w:color w:val="000000"/>
                <w:sz w:val="24"/>
                <w:szCs w:val="24"/>
                <w:rtl/>
              </w:rPr>
              <w:t>עד 60 שניות</w:t>
            </w:r>
          </w:p>
        </w:tc>
        <w:tc>
          <w:tcPr>
            <w:tcW w:w="1134" w:type="dxa"/>
            <w:gridSpan w:val="3"/>
            <w:tcBorders>
              <w:top w:val="single" w:sz="8" w:space="0" w:color="auto"/>
              <w:left w:val="single" w:sz="8" w:space="0" w:color="auto"/>
              <w:bottom w:val="single" w:sz="8" w:space="0" w:color="auto"/>
              <w:right w:val="single" w:sz="8" w:space="0" w:color="000000"/>
            </w:tcBorders>
            <w:vAlign w:val="bottom"/>
          </w:tcPr>
          <w:p w:rsidR="00AE312A" w:rsidRPr="00441D36" w:rsidRDefault="00AE312A" w:rsidP="00AE312A">
            <w:pPr>
              <w:spacing w:line="360" w:lineRule="auto"/>
              <w:rPr>
                <w:color w:val="000000"/>
                <w:sz w:val="24"/>
                <w:szCs w:val="24"/>
              </w:rPr>
            </w:pPr>
            <w:r w:rsidRPr="00441D36">
              <w:rPr>
                <w:color w:val="000000"/>
                <w:sz w:val="24"/>
                <w:szCs w:val="24"/>
                <w:rtl/>
              </w:rPr>
              <w:t>עד 120 שניות</w:t>
            </w:r>
          </w:p>
        </w:tc>
        <w:tc>
          <w:tcPr>
            <w:tcW w:w="1095" w:type="dxa"/>
            <w:gridSpan w:val="2"/>
            <w:tcBorders>
              <w:top w:val="single" w:sz="8" w:space="0" w:color="auto"/>
              <w:left w:val="single" w:sz="8" w:space="0" w:color="auto"/>
              <w:bottom w:val="single" w:sz="8" w:space="0" w:color="auto"/>
              <w:right w:val="single" w:sz="8" w:space="0" w:color="000000"/>
            </w:tcBorders>
            <w:vAlign w:val="bottom"/>
          </w:tcPr>
          <w:p w:rsidR="00AE312A" w:rsidRPr="00441D36" w:rsidRDefault="00AE312A" w:rsidP="00AE312A">
            <w:pPr>
              <w:spacing w:line="360" w:lineRule="auto"/>
              <w:rPr>
                <w:color w:val="000000"/>
                <w:sz w:val="24"/>
                <w:szCs w:val="24"/>
              </w:rPr>
            </w:pPr>
            <w:r w:rsidRPr="00441D36">
              <w:rPr>
                <w:color w:val="000000"/>
                <w:sz w:val="24"/>
                <w:szCs w:val="24"/>
                <w:rtl/>
              </w:rPr>
              <w:t>עד 270 שניות</w:t>
            </w:r>
          </w:p>
        </w:tc>
        <w:tc>
          <w:tcPr>
            <w:tcW w:w="1183" w:type="dxa"/>
            <w:gridSpan w:val="2"/>
            <w:tcBorders>
              <w:top w:val="single" w:sz="8" w:space="0" w:color="auto"/>
              <w:left w:val="single" w:sz="8" w:space="0" w:color="auto"/>
              <w:bottom w:val="single" w:sz="8" w:space="0" w:color="auto"/>
              <w:right w:val="single" w:sz="8" w:space="0" w:color="000000"/>
            </w:tcBorders>
            <w:vAlign w:val="bottom"/>
          </w:tcPr>
          <w:p w:rsidR="00AE312A" w:rsidRPr="00441D36" w:rsidRDefault="00AE312A" w:rsidP="00AE312A">
            <w:pPr>
              <w:spacing w:line="360" w:lineRule="auto"/>
              <w:rPr>
                <w:color w:val="000000"/>
                <w:sz w:val="24"/>
                <w:szCs w:val="24"/>
              </w:rPr>
            </w:pPr>
            <w:r w:rsidRPr="00441D36">
              <w:rPr>
                <w:color w:val="000000"/>
                <w:sz w:val="24"/>
                <w:szCs w:val="24"/>
                <w:rtl/>
              </w:rPr>
              <w:t>עד 360 שניות</w:t>
            </w:r>
          </w:p>
        </w:tc>
        <w:tc>
          <w:tcPr>
            <w:tcW w:w="1265" w:type="dxa"/>
            <w:gridSpan w:val="2"/>
            <w:tcBorders>
              <w:top w:val="single" w:sz="8" w:space="0" w:color="auto"/>
              <w:left w:val="single" w:sz="8" w:space="0" w:color="auto"/>
              <w:bottom w:val="single" w:sz="8" w:space="0" w:color="auto"/>
              <w:right w:val="single" w:sz="8" w:space="0" w:color="000000"/>
            </w:tcBorders>
            <w:vAlign w:val="bottom"/>
          </w:tcPr>
          <w:p w:rsidR="00AE312A" w:rsidRPr="00441D36" w:rsidRDefault="00AE312A" w:rsidP="00AE312A">
            <w:pPr>
              <w:spacing w:line="360" w:lineRule="auto"/>
              <w:rPr>
                <w:color w:val="000000"/>
                <w:sz w:val="24"/>
                <w:szCs w:val="24"/>
              </w:rPr>
            </w:pPr>
            <w:r w:rsidRPr="00441D36">
              <w:rPr>
                <w:color w:val="000000"/>
                <w:sz w:val="24"/>
                <w:szCs w:val="24"/>
                <w:rtl/>
              </w:rPr>
              <w:t>מעל ל360 שניות</w:t>
            </w:r>
          </w:p>
        </w:tc>
        <w:tc>
          <w:tcPr>
            <w:tcW w:w="1277" w:type="dxa"/>
            <w:gridSpan w:val="2"/>
            <w:tcBorders>
              <w:top w:val="single" w:sz="8" w:space="0" w:color="auto"/>
              <w:left w:val="single" w:sz="8" w:space="0" w:color="auto"/>
              <w:bottom w:val="single" w:sz="8" w:space="0" w:color="auto"/>
              <w:right w:val="single" w:sz="8" w:space="0" w:color="000000"/>
            </w:tcBorders>
            <w:vAlign w:val="bottom"/>
          </w:tcPr>
          <w:p w:rsidR="00AE312A" w:rsidRPr="00441D36" w:rsidRDefault="00AE312A" w:rsidP="00AE312A">
            <w:pPr>
              <w:spacing w:line="360" w:lineRule="auto"/>
              <w:rPr>
                <w:color w:val="000000"/>
                <w:sz w:val="24"/>
                <w:szCs w:val="24"/>
              </w:rPr>
            </w:pPr>
            <w:r w:rsidRPr="00441D36">
              <w:rPr>
                <w:color w:val="000000"/>
                <w:sz w:val="24"/>
                <w:szCs w:val="24"/>
                <w:rtl/>
              </w:rPr>
              <w:t>סה"כ</w:t>
            </w:r>
          </w:p>
        </w:tc>
      </w:tr>
      <w:tr w:rsidR="00AE312A" w:rsidRPr="00441D36" w:rsidTr="00AE312A">
        <w:trPr>
          <w:trHeight w:val="564"/>
        </w:trPr>
        <w:tc>
          <w:tcPr>
            <w:tcW w:w="1514" w:type="dxa"/>
            <w:tcBorders>
              <w:top w:val="nil"/>
              <w:left w:val="single" w:sz="8" w:space="0" w:color="auto"/>
              <w:bottom w:val="single" w:sz="8" w:space="0" w:color="auto"/>
              <w:right w:val="nil"/>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נתונים</w:t>
            </w:r>
          </w:p>
        </w:tc>
        <w:tc>
          <w:tcPr>
            <w:tcW w:w="567" w:type="dxa"/>
            <w:tcBorders>
              <w:top w:val="nil"/>
              <w:left w:val="single" w:sz="8" w:space="0" w:color="auto"/>
              <w:bottom w:val="single" w:sz="8" w:space="0" w:color="auto"/>
              <w:right w:val="single" w:sz="8" w:space="0" w:color="auto"/>
            </w:tcBorders>
            <w:shd w:val="clear" w:color="000000" w:fill="D8D8D8"/>
            <w:vAlign w:val="bottom"/>
          </w:tcPr>
          <w:p w:rsidR="00AE312A" w:rsidRPr="00441D36" w:rsidRDefault="00AE312A" w:rsidP="00AE312A">
            <w:pPr>
              <w:spacing w:line="360" w:lineRule="auto"/>
              <w:rPr>
                <w:color w:val="000000"/>
                <w:sz w:val="24"/>
                <w:szCs w:val="24"/>
              </w:rPr>
            </w:pPr>
            <w:r w:rsidRPr="00441D36">
              <w:rPr>
                <w:color w:val="000000"/>
                <w:sz w:val="24"/>
                <w:szCs w:val="24"/>
                <w:rtl/>
              </w:rPr>
              <w:t xml:space="preserve">כמות </w:t>
            </w:r>
          </w:p>
        </w:tc>
        <w:tc>
          <w:tcPr>
            <w:tcW w:w="567" w:type="dxa"/>
            <w:tcBorders>
              <w:top w:val="nil"/>
              <w:left w:val="single" w:sz="8" w:space="0" w:color="auto"/>
              <w:bottom w:val="single" w:sz="8" w:space="0" w:color="auto"/>
              <w:right w:val="single" w:sz="8" w:space="0" w:color="auto"/>
            </w:tcBorders>
            <w:shd w:val="clear" w:color="000000" w:fill="D8D8D8"/>
            <w:vAlign w:val="bottom"/>
          </w:tcPr>
          <w:p w:rsidR="00AE312A" w:rsidRPr="00441D36" w:rsidRDefault="00AE312A" w:rsidP="00AE312A">
            <w:pPr>
              <w:spacing w:line="360" w:lineRule="auto"/>
              <w:rPr>
                <w:color w:val="000000"/>
                <w:sz w:val="24"/>
                <w:szCs w:val="24"/>
              </w:rPr>
            </w:pPr>
            <w:r w:rsidRPr="00441D36">
              <w:rPr>
                <w:color w:val="000000"/>
                <w:sz w:val="24"/>
                <w:szCs w:val="24"/>
                <w:rtl/>
              </w:rPr>
              <w:t xml:space="preserve">אחוז </w:t>
            </w:r>
          </w:p>
        </w:tc>
        <w:tc>
          <w:tcPr>
            <w:tcW w:w="567" w:type="dxa"/>
            <w:gridSpan w:val="2"/>
            <w:tcBorders>
              <w:top w:val="nil"/>
              <w:left w:val="single" w:sz="8" w:space="0" w:color="auto"/>
              <w:bottom w:val="single" w:sz="8" w:space="0" w:color="auto"/>
              <w:right w:val="nil"/>
            </w:tcBorders>
            <w:shd w:val="clear" w:color="000000" w:fill="D8D8D8"/>
            <w:vAlign w:val="bottom"/>
          </w:tcPr>
          <w:p w:rsidR="00AE312A" w:rsidRPr="00441D36" w:rsidRDefault="00AE312A" w:rsidP="00AE312A">
            <w:pPr>
              <w:spacing w:line="360" w:lineRule="auto"/>
              <w:rPr>
                <w:color w:val="000000"/>
                <w:sz w:val="24"/>
                <w:szCs w:val="24"/>
              </w:rPr>
            </w:pPr>
            <w:r w:rsidRPr="00441D36">
              <w:rPr>
                <w:color w:val="000000"/>
                <w:sz w:val="24"/>
                <w:szCs w:val="24"/>
                <w:rtl/>
              </w:rPr>
              <w:t xml:space="preserve">כמות </w:t>
            </w:r>
          </w:p>
        </w:tc>
        <w:tc>
          <w:tcPr>
            <w:tcW w:w="567" w:type="dxa"/>
            <w:tcBorders>
              <w:top w:val="nil"/>
              <w:left w:val="single" w:sz="8" w:space="0" w:color="auto"/>
              <w:bottom w:val="single" w:sz="8" w:space="0" w:color="auto"/>
              <w:right w:val="single" w:sz="8" w:space="0" w:color="auto"/>
            </w:tcBorders>
            <w:shd w:val="clear" w:color="000000" w:fill="D8D8D8"/>
            <w:vAlign w:val="bottom"/>
          </w:tcPr>
          <w:p w:rsidR="00AE312A" w:rsidRPr="00441D36" w:rsidRDefault="00AE312A" w:rsidP="00AE312A">
            <w:pPr>
              <w:spacing w:line="360" w:lineRule="auto"/>
              <w:rPr>
                <w:color w:val="000000"/>
                <w:sz w:val="24"/>
                <w:szCs w:val="24"/>
              </w:rPr>
            </w:pPr>
            <w:r w:rsidRPr="00441D36">
              <w:rPr>
                <w:color w:val="000000"/>
                <w:sz w:val="24"/>
                <w:szCs w:val="24"/>
                <w:rtl/>
              </w:rPr>
              <w:t xml:space="preserve">אחוז </w:t>
            </w:r>
          </w:p>
        </w:tc>
        <w:tc>
          <w:tcPr>
            <w:tcW w:w="520" w:type="dxa"/>
            <w:tcBorders>
              <w:top w:val="nil"/>
              <w:left w:val="single" w:sz="8" w:space="0" w:color="auto"/>
              <w:bottom w:val="single" w:sz="8" w:space="0" w:color="auto"/>
              <w:right w:val="single" w:sz="8" w:space="0" w:color="auto"/>
            </w:tcBorders>
            <w:shd w:val="clear" w:color="000000" w:fill="D8D8D8"/>
            <w:vAlign w:val="bottom"/>
          </w:tcPr>
          <w:p w:rsidR="00AE312A" w:rsidRPr="00441D36" w:rsidRDefault="00AE312A" w:rsidP="00AE312A">
            <w:pPr>
              <w:spacing w:line="360" w:lineRule="auto"/>
              <w:rPr>
                <w:color w:val="000000"/>
                <w:sz w:val="24"/>
                <w:szCs w:val="24"/>
              </w:rPr>
            </w:pPr>
            <w:r w:rsidRPr="00441D36">
              <w:rPr>
                <w:color w:val="000000"/>
                <w:sz w:val="24"/>
                <w:szCs w:val="24"/>
                <w:rtl/>
              </w:rPr>
              <w:t xml:space="preserve">כמות </w:t>
            </w:r>
          </w:p>
        </w:tc>
        <w:tc>
          <w:tcPr>
            <w:tcW w:w="575" w:type="dxa"/>
            <w:tcBorders>
              <w:top w:val="nil"/>
              <w:left w:val="nil"/>
              <w:bottom w:val="single" w:sz="8" w:space="0" w:color="auto"/>
              <w:right w:val="single" w:sz="8" w:space="0" w:color="auto"/>
            </w:tcBorders>
            <w:shd w:val="clear" w:color="000000" w:fill="D8D8D8"/>
            <w:vAlign w:val="bottom"/>
          </w:tcPr>
          <w:p w:rsidR="00AE312A" w:rsidRPr="00441D36" w:rsidRDefault="00AE312A" w:rsidP="00AE312A">
            <w:pPr>
              <w:spacing w:line="360" w:lineRule="auto"/>
              <w:rPr>
                <w:color w:val="000000"/>
                <w:sz w:val="24"/>
                <w:szCs w:val="24"/>
              </w:rPr>
            </w:pPr>
            <w:r w:rsidRPr="00441D36">
              <w:rPr>
                <w:color w:val="000000"/>
                <w:sz w:val="24"/>
                <w:szCs w:val="24"/>
                <w:rtl/>
              </w:rPr>
              <w:t xml:space="preserve">אחוז </w:t>
            </w:r>
          </w:p>
        </w:tc>
        <w:tc>
          <w:tcPr>
            <w:tcW w:w="608" w:type="dxa"/>
            <w:tcBorders>
              <w:top w:val="nil"/>
              <w:left w:val="single" w:sz="8" w:space="0" w:color="auto"/>
              <w:bottom w:val="single" w:sz="8" w:space="0" w:color="auto"/>
              <w:right w:val="single" w:sz="8" w:space="0" w:color="auto"/>
            </w:tcBorders>
            <w:shd w:val="clear" w:color="000000" w:fill="D8D8D8"/>
            <w:vAlign w:val="bottom"/>
          </w:tcPr>
          <w:p w:rsidR="00AE312A" w:rsidRPr="00441D36" w:rsidRDefault="00AE312A" w:rsidP="00AE312A">
            <w:pPr>
              <w:spacing w:line="360" w:lineRule="auto"/>
              <w:rPr>
                <w:color w:val="000000"/>
                <w:sz w:val="24"/>
                <w:szCs w:val="24"/>
              </w:rPr>
            </w:pPr>
            <w:r w:rsidRPr="00441D36">
              <w:rPr>
                <w:color w:val="000000"/>
                <w:sz w:val="24"/>
                <w:szCs w:val="24"/>
                <w:rtl/>
              </w:rPr>
              <w:t xml:space="preserve">כמות </w:t>
            </w:r>
          </w:p>
        </w:tc>
        <w:tc>
          <w:tcPr>
            <w:tcW w:w="575" w:type="dxa"/>
            <w:tcBorders>
              <w:top w:val="nil"/>
              <w:left w:val="single" w:sz="8" w:space="0" w:color="auto"/>
              <w:bottom w:val="single" w:sz="8" w:space="0" w:color="auto"/>
              <w:right w:val="single" w:sz="8" w:space="0" w:color="auto"/>
            </w:tcBorders>
            <w:shd w:val="clear" w:color="000000" w:fill="D8D8D8"/>
            <w:vAlign w:val="bottom"/>
          </w:tcPr>
          <w:p w:rsidR="00AE312A" w:rsidRPr="00441D36" w:rsidRDefault="00AE312A" w:rsidP="00AE312A">
            <w:pPr>
              <w:spacing w:line="360" w:lineRule="auto"/>
              <w:rPr>
                <w:color w:val="000000"/>
                <w:sz w:val="24"/>
                <w:szCs w:val="24"/>
              </w:rPr>
            </w:pPr>
            <w:r w:rsidRPr="00441D36">
              <w:rPr>
                <w:color w:val="000000"/>
                <w:sz w:val="24"/>
                <w:szCs w:val="24"/>
                <w:rtl/>
              </w:rPr>
              <w:t xml:space="preserve">אחוז </w:t>
            </w:r>
          </w:p>
        </w:tc>
        <w:tc>
          <w:tcPr>
            <w:tcW w:w="608" w:type="dxa"/>
            <w:tcBorders>
              <w:top w:val="nil"/>
              <w:left w:val="single" w:sz="8" w:space="0" w:color="auto"/>
              <w:bottom w:val="single" w:sz="8" w:space="0" w:color="auto"/>
              <w:right w:val="single" w:sz="8" w:space="0" w:color="auto"/>
            </w:tcBorders>
            <w:shd w:val="clear" w:color="000000" w:fill="D8D8D8"/>
            <w:vAlign w:val="bottom"/>
          </w:tcPr>
          <w:p w:rsidR="00AE312A" w:rsidRPr="00441D36" w:rsidRDefault="00AE312A" w:rsidP="00AE312A">
            <w:pPr>
              <w:spacing w:line="360" w:lineRule="auto"/>
              <w:rPr>
                <w:color w:val="000000"/>
                <w:sz w:val="24"/>
                <w:szCs w:val="24"/>
              </w:rPr>
            </w:pPr>
            <w:r w:rsidRPr="00441D36">
              <w:rPr>
                <w:color w:val="000000"/>
                <w:sz w:val="24"/>
                <w:szCs w:val="24"/>
                <w:rtl/>
              </w:rPr>
              <w:t xml:space="preserve">כמות </w:t>
            </w:r>
          </w:p>
        </w:tc>
        <w:tc>
          <w:tcPr>
            <w:tcW w:w="657" w:type="dxa"/>
            <w:tcBorders>
              <w:top w:val="nil"/>
              <w:left w:val="single" w:sz="8" w:space="0" w:color="auto"/>
              <w:bottom w:val="single" w:sz="8" w:space="0" w:color="auto"/>
              <w:right w:val="single" w:sz="8" w:space="0" w:color="auto"/>
            </w:tcBorders>
            <w:shd w:val="clear" w:color="000000" w:fill="D8D8D8"/>
            <w:vAlign w:val="bottom"/>
          </w:tcPr>
          <w:p w:rsidR="00AE312A" w:rsidRPr="00441D36" w:rsidRDefault="00AE312A" w:rsidP="00AE312A">
            <w:pPr>
              <w:spacing w:line="360" w:lineRule="auto"/>
              <w:rPr>
                <w:color w:val="000000"/>
                <w:sz w:val="24"/>
                <w:szCs w:val="24"/>
              </w:rPr>
            </w:pPr>
            <w:r w:rsidRPr="00441D36">
              <w:rPr>
                <w:color w:val="000000"/>
                <w:sz w:val="24"/>
                <w:szCs w:val="24"/>
                <w:rtl/>
              </w:rPr>
              <w:t xml:space="preserve">אחוז </w:t>
            </w:r>
          </w:p>
        </w:tc>
        <w:tc>
          <w:tcPr>
            <w:tcW w:w="567" w:type="dxa"/>
            <w:tcBorders>
              <w:top w:val="nil"/>
              <w:left w:val="single" w:sz="8" w:space="0" w:color="auto"/>
              <w:bottom w:val="single" w:sz="8" w:space="0" w:color="auto"/>
              <w:right w:val="single" w:sz="8" w:space="0" w:color="auto"/>
            </w:tcBorders>
            <w:shd w:val="clear" w:color="000000" w:fill="D8D8D8"/>
            <w:vAlign w:val="bottom"/>
          </w:tcPr>
          <w:p w:rsidR="00AE312A" w:rsidRPr="00441D36" w:rsidRDefault="00AE312A" w:rsidP="00AE312A">
            <w:pPr>
              <w:spacing w:line="360" w:lineRule="auto"/>
              <w:rPr>
                <w:color w:val="000000"/>
                <w:sz w:val="24"/>
                <w:szCs w:val="24"/>
              </w:rPr>
            </w:pPr>
            <w:r w:rsidRPr="00441D36">
              <w:rPr>
                <w:color w:val="000000"/>
                <w:sz w:val="24"/>
                <w:szCs w:val="24"/>
                <w:rtl/>
              </w:rPr>
              <w:t xml:space="preserve">כמות </w:t>
            </w:r>
          </w:p>
        </w:tc>
        <w:tc>
          <w:tcPr>
            <w:tcW w:w="710" w:type="dxa"/>
            <w:tcBorders>
              <w:top w:val="nil"/>
              <w:left w:val="nil"/>
              <w:bottom w:val="single" w:sz="8" w:space="0" w:color="auto"/>
              <w:right w:val="single" w:sz="8" w:space="0" w:color="auto"/>
            </w:tcBorders>
            <w:shd w:val="clear" w:color="000000" w:fill="D8D8D8"/>
            <w:vAlign w:val="bottom"/>
          </w:tcPr>
          <w:p w:rsidR="00AE312A" w:rsidRPr="00441D36" w:rsidRDefault="00AE312A" w:rsidP="00AE312A">
            <w:pPr>
              <w:spacing w:line="360" w:lineRule="auto"/>
              <w:rPr>
                <w:color w:val="000000"/>
                <w:sz w:val="24"/>
                <w:szCs w:val="24"/>
              </w:rPr>
            </w:pPr>
            <w:r w:rsidRPr="00441D36">
              <w:rPr>
                <w:color w:val="000000"/>
                <w:sz w:val="24"/>
                <w:szCs w:val="24"/>
                <w:rtl/>
              </w:rPr>
              <w:t xml:space="preserve">אחוז </w:t>
            </w:r>
          </w:p>
        </w:tc>
      </w:tr>
      <w:tr w:rsidR="00AE312A" w:rsidRPr="00441D36" w:rsidTr="00AE312A">
        <w:trPr>
          <w:trHeight w:val="276"/>
        </w:trPr>
        <w:tc>
          <w:tcPr>
            <w:tcW w:w="1514" w:type="dxa"/>
            <w:tcBorders>
              <w:top w:val="nil"/>
              <w:left w:val="single" w:sz="8" w:space="0" w:color="auto"/>
              <w:bottom w:val="single" w:sz="4" w:space="0" w:color="auto"/>
              <w:right w:val="nil"/>
            </w:tcBorders>
            <w:noWrap/>
            <w:vAlign w:val="bottom"/>
          </w:tcPr>
          <w:p w:rsidR="00AE312A" w:rsidRPr="00441D36" w:rsidRDefault="00AE312A" w:rsidP="00AE312A">
            <w:pPr>
              <w:bidi w:val="0"/>
              <w:spacing w:line="360" w:lineRule="auto"/>
              <w:jc w:val="right"/>
              <w:rPr>
                <w:color w:val="000000"/>
                <w:sz w:val="24"/>
                <w:szCs w:val="24"/>
              </w:rPr>
            </w:pPr>
          </w:p>
        </w:tc>
        <w:tc>
          <w:tcPr>
            <w:tcW w:w="567" w:type="dxa"/>
            <w:tcBorders>
              <w:top w:val="single" w:sz="4" w:space="0" w:color="auto"/>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67" w:type="dxa"/>
            <w:tcBorders>
              <w:top w:val="single" w:sz="4" w:space="0" w:color="auto"/>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471" w:type="dxa"/>
            <w:tcBorders>
              <w:top w:val="single" w:sz="4" w:space="0" w:color="auto"/>
              <w:left w:val="single" w:sz="8" w:space="0" w:color="auto"/>
              <w:bottom w:val="single" w:sz="4" w:space="0" w:color="auto"/>
              <w:right w:val="nil"/>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663" w:type="dxa"/>
            <w:gridSpan w:val="2"/>
            <w:tcBorders>
              <w:top w:val="single" w:sz="4" w:space="0" w:color="auto"/>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20" w:type="dxa"/>
            <w:tcBorders>
              <w:top w:val="single" w:sz="4" w:space="0" w:color="auto"/>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75" w:type="dxa"/>
            <w:tcBorders>
              <w:top w:val="single" w:sz="4" w:space="0" w:color="auto"/>
              <w:left w:val="nil"/>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608" w:type="dxa"/>
            <w:tcBorders>
              <w:top w:val="single" w:sz="4" w:space="0" w:color="auto"/>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75" w:type="dxa"/>
            <w:tcBorders>
              <w:top w:val="single" w:sz="4" w:space="0" w:color="auto"/>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608" w:type="dxa"/>
            <w:tcBorders>
              <w:top w:val="single" w:sz="4" w:space="0" w:color="auto"/>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657" w:type="dxa"/>
            <w:tcBorders>
              <w:top w:val="single" w:sz="4" w:space="0" w:color="auto"/>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67" w:type="dxa"/>
            <w:tcBorders>
              <w:top w:val="single" w:sz="4" w:space="0" w:color="auto"/>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710" w:type="dxa"/>
            <w:tcBorders>
              <w:top w:val="single" w:sz="4" w:space="0" w:color="auto"/>
              <w:left w:val="nil"/>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r>
      <w:tr w:rsidR="00AE312A" w:rsidRPr="00441D36" w:rsidTr="00AE312A">
        <w:trPr>
          <w:trHeight w:val="276"/>
        </w:trPr>
        <w:tc>
          <w:tcPr>
            <w:tcW w:w="1514" w:type="dxa"/>
            <w:tcBorders>
              <w:top w:val="nil"/>
              <w:left w:val="single" w:sz="8" w:space="0" w:color="auto"/>
              <w:bottom w:val="single" w:sz="4" w:space="0" w:color="auto"/>
              <w:right w:val="nil"/>
            </w:tcBorders>
            <w:noWrap/>
            <w:vAlign w:val="bottom"/>
          </w:tcPr>
          <w:p w:rsidR="00AE312A" w:rsidRPr="00441D36" w:rsidRDefault="00AE312A" w:rsidP="00AE312A">
            <w:pPr>
              <w:bidi w:val="0"/>
              <w:spacing w:line="360" w:lineRule="auto"/>
              <w:jc w:val="right"/>
              <w:rPr>
                <w:color w:val="000000"/>
                <w:sz w:val="24"/>
                <w:szCs w:val="24"/>
              </w:rPr>
            </w:pPr>
          </w:p>
        </w:tc>
        <w:tc>
          <w:tcPr>
            <w:tcW w:w="567"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67"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471" w:type="dxa"/>
            <w:tcBorders>
              <w:top w:val="nil"/>
              <w:left w:val="single" w:sz="8" w:space="0" w:color="auto"/>
              <w:bottom w:val="single" w:sz="4" w:space="0" w:color="auto"/>
              <w:right w:val="nil"/>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663" w:type="dxa"/>
            <w:gridSpan w:val="2"/>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20"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75" w:type="dxa"/>
            <w:tcBorders>
              <w:top w:val="nil"/>
              <w:left w:val="nil"/>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608"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75"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608"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657"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67"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710" w:type="dxa"/>
            <w:tcBorders>
              <w:top w:val="nil"/>
              <w:left w:val="nil"/>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r>
      <w:tr w:rsidR="00AE312A" w:rsidRPr="00441D36" w:rsidTr="00AE312A">
        <w:trPr>
          <w:trHeight w:val="276"/>
        </w:trPr>
        <w:tc>
          <w:tcPr>
            <w:tcW w:w="1514" w:type="dxa"/>
            <w:tcBorders>
              <w:top w:val="nil"/>
              <w:left w:val="single" w:sz="8" w:space="0" w:color="auto"/>
              <w:bottom w:val="single" w:sz="4" w:space="0" w:color="auto"/>
              <w:right w:val="nil"/>
            </w:tcBorders>
            <w:noWrap/>
            <w:vAlign w:val="bottom"/>
          </w:tcPr>
          <w:p w:rsidR="00AE312A" w:rsidRPr="00441D36" w:rsidRDefault="00AE312A" w:rsidP="00AE312A">
            <w:pPr>
              <w:bidi w:val="0"/>
              <w:spacing w:line="360" w:lineRule="auto"/>
              <w:jc w:val="right"/>
              <w:rPr>
                <w:color w:val="000000"/>
                <w:sz w:val="24"/>
                <w:szCs w:val="24"/>
              </w:rPr>
            </w:pPr>
          </w:p>
        </w:tc>
        <w:tc>
          <w:tcPr>
            <w:tcW w:w="567"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67"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471" w:type="dxa"/>
            <w:tcBorders>
              <w:top w:val="nil"/>
              <w:left w:val="single" w:sz="8" w:space="0" w:color="auto"/>
              <w:bottom w:val="single" w:sz="4" w:space="0" w:color="auto"/>
              <w:right w:val="nil"/>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663" w:type="dxa"/>
            <w:gridSpan w:val="2"/>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20"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75" w:type="dxa"/>
            <w:tcBorders>
              <w:top w:val="nil"/>
              <w:left w:val="nil"/>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608"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75"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608"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657"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67"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710" w:type="dxa"/>
            <w:tcBorders>
              <w:top w:val="nil"/>
              <w:left w:val="nil"/>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r>
      <w:tr w:rsidR="00AE312A" w:rsidRPr="00441D36" w:rsidTr="00AE312A">
        <w:trPr>
          <w:trHeight w:val="276"/>
        </w:trPr>
        <w:tc>
          <w:tcPr>
            <w:tcW w:w="1514" w:type="dxa"/>
            <w:tcBorders>
              <w:top w:val="nil"/>
              <w:left w:val="single" w:sz="8" w:space="0" w:color="auto"/>
              <w:bottom w:val="single" w:sz="4" w:space="0" w:color="auto"/>
              <w:right w:val="nil"/>
            </w:tcBorders>
            <w:noWrap/>
            <w:vAlign w:val="bottom"/>
          </w:tcPr>
          <w:p w:rsidR="00AE312A" w:rsidRPr="00441D36" w:rsidRDefault="00AE312A" w:rsidP="00AE312A">
            <w:pPr>
              <w:bidi w:val="0"/>
              <w:spacing w:line="360" w:lineRule="auto"/>
              <w:jc w:val="right"/>
              <w:rPr>
                <w:color w:val="000000"/>
                <w:sz w:val="24"/>
                <w:szCs w:val="24"/>
              </w:rPr>
            </w:pPr>
          </w:p>
        </w:tc>
        <w:tc>
          <w:tcPr>
            <w:tcW w:w="567"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67"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471" w:type="dxa"/>
            <w:tcBorders>
              <w:top w:val="nil"/>
              <w:left w:val="single" w:sz="8" w:space="0" w:color="auto"/>
              <w:bottom w:val="single" w:sz="4" w:space="0" w:color="auto"/>
              <w:right w:val="nil"/>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663" w:type="dxa"/>
            <w:gridSpan w:val="2"/>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20"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75" w:type="dxa"/>
            <w:tcBorders>
              <w:top w:val="nil"/>
              <w:left w:val="nil"/>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608"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75"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608"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657"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67"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710" w:type="dxa"/>
            <w:tcBorders>
              <w:top w:val="nil"/>
              <w:left w:val="nil"/>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r>
      <w:tr w:rsidR="00AE312A" w:rsidRPr="00441D36" w:rsidTr="00AE312A">
        <w:trPr>
          <w:trHeight w:val="288"/>
        </w:trPr>
        <w:tc>
          <w:tcPr>
            <w:tcW w:w="1514" w:type="dxa"/>
            <w:tcBorders>
              <w:top w:val="nil"/>
              <w:left w:val="single" w:sz="8" w:space="0" w:color="auto"/>
              <w:bottom w:val="single" w:sz="8" w:space="0" w:color="auto"/>
              <w:right w:val="single" w:sz="8"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מצטבר חודשי</w:t>
            </w:r>
          </w:p>
        </w:tc>
        <w:tc>
          <w:tcPr>
            <w:tcW w:w="567" w:type="dxa"/>
            <w:tcBorders>
              <w:top w:val="single" w:sz="8" w:space="0" w:color="auto"/>
              <w:left w:val="single" w:sz="8" w:space="0" w:color="auto"/>
              <w:bottom w:val="single" w:sz="8"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67" w:type="dxa"/>
            <w:tcBorders>
              <w:top w:val="single" w:sz="8" w:space="0" w:color="auto"/>
              <w:left w:val="single" w:sz="8" w:space="0" w:color="auto"/>
              <w:bottom w:val="single" w:sz="8"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471" w:type="dxa"/>
            <w:tcBorders>
              <w:top w:val="single" w:sz="8" w:space="0" w:color="auto"/>
              <w:left w:val="single" w:sz="8" w:space="0" w:color="auto"/>
              <w:bottom w:val="single" w:sz="8" w:space="0" w:color="auto"/>
              <w:right w:val="nil"/>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663" w:type="dxa"/>
            <w:gridSpan w:val="2"/>
            <w:tcBorders>
              <w:top w:val="single" w:sz="8" w:space="0" w:color="auto"/>
              <w:left w:val="single" w:sz="8" w:space="0" w:color="auto"/>
              <w:bottom w:val="single" w:sz="8"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20" w:type="dxa"/>
            <w:tcBorders>
              <w:top w:val="single" w:sz="8" w:space="0" w:color="auto"/>
              <w:left w:val="single" w:sz="8" w:space="0" w:color="auto"/>
              <w:bottom w:val="single" w:sz="8"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75" w:type="dxa"/>
            <w:tcBorders>
              <w:top w:val="single" w:sz="8" w:space="0" w:color="auto"/>
              <w:left w:val="nil"/>
              <w:bottom w:val="single" w:sz="8"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608" w:type="dxa"/>
            <w:tcBorders>
              <w:top w:val="single" w:sz="8" w:space="0" w:color="auto"/>
              <w:left w:val="single" w:sz="8" w:space="0" w:color="auto"/>
              <w:bottom w:val="single" w:sz="8"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75" w:type="dxa"/>
            <w:tcBorders>
              <w:top w:val="single" w:sz="8" w:space="0" w:color="auto"/>
              <w:left w:val="single" w:sz="8" w:space="0" w:color="auto"/>
              <w:bottom w:val="single" w:sz="8"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608" w:type="dxa"/>
            <w:tcBorders>
              <w:top w:val="single" w:sz="8" w:space="0" w:color="auto"/>
              <w:left w:val="single" w:sz="8" w:space="0" w:color="auto"/>
              <w:bottom w:val="single" w:sz="8"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657" w:type="dxa"/>
            <w:tcBorders>
              <w:top w:val="single" w:sz="8" w:space="0" w:color="auto"/>
              <w:left w:val="single" w:sz="8" w:space="0" w:color="auto"/>
              <w:bottom w:val="single" w:sz="8"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67" w:type="dxa"/>
            <w:tcBorders>
              <w:top w:val="single" w:sz="8" w:space="0" w:color="auto"/>
              <w:left w:val="single" w:sz="8" w:space="0" w:color="auto"/>
              <w:bottom w:val="single" w:sz="8"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710" w:type="dxa"/>
            <w:tcBorders>
              <w:top w:val="single" w:sz="8" w:space="0" w:color="auto"/>
              <w:left w:val="nil"/>
              <w:bottom w:val="single" w:sz="8"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r>
    </w:tbl>
    <w:p w:rsidR="00AE312A" w:rsidRPr="00441D36" w:rsidRDefault="00AE312A" w:rsidP="00AE312A">
      <w:pPr>
        <w:pStyle w:val="14"/>
        <w:spacing w:line="360" w:lineRule="auto"/>
        <w:rPr>
          <w:rFonts w:ascii="Times New Roman" w:hAnsi="Times New Roman"/>
          <w:sz w:val="24"/>
          <w:szCs w:val="24"/>
          <w:rtl/>
        </w:rPr>
      </w:pPr>
    </w:p>
    <w:p w:rsidR="00AE312A" w:rsidRPr="00441D36" w:rsidRDefault="00AE312A" w:rsidP="0026222D">
      <w:pPr>
        <w:pStyle w:val="14"/>
        <w:numPr>
          <w:ilvl w:val="0"/>
          <w:numId w:val="43"/>
        </w:numPr>
        <w:spacing w:after="200" w:line="360" w:lineRule="auto"/>
        <w:rPr>
          <w:rFonts w:ascii="Times New Roman" w:hAnsi="Times New Roman"/>
          <w:sz w:val="24"/>
          <w:szCs w:val="24"/>
          <w:rtl/>
        </w:rPr>
      </w:pPr>
      <w:r w:rsidRPr="00441D36">
        <w:rPr>
          <w:rFonts w:ascii="Times New Roman" w:hAnsi="Times New Roman"/>
          <w:sz w:val="24"/>
          <w:szCs w:val="24"/>
          <w:rtl/>
        </w:rPr>
        <w:t xml:space="preserve">דוח שיחות וביצוע לנציג/ה (בירורים בלבד) – חודשי - כללי ומופרד </w:t>
      </w:r>
    </w:p>
    <w:tbl>
      <w:tblPr>
        <w:bidiVisual/>
        <w:tblW w:w="7784" w:type="dxa"/>
        <w:tblInd w:w="738" w:type="dxa"/>
        <w:tblLook w:val="00A0" w:firstRow="1" w:lastRow="0" w:firstColumn="1" w:lastColumn="0" w:noHBand="0" w:noVBand="0"/>
      </w:tblPr>
      <w:tblGrid>
        <w:gridCol w:w="1060"/>
        <w:gridCol w:w="1190"/>
        <w:gridCol w:w="1280"/>
        <w:gridCol w:w="1180"/>
        <w:gridCol w:w="1060"/>
        <w:gridCol w:w="1120"/>
        <w:gridCol w:w="894"/>
      </w:tblGrid>
      <w:tr w:rsidR="00AE312A" w:rsidRPr="00441D36" w:rsidTr="00AE312A">
        <w:trPr>
          <w:trHeight w:val="840"/>
        </w:trPr>
        <w:tc>
          <w:tcPr>
            <w:tcW w:w="1060" w:type="dxa"/>
            <w:tcBorders>
              <w:top w:val="single" w:sz="8" w:space="0" w:color="auto"/>
              <w:left w:val="single" w:sz="8" w:space="0" w:color="auto"/>
              <w:bottom w:val="single" w:sz="8" w:space="0" w:color="auto"/>
              <w:right w:val="single" w:sz="8" w:space="0" w:color="auto"/>
            </w:tcBorders>
            <w:shd w:val="clear" w:color="000000" w:fill="D8D8D8"/>
            <w:vAlign w:val="bottom"/>
          </w:tcPr>
          <w:p w:rsidR="00AE312A" w:rsidRPr="00441D36" w:rsidRDefault="00AE312A" w:rsidP="00AE312A">
            <w:pPr>
              <w:spacing w:line="360" w:lineRule="auto"/>
              <w:jc w:val="center"/>
              <w:rPr>
                <w:color w:val="000000"/>
                <w:sz w:val="24"/>
                <w:szCs w:val="24"/>
              </w:rPr>
            </w:pPr>
            <w:r w:rsidRPr="00441D36">
              <w:rPr>
                <w:color w:val="000000"/>
                <w:sz w:val="24"/>
                <w:szCs w:val="24"/>
                <w:rtl/>
              </w:rPr>
              <w:t>שם נציג/ה</w:t>
            </w:r>
          </w:p>
        </w:tc>
        <w:tc>
          <w:tcPr>
            <w:tcW w:w="1140" w:type="dxa"/>
            <w:tcBorders>
              <w:top w:val="single" w:sz="8" w:space="0" w:color="auto"/>
              <w:left w:val="single" w:sz="8" w:space="0" w:color="auto"/>
              <w:bottom w:val="single" w:sz="8" w:space="0" w:color="auto"/>
              <w:right w:val="single" w:sz="8" w:space="0" w:color="auto"/>
            </w:tcBorders>
            <w:shd w:val="clear" w:color="000000" w:fill="D8D8D8"/>
            <w:vAlign w:val="bottom"/>
          </w:tcPr>
          <w:p w:rsidR="00AE312A" w:rsidRPr="00441D36" w:rsidRDefault="00AE312A" w:rsidP="00AE312A">
            <w:pPr>
              <w:spacing w:line="360" w:lineRule="auto"/>
              <w:jc w:val="center"/>
              <w:rPr>
                <w:color w:val="000000"/>
                <w:sz w:val="24"/>
                <w:szCs w:val="24"/>
              </w:rPr>
            </w:pPr>
            <w:r w:rsidRPr="00441D36">
              <w:rPr>
                <w:color w:val="000000"/>
                <w:sz w:val="24"/>
                <w:szCs w:val="24"/>
                <w:rtl/>
              </w:rPr>
              <w:t>שם משתמש/ת</w:t>
            </w:r>
          </w:p>
        </w:tc>
        <w:tc>
          <w:tcPr>
            <w:tcW w:w="1280" w:type="dxa"/>
            <w:tcBorders>
              <w:top w:val="single" w:sz="8" w:space="0" w:color="auto"/>
              <w:left w:val="single" w:sz="8" w:space="0" w:color="auto"/>
              <w:bottom w:val="single" w:sz="8" w:space="0" w:color="auto"/>
              <w:right w:val="single" w:sz="8" w:space="0" w:color="auto"/>
            </w:tcBorders>
            <w:shd w:val="clear" w:color="000000" w:fill="D8D8D8"/>
            <w:vAlign w:val="bottom"/>
          </w:tcPr>
          <w:p w:rsidR="00AE312A" w:rsidRPr="00441D36" w:rsidRDefault="00AE312A" w:rsidP="00AE312A">
            <w:pPr>
              <w:spacing w:line="360" w:lineRule="auto"/>
              <w:jc w:val="center"/>
              <w:rPr>
                <w:color w:val="000000"/>
                <w:sz w:val="24"/>
                <w:szCs w:val="24"/>
              </w:rPr>
            </w:pPr>
            <w:r w:rsidRPr="00441D36">
              <w:rPr>
                <w:color w:val="000000"/>
                <w:sz w:val="24"/>
                <w:szCs w:val="24"/>
                <w:rtl/>
              </w:rPr>
              <w:t>ימי עבודה בחודש</w:t>
            </w:r>
          </w:p>
        </w:tc>
        <w:tc>
          <w:tcPr>
            <w:tcW w:w="1180" w:type="dxa"/>
            <w:tcBorders>
              <w:top w:val="single" w:sz="8" w:space="0" w:color="auto"/>
              <w:left w:val="single" w:sz="8" w:space="0" w:color="auto"/>
              <w:bottom w:val="single" w:sz="8" w:space="0" w:color="auto"/>
              <w:right w:val="single" w:sz="8" w:space="0" w:color="auto"/>
            </w:tcBorders>
            <w:shd w:val="clear" w:color="000000" w:fill="D8D8D8"/>
            <w:vAlign w:val="bottom"/>
          </w:tcPr>
          <w:p w:rsidR="00AE312A" w:rsidRPr="00441D36" w:rsidRDefault="00AE312A" w:rsidP="00AE312A">
            <w:pPr>
              <w:spacing w:line="360" w:lineRule="auto"/>
              <w:jc w:val="center"/>
              <w:rPr>
                <w:color w:val="000000"/>
                <w:sz w:val="24"/>
                <w:szCs w:val="24"/>
              </w:rPr>
            </w:pPr>
            <w:r w:rsidRPr="00441D36">
              <w:rPr>
                <w:color w:val="000000"/>
                <w:sz w:val="24"/>
                <w:szCs w:val="24"/>
                <w:rtl/>
              </w:rPr>
              <w:t>כמות שיחות חודשית</w:t>
            </w:r>
          </w:p>
        </w:tc>
        <w:tc>
          <w:tcPr>
            <w:tcW w:w="1060" w:type="dxa"/>
            <w:tcBorders>
              <w:top w:val="single" w:sz="8" w:space="0" w:color="auto"/>
              <w:left w:val="single" w:sz="8" w:space="0" w:color="auto"/>
              <w:bottom w:val="single" w:sz="8" w:space="0" w:color="auto"/>
              <w:right w:val="single" w:sz="8" w:space="0" w:color="auto"/>
            </w:tcBorders>
            <w:shd w:val="clear" w:color="000000" w:fill="D8D8D8"/>
            <w:vAlign w:val="bottom"/>
          </w:tcPr>
          <w:p w:rsidR="00AE312A" w:rsidRPr="00441D36" w:rsidRDefault="00AE312A" w:rsidP="00AE312A">
            <w:pPr>
              <w:spacing w:line="360" w:lineRule="auto"/>
              <w:jc w:val="center"/>
              <w:rPr>
                <w:color w:val="000000"/>
                <w:sz w:val="24"/>
                <w:szCs w:val="24"/>
              </w:rPr>
            </w:pPr>
            <w:r w:rsidRPr="00441D36">
              <w:rPr>
                <w:color w:val="000000"/>
                <w:sz w:val="24"/>
                <w:szCs w:val="24"/>
                <w:rtl/>
              </w:rPr>
              <w:t>כמות דקות חודשית</w:t>
            </w:r>
          </w:p>
        </w:tc>
        <w:tc>
          <w:tcPr>
            <w:tcW w:w="1120" w:type="dxa"/>
            <w:tcBorders>
              <w:top w:val="single" w:sz="8" w:space="0" w:color="auto"/>
              <w:left w:val="single" w:sz="8" w:space="0" w:color="auto"/>
              <w:bottom w:val="single" w:sz="8" w:space="0" w:color="auto"/>
              <w:right w:val="single" w:sz="8" w:space="0" w:color="auto"/>
            </w:tcBorders>
            <w:shd w:val="clear" w:color="000000" w:fill="D8D8D8"/>
            <w:vAlign w:val="bottom"/>
          </w:tcPr>
          <w:p w:rsidR="00AE312A" w:rsidRPr="00441D36" w:rsidRDefault="00AE312A" w:rsidP="00AE312A">
            <w:pPr>
              <w:spacing w:line="360" w:lineRule="auto"/>
              <w:jc w:val="center"/>
              <w:rPr>
                <w:color w:val="000000"/>
                <w:sz w:val="24"/>
                <w:szCs w:val="24"/>
              </w:rPr>
            </w:pPr>
            <w:r w:rsidRPr="00441D36">
              <w:rPr>
                <w:color w:val="000000"/>
                <w:sz w:val="24"/>
                <w:szCs w:val="24"/>
                <w:rtl/>
              </w:rPr>
              <w:t>ממוצע דקות לשיחה</w:t>
            </w:r>
          </w:p>
        </w:tc>
        <w:tc>
          <w:tcPr>
            <w:tcW w:w="944" w:type="dxa"/>
            <w:tcBorders>
              <w:top w:val="single" w:sz="8" w:space="0" w:color="auto"/>
              <w:left w:val="single" w:sz="8" w:space="0" w:color="auto"/>
              <w:bottom w:val="single" w:sz="8" w:space="0" w:color="auto"/>
              <w:right w:val="single" w:sz="8" w:space="0" w:color="auto"/>
            </w:tcBorders>
            <w:shd w:val="clear" w:color="000000" w:fill="D8D8D8"/>
          </w:tcPr>
          <w:p w:rsidR="00AE312A" w:rsidRPr="00441D36" w:rsidRDefault="00AE312A" w:rsidP="00AE312A">
            <w:pPr>
              <w:spacing w:line="360" w:lineRule="auto"/>
              <w:jc w:val="center"/>
              <w:rPr>
                <w:color w:val="000000"/>
                <w:sz w:val="24"/>
                <w:szCs w:val="24"/>
              </w:rPr>
            </w:pPr>
            <w:r w:rsidRPr="00441D36">
              <w:rPr>
                <w:color w:val="000000"/>
                <w:sz w:val="24"/>
                <w:szCs w:val="24"/>
                <w:rtl/>
              </w:rPr>
              <w:t>אחוז תיעוד</w:t>
            </w:r>
          </w:p>
        </w:tc>
      </w:tr>
      <w:tr w:rsidR="00AE312A" w:rsidRPr="00441D36" w:rsidTr="00AE312A">
        <w:trPr>
          <w:trHeight w:val="276"/>
        </w:trPr>
        <w:tc>
          <w:tcPr>
            <w:tcW w:w="1060" w:type="dxa"/>
            <w:tcBorders>
              <w:top w:val="nil"/>
              <w:left w:val="single" w:sz="8" w:space="0" w:color="auto"/>
              <w:bottom w:val="single" w:sz="4" w:space="0" w:color="auto"/>
              <w:right w:val="single" w:sz="4" w:space="0" w:color="auto"/>
            </w:tcBorders>
            <w:noWrap/>
            <w:vAlign w:val="bottom"/>
          </w:tcPr>
          <w:p w:rsidR="00AE312A" w:rsidRPr="00441D36" w:rsidRDefault="00AE312A" w:rsidP="00AE312A">
            <w:pPr>
              <w:spacing w:line="360" w:lineRule="auto"/>
              <w:jc w:val="center"/>
              <w:rPr>
                <w:color w:val="000000"/>
                <w:sz w:val="24"/>
                <w:szCs w:val="24"/>
              </w:rPr>
            </w:pPr>
            <w:r w:rsidRPr="00441D36">
              <w:rPr>
                <w:color w:val="000000"/>
                <w:sz w:val="24"/>
                <w:szCs w:val="24"/>
                <w:rtl/>
              </w:rPr>
              <w:t>רווית כהן</w:t>
            </w:r>
          </w:p>
        </w:tc>
        <w:tc>
          <w:tcPr>
            <w:tcW w:w="114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jc w:val="center"/>
              <w:rPr>
                <w:color w:val="000000"/>
                <w:sz w:val="24"/>
                <w:szCs w:val="24"/>
              </w:rPr>
            </w:pPr>
            <w:r w:rsidRPr="00441D36">
              <w:rPr>
                <w:color w:val="000000"/>
                <w:sz w:val="24"/>
                <w:szCs w:val="24"/>
              </w:rPr>
              <w:t>RAVIT33</w:t>
            </w:r>
          </w:p>
        </w:tc>
        <w:tc>
          <w:tcPr>
            <w:tcW w:w="128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jc w:val="center"/>
              <w:rPr>
                <w:color w:val="000000"/>
                <w:sz w:val="24"/>
                <w:szCs w:val="24"/>
              </w:rPr>
            </w:pPr>
            <w:r w:rsidRPr="00441D36">
              <w:rPr>
                <w:color w:val="000000"/>
                <w:sz w:val="24"/>
                <w:szCs w:val="24"/>
              </w:rPr>
              <w:t>10</w:t>
            </w:r>
          </w:p>
        </w:tc>
        <w:tc>
          <w:tcPr>
            <w:tcW w:w="118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jc w:val="center"/>
              <w:rPr>
                <w:color w:val="000000"/>
                <w:sz w:val="24"/>
                <w:szCs w:val="24"/>
              </w:rPr>
            </w:pPr>
            <w:r w:rsidRPr="00441D36">
              <w:rPr>
                <w:color w:val="000000"/>
                <w:sz w:val="24"/>
                <w:szCs w:val="24"/>
              </w:rPr>
              <w:t>330</w:t>
            </w:r>
          </w:p>
        </w:tc>
        <w:tc>
          <w:tcPr>
            <w:tcW w:w="106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jc w:val="center"/>
              <w:rPr>
                <w:color w:val="000000"/>
                <w:sz w:val="24"/>
                <w:szCs w:val="24"/>
              </w:rPr>
            </w:pPr>
            <w:r w:rsidRPr="00441D36">
              <w:rPr>
                <w:color w:val="000000"/>
                <w:sz w:val="24"/>
                <w:szCs w:val="24"/>
              </w:rPr>
              <w:t>1440</w:t>
            </w:r>
          </w:p>
        </w:tc>
        <w:tc>
          <w:tcPr>
            <w:tcW w:w="1120" w:type="dxa"/>
            <w:tcBorders>
              <w:top w:val="nil"/>
              <w:left w:val="single" w:sz="4" w:space="0" w:color="auto"/>
              <w:bottom w:val="single" w:sz="4" w:space="0" w:color="auto"/>
              <w:right w:val="single" w:sz="8" w:space="0" w:color="auto"/>
            </w:tcBorders>
            <w:noWrap/>
            <w:vAlign w:val="bottom"/>
          </w:tcPr>
          <w:p w:rsidR="00AE312A" w:rsidRPr="00441D36" w:rsidRDefault="00AE312A" w:rsidP="00AE312A">
            <w:pPr>
              <w:bidi w:val="0"/>
              <w:spacing w:line="360" w:lineRule="auto"/>
              <w:jc w:val="center"/>
              <w:rPr>
                <w:color w:val="000000"/>
                <w:sz w:val="24"/>
                <w:szCs w:val="24"/>
              </w:rPr>
            </w:pPr>
            <w:r w:rsidRPr="00441D36">
              <w:rPr>
                <w:color w:val="000000"/>
                <w:sz w:val="24"/>
                <w:szCs w:val="24"/>
              </w:rPr>
              <w:t>4.36</w:t>
            </w:r>
          </w:p>
        </w:tc>
        <w:tc>
          <w:tcPr>
            <w:tcW w:w="944" w:type="dxa"/>
            <w:tcBorders>
              <w:top w:val="nil"/>
              <w:left w:val="single" w:sz="4" w:space="0" w:color="auto"/>
              <w:bottom w:val="single" w:sz="4" w:space="0" w:color="auto"/>
              <w:right w:val="single" w:sz="8" w:space="0" w:color="auto"/>
            </w:tcBorders>
          </w:tcPr>
          <w:p w:rsidR="00AE312A" w:rsidRPr="00441D36" w:rsidRDefault="00AE312A" w:rsidP="00AE312A">
            <w:pPr>
              <w:bidi w:val="0"/>
              <w:spacing w:line="360" w:lineRule="auto"/>
              <w:jc w:val="center"/>
              <w:rPr>
                <w:color w:val="000000"/>
                <w:sz w:val="24"/>
                <w:szCs w:val="24"/>
              </w:rPr>
            </w:pPr>
            <w:r w:rsidRPr="00441D36">
              <w:rPr>
                <w:color w:val="000000"/>
                <w:sz w:val="24"/>
                <w:szCs w:val="24"/>
              </w:rPr>
              <w:t>84%</w:t>
            </w:r>
          </w:p>
        </w:tc>
      </w:tr>
      <w:tr w:rsidR="00AE312A" w:rsidRPr="00441D36" w:rsidTr="00AE312A">
        <w:trPr>
          <w:trHeight w:val="276"/>
        </w:trPr>
        <w:tc>
          <w:tcPr>
            <w:tcW w:w="1060" w:type="dxa"/>
            <w:tcBorders>
              <w:top w:val="nil"/>
              <w:left w:val="single" w:sz="8"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14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28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18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06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120" w:type="dxa"/>
            <w:tcBorders>
              <w:top w:val="nil"/>
              <w:left w:val="single" w:sz="4"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944" w:type="dxa"/>
            <w:tcBorders>
              <w:top w:val="nil"/>
              <w:left w:val="single" w:sz="4" w:space="0" w:color="auto"/>
              <w:bottom w:val="single" w:sz="4" w:space="0" w:color="auto"/>
              <w:right w:val="single" w:sz="8" w:space="0" w:color="auto"/>
            </w:tcBorders>
          </w:tcPr>
          <w:p w:rsidR="00AE312A" w:rsidRPr="00441D36" w:rsidRDefault="00AE312A" w:rsidP="00AE312A">
            <w:pPr>
              <w:bidi w:val="0"/>
              <w:spacing w:line="360" w:lineRule="auto"/>
              <w:rPr>
                <w:color w:val="000000"/>
                <w:sz w:val="24"/>
                <w:szCs w:val="24"/>
              </w:rPr>
            </w:pPr>
          </w:p>
        </w:tc>
      </w:tr>
      <w:tr w:rsidR="00AE312A" w:rsidRPr="00441D36" w:rsidTr="00AE312A">
        <w:trPr>
          <w:trHeight w:val="276"/>
        </w:trPr>
        <w:tc>
          <w:tcPr>
            <w:tcW w:w="1060" w:type="dxa"/>
            <w:tcBorders>
              <w:top w:val="nil"/>
              <w:left w:val="single" w:sz="8"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14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28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18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06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120" w:type="dxa"/>
            <w:tcBorders>
              <w:top w:val="nil"/>
              <w:left w:val="single" w:sz="4"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944" w:type="dxa"/>
            <w:tcBorders>
              <w:top w:val="nil"/>
              <w:left w:val="single" w:sz="4" w:space="0" w:color="auto"/>
              <w:bottom w:val="single" w:sz="4" w:space="0" w:color="auto"/>
              <w:right w:val="single" w:sz="8" w:space="0" w:color="auto"/>
            </w:tcBorders>
          </w:tcPr>
          <w:p w:rsidR="00AE312A" w:rsidRPr="00441D36" w:rsidRDefault="00AE312A" w:rsidP="00AE312A">
            <w:pPr>
              <w:bidi w:val="0"/>
              <w:spacing w:line="360" w:lineRule="auto"/>
              <w:rPr>
                <w:color w:val="000000"/>
                <w:sz w:val="24"/>
                <w:szCs w:val="24"/>
              </w:rPr>
            </w:pPr>
          </w:p>
        </w:tc>
      </w:tr>
      <w:tr w:rsidR="00AE312A" w:rsidRPr="00441D36" w:rsidTr="00AE312A">
        <w:trPr>
          <w:trHeight w:val="288"/>
        </w:trPr>
        <w:tc>
          <w:tcPr>
            <w:tcW w:w="1060" w:type="dxa"/>
            <w:tcBorders>
              <w:top w:val="nil"/>
              <w:left w:val="single" w:sz="8"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140" w:type="dxa"/>
            <w:tcBorders>
              <w:top w:val="nil"/>
              <w:left w:val="single" w:sz="4" w:space="0" w:color="auto"/>
              <w:bottom w:val="nil"/>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28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18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06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120" w:type="dxa"/>
            <w:tcBorders>
              <w:top w:val="nil"/>
              <w:left w:val="single" w:sz="4"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944" w:type="dxa"/>
            <w:tcBorders>
              <w:top w:val="nil"/>
              <w:left w:val="single" w:sz="4" w:space="0" w:color="auto"/>
              <w:bottom w:val="single" w:sz="4" w:space="0" w:color="auto"/>
              <w:right w:val="single" w:sz="8" w:space="0" w:color="auto"/>
            </w:tcBorders>
          </w:tcPr>
          <w:p w:rsidR="00AE312A" w:rsidRPr="00441D36" w:rsidRDefault="00AE312A" w:rsidP="00AE312A">
            <w:pPr>
              <w:bidi w:val="0"/>
              <w:spacing w:line="360" w:lineRule="auto"/>
              <w:rPr>
                <w:color w:val="000000"/>
                <w:sz w:val="24"/>
                <w:szCs w:val="24"/>
              </w:rPr>
            </w:pPr>
          </w:p>
        </w:tc>
      </w:tr>
      <w:tr w:rsidR="00AE312A" w:rsidRPr="00441D36" w:rsidTr="00AE312A">
        <w:trPr>
          <w:trHeight w:val="564"/>
        </w:trPr>
        <w:tc>
          <w:tcPr>
            <w:tcW w:w="1060" w:type="dxa"/>
            <w:tcBorders>
              <w:top w:val="single" w:sz="8" w:space="0" w:color="auto"/>
              <w:left w:val="single" w:sz="8" w:space="0" w:color="auto"/>
              <w:bottom w:val="single" w:sz="8" w:space="0" w:color="auto"/>
              <w:right w:val="single" w:sz="8" w:space="0" w:color="auto"/>
            </w:tcBorders>
            <w:shd w:val="clear" w:color="000000" w:fill="D8D8D8"/>
            <w:vAlign w:val="bottom"/>
          </w:tcPr>
          <w:p w:rsidR="00AE312A" w:rsidRPr="00441D36" w:rsidRDefault="00AE312A" w:rsidP="00AE312A">
            <w:pPr>
              <w:spacing w:line="360" w:lineRule="auto"/>
              <w:jc w:val="center"/>
              <w:rPr>
                <w:color w:val="000000"/>
                <w:sz w:val="24"/>
                <w:szCs w:val="24"/>
              </w:rPr>
            </w:pPr>
            <w:r w:rsidRPr="00441D36">
              <w:rPr>
                <w:color w:val="000000"/>
                <w:sz w:val="24"/>
                <w:szCs w:val="24"/>
                <w:rtl/>
              </w:rPr>
              <w:t>סה"כ חודשי</w:t>
            </w:r>
          </w:p>
        </w:tc>
        <w:tc>
          <w:tcPr>
            <w:tcW w:w="1140" w:type="dxa"/>
            <w:tcBorders>
              <w:top w:val="single" w:sz="8" w:space="0" w:color="auto"/>
              <w:left w:val="single" w:sz="8" w:space="0" w:color="auto"/>
              <w:bottom w:val="single" w:sz="8"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280" w:type="dxa"/>
            <w:tcBorders>
              <w:top w:val="single" w:sz="8" w:space="0" w:color="auto"/>
              <w:left w:val="single" w:sz="8" w:space="0" w:color="auto"/>
              <w:bottom w:val="single" w:sz="8"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180" w:type="dxa"/>
            <w:tcBorders>
              <w:top w:val="single" w:sz="8" w:space="0" w:color="auto"/>
              <w:left w:val="single" w:sz="8" w:space="0" w:color="auto"/>
              <w:bottom w:val="single" w:sz="8"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060" w:type="dxa"/>
            <w:tcBorders>
              <w:top w:val="single" w:sz="8" w:space="0" w:color="auto"/>
              <w:left w:val="single" w:sz="8" w:space="0" w:color="auto"/>
              <w:bottom w:val="single" w:sz="8"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120" w:type="dxa"/>
            <w:tcBorders>
              <w:top w:val="single" w:sz="8" w:space="0" w:color="auto"/>
              <w:left w:val="single" w:sz="8" w:space="0" w:color="auto"/>
              <w:bottom w:val="single" w:sz="8"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944" w:type="dxa"/>
            <w:tcBorders>
              <w:top w:val="single" w:sz="8" w:space="0" w:color="auto"/>
              <w:left w:val="single" w:sz="8" w:space="0" w:color="auto"/>
              <w:bottom w:val="single" w:sz="8" w:space="0" w:color="auto"/>
              <w:right w:val="single" w:sz="8" w:space="0" w:color="auto"/>
            </w:tcBorders>
          </w:tcPr>
          <w:p w:rsidR="00AE312A" w:rsidRPr="00441D36" w:rsidRDefault="00AE312A" w:rsidP="00AE312A">
            <w:pPr>
              <w:bidi w:val="0"/>
              <w:spacing w:line="360" w:lineRule="auto"/>
              <w:rPr>
                <w:color w:val="000000"/>
                <w:sz w:val="24"/>
                <w:szCs w:val="24"/>
              </w:rPr>
            </w:pPr>
          </w:p>
        </w:tc>
      </w:tr>
    </w:tbl>
    <w:p w:rsidR="00AE312A" w:rsidRPr="00441D36" w:rsidRDefault="00AE312A" w:rsidP="00AE312A">
      <w:pPr>
        <w:spacing w:line="360" w:lineRule="auto"/>
        <w:rPr>
          <w:sz w:val="24"/>
          <w:szCs w:val="24"/>
          <w:rtl/>
        </w:rPr>
      </w:pPr>
    </w:p>
    <w:p w:rsidR="00AE312A" w:rsidRPr="00441D36" w:rsidRDefault="00AE312A" w:rsidP="0026222D">
      <w:pPr>
        <w:pStyle w:val="14"/>
        <w:numPr>
          <w:ilvl w:val="0"/>
          <w:numId w:val="43"/>
        </w:numPr>
        <w:spacing w:after="200" w:line="360" w:lineRule="auto"/>
        <w:rPr>
          <w:rFonts w:ascii="Times New Roman" w:hAnsi="Times New Roman"/>
          <w:sz w:val="24"/>
          <w:szCs w:val="24"/>
          <w:rtl/>
        </w:rPr>
      </w:pPr>
      <w:r w:rsidRPr="00441D36">
        <w:rPr>
          <w:rFonts w:ascii="Times New Roman" w:hAnsi="Times New Roman"/>
          <w:sz w:val="24"/>
          <w:szCs w:val="24"/>
          <w:rtl/>
        </w:rPr>
        <w:t xml:space="preserve">דוח לפי נושאי טיפול (בירורים בלבד)- חודשי - כללי ומופרד </w:t>
      </w:r>
    </w:p>
    <w:tbl>
      <w:tblPr>
        <w:bidiVisual/>
        <w:tblW w:w="7726" w:type="dxa"/>
        <w:tblInd w:w="745" w:type="dxa"/>
        <w:tblLook w:val="00A0" w:firstRow="1" w:lastRow="0" w:firstColumn="1" w:lastColumn="0" w:noHBand="0" w:noVBand="0"/>
      </w:tblPr>
      <w:tblGrid>
        <w:gridCol w:w="1480"/>
        <w:gridCol w:w="1380"/>
        <w:gridCol w:w="1180"/>
        <w:gridCol w:w="1060"/>
        <w:gridCol w:w="1120"/>
        <w:gridCol w:w="1506"/>
      </w:tblGrid>
      <w:tr w:rsidR="00AE312A" w:rsidRPr="00441D36" w:rsidTr="0040496B">
        <w:trPr>
          <w:trHeight w:val="840"/>
        </w:trPr>
        <w:tc>
          <w:tcPr>
            <w:tcW w:w="1480" w:type="dxa"/>
            <w:tcBorders>
              <w:top w:val="single" w:sz="8" w:space="0" w:color="auto"/>
              <w:left w:val="single" w:sz="8" w:space="0" w:color="auto"/>
              <w:bottom w:val="single" w:sz="8" w:space="0" w:color="auto"/>
              <w:right w:val="nil"/>
            </w:tcBorders>
            <w:shd w:val="clear" w:color="000000" w:fill="D8D8D8"/>
            <w:vAlign w:val="bottom"/>
          </w:tcPr>
          <w:p w:rsidR="00AE312A" w:rsidRPr="00441D36" w:rsidRDefault="00AE312A" w:rsidP="00AE312A">
            <w:pPr>
              <w:spacing w:line="360" w:lineRule="auto"/>
              <w:jc w:val="center"/>
              <w:rPr>
                <w:color w:val="000000"/>
                <w:sz w:val="24"/>
                <w:szCs w:val="24"/>
              </w:rPr>
            </w:pPr>
            <w:r w:rsidRPr="00441D36">
              <w:rPr>
                <w:color w:val="000000"/>
                <w:sz w:val="24"/>
                <w:szCs w:val="24"/>
                <w:rtl/>
              </w:rPr>
              <w:t>סוג פנייה</w:t>
            </w:r>
          </w:p>
        </w:tc>
        <w:tc>
          <w:tcPr>
            <w:tcW w:w="1380" w:type="dxa"/>
            <w:tcBorders>
              <w:top w:val="single" w:sz="8" w:space="0" w:color="auto"/>
              <w:left w:val="single" w:sz="8" w:space="0" w:color="auto"/>
              <w:bottom w:val="single" w:sz="8" w:space="0" w:color="auto"/>
              <w:right w:val="single" w:sz="8" w:space="0" w:color="auto"/>
            </w:tcBorders>
            <w:shd w:val="clear" w:color="000000" w:fill="D8D8D8"/>
            <w:vAlign w:val="bottom"/>
          </w:tcPr>
          <w:p w:rsidR="00AE312A" w:rsidRPr="00441D36" w:rsidRDefault="00AE312A" w:rsidP="00AE312A">
            <w:pPr>
              <w:spacing w:line="360" w:lineRule="auto"/>
              <w:jc w:val="center"/>
              <w:rPr>
                <w:color w:val="000000"/>
                <w:sz w:val="24"/>
                <w:szCs w:val="24"/>
              </w:rPr>
            </w:pPr>
            <w:r w:rsidRPr="00441D36">
              <w:rPr>
                <w:color w:val="000000"/>
                <w:sz w:val="24"/>
                <w:szCs w:val="24"/>
                <w:rtl/>
              </w:rPr>
              <w:t>נושא פנייה</w:t>
            </w:r>
          </w:p>
        </w:tc>
        <w:tc>
          <w:tcPr>
            <w:tcW w:w="1180" w:type="dxa"/>
            <w:tcBorders>
              <w:top w:val="single" w:sz="8" w:space="0" w:color="auto"/>
              <w:left w:val="single" w:sz="8" w:space="0" w:color="auto"/>
              <w:bottom w:val="single" w:sz="8" w:space="0" w:color="auto"/>
              <w:right w:val="single" w:sz="8" w:space="0" w:color="auto"/>
            </w:tcBorders>
            <w:shd w:val="clear" w:color="000000" w:fill="D8D8D8"/>
            <w:vAlign w:val="bottom"/>
          </w:tcPr>
          <w:p w:rsidR="00AE312A" w:rsidRPr="00441D36" w:rsidRDefault="00AE312A" w:rsidP="00AE312A">
            <w:pPr>
              <w:spacing w:line="360" w:lineRule="auto"/>
              <w:jc w:val="center"/>
              <w:rPr>
                <w:color w:val="000000"/>
                <w:sz w:val="24"/>
                <w:szCs w:val="24"/>
              </w:rPr>
            </w:pPr>
            <w:r w:rsidRPr="00441D36">
              <w:rPr>
                <w:color w:val="000000"/>
                <w:sz w:val="24"/>
                <w:szCs w:val="24"/>
                <w:rtl/>
              </w:rPr>
              <w:t>תת נושא פנייה</w:t>
            </w:r>
          </w:p>
        </w:tc>
        <w:tc>
          <w:tcPr>
            <w:tcW w:w="1060" w:type="dxa"/>
            <w:tcBorders>
              <w:top w:val="single" w:sz="8" w:space="0" w:color="auto"/>
              <w:left w:val="single" w:sz="8" w:space="0" w:color="auto"/>
              <w:bottom w:val="single" w:sz="8" w:space="0" w:color="auto"/>
              <w:right w:val="single" w:sz="8" w:space="0" w:color="auto"/>
            </w:tcBorders>
            <w:shd w:val="clear" w:color="000000" w:fill="D8D8D8"/>
            <w:vAlign w:val="bottom"/>
          </w:tcPr>
          <w:p w:rsidR="00AE312A" w:rsidRPr="00441D36" w:rsidRDefault="00AE312A" w:rsidP="00AE312A">
            <w:pPr>
              <w:spacing w:line="360" w:lineRule="auto"/>
              <w:jc w:val="center"/>
              <w:rPr>
                <w:color w:val="000000"/>
                <w:sz w:val="24"/>
                <w:szCs w:val="24"/>
              </w:rPr>
            </w:pPr>
            <w:r w:rsidRPr="00441D36">
              <w:rPr>
                <w:color w:val="000000"/>
                <w:sz w:val="24"/>
                <w:szCs w:val="24"/>
                <w:rtl/>
              </w:rPr>
              <w:t>כמות פניות</w:t>
            </w:r>
          </w:p>
        </w:tc>
        <w:tc>
          <w:tcPr>
            <w:tcW w:w="1120" w:type="dxa"/>
            <w:tcBorders>
              <w:top w:val="single" w:sz="8" w:space="0" w:color="auto"/>
              <w:left w:val="single" w:sz="8" w:space="0" w:color="auto"/>
              <w:bottom w:val="single" w:sz="8" w:space="0" w:color="auto"/>
              <w:right w:val="single" w:sz="8" w:space="0" w:color="auto"/>
            </w:tcBorders>
            <w:shd w:val="clear" w:color="000000" w:fill="D8D8D8"/>
            <w:vAlign w:val="bottom"/>
          </w:tcPr>
          <w:p w:rsidR="00AE312A" w:rsidRPr="00441D36" w:rsidRDefault="00AE312A" w:rsidP="00AE312A">
            <w:pPr>
              <w:spacing w:line="360" w:lineRule="auto"/>
              <w:jc w:val="center"/>
              <w:rPr>
                <w:color w:val="000000"/>
                <w:sz w:val="24"/>
                <w:szCs w:val="24"/>
              </w:rPr>
            </w:pPr>
            <w:r w:rsidRPr="00441D36">
              <w:rPr>
                <w:color w:val="000000"/>
                <w:sz w:val="24"/>
                <w:szCs w:val="24"/>
                <w:rtl/>
              </w:rPr>
              <w:t>כמות דקות</w:t>
            </w:r>
          </w:p>
        </w:tc>
        <w:tc>
          <w:tcPr>
            <w:tcW w:w="1506" w:type="dxa"/>
            <w:tcBorders>
              <w:top w:val="single" w:sz="8" w:space="0" w:color="auto"/>
              <w:left w:val="single" w:sz="8" w:space="0" w:color="auto"/>
              <w:bottom w:val="single" w:sz="8" w:space="0" w:color="auto"/>
              <w:right w:val="single" w:sz="8" w:space="0" w:color="auto"/>
            </w:tcBorders>
            <w:shd w:val="clear" w:color="000000" w:fill="D8D8D8"/>
            <w:vAlign w:val="bottom"/>
          </w:tcPr>
          <w:p w:rsidR="00AE312A" w:rsidRPr="00441D36" w:rsidRDefault="00AE312A" w:rsidP="00AE312A">
            <w:pPr>
              <w:spacing w:line="360" w:lineRule="auto"/>
              <w:jc w:val="center"/>
              <w:rPr>
                <w:color w:val="000000"/>
                <w:sz w:val="24"/>
                <w:szCs w:val="24"/>
              </w:rPr>
            </w:pPr>
            <w:r w:rsidRPr="00441D36">
              <w:rPr>
                <w:color w:val="000000"/>
                <w:sz w:val="24"/>
                <w:szCs w:val="24"/>
                <w:rtl/>
              </w:rPr>
              <w:t>ממוצע זמן טיפול בפנייה</w:t>
            </w:r>
          </w:p>
        </w:tc>
      </w:tr>
      <w:tr w:rsidR="00AE312A" w:rsidRPr="00441D36" w:rsidTr="0040496B">
        <w:trPr>
          <w:trHeight w:val="276"/>
        </w:trPr>
        <w:tc>
          <w:tcPr>
            <w:tcW w:w="1480" w:type="dxa"/>
            <w:tcBorders>
              <w:top w:val="nil"/>
              <w:left w:val="single" w:sz="8" w:space="0" w:color="auto"/>
              <w:bottom w:val="single" w:sz="4" w:space="0" w:color="auto"/>
              <w:right w:val="single" w:sz="4" w:space="0" w:color="auto"/>
            </w:tcBorders>
            <w:noWrap/>
            <w:vAlign w:val="bottom"/>
          </w:tcPr>
          <w:p w:rsidR="00AE312A" w:rsidRPr="00441D36" w:rsidRDefault="00AE312A" w:rsidP="00AE312A">
            <w:pPr>
              <w:spacing w:line="360" w:lineRule="auto"/>
              <w:jc w:val="center"/>
              <w:rPr>
                <w:color w:val="000000"/>
                <w:sz w:val="24"/>
                <w:szCs w:val="24"/>
              </w:rPr>
            </w:pPr>
            <w:r w:rsidRPr="00441D36">
              <w:rPr>
                <w:color w:val="000000"/>
                <w:sz w:val="24"/>
                <w:szCs w:val="24"/>
                <w:rtl/>
              </w:rPr>
              <w:t>בירור חשבון</w:t>
            </w:r>
          </w:p>
        </w:tc>
        <w:tc>
          <w:tcPr>
            <w:tcW w:w="1380" w:type="dxa"/>
            <w:tcBorders>
              <w:top w:val="nil"/>
              <w:left w:val="single" w:sz="4" w:space="0" w:color="auto"/>
              <w:bottom w:val="single" w:sz="4" w:space="0" w:color="auto"/>
              <w:right w:val="single" w:sz="4" w:space="0" w:color="auto"/>
            </w:tcBorders>
            <w:noWrap/>
            <w:vAlign w:val="bottom"/>
          </w:tcPr>
          <w:p w:rsidR="00AE312A" w:rsidRPr="00441D36" w:rsidRDefault="00B712E4" w:rsidP="00AE312A">
            <w:pPr>
              <w:spacing w:line="360" w:lineRule="auto"/>
              <w:jc w:val="center"/>
              <w:rPr>
                <w:color w:val="000000"/>
                <w:sz w:val="24"/>
                <w:szCs w:val="24"/>
              </w:rPr>
            </w:pPr>
            <w:r>
              <w:rPr>
                <w:rFonts w:hint="cs"/>
                <w:color w:val="000000"/>
                <w:sz w:val="24"/>
                <w:szCs w:val="24"/>
                <w:rtl/>
              </w:rPr>
              <w:t>שינוי בתעריף</w:t>
            </w:r>
          </w:p>
        </w:tc>
        <w:tc>
          <w:tcPr>
            <w:tcW w:w="118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spacing w:line="360" w:lineRule="auto"/>
              <w:jc w:val="center"/>
              <w:rPr>
                <w:color w:val="000000"/>
                <w:sz w:val="24"/>
                <w:szCs w:val="24"/>
              </w:rPr>
            </w:pPr>
          </w:p>
        </w:tc>
        <w:tc>
          <w:tcPr>
            <w:tcW w:w="106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jc w:val="center"/>
              <w:rPr>
                <w:color w:val="000000"/>
                <w:sz w:val="24"/>
                <w:szCs w:val="24"/>
              </w:rPr>
            </w:pPr>
            <w:r w:rsidRPr="00441D36">
              <w:rPr>
                <w:color w:val="000000"/>
                <w:sz w:val="24"/>
                <w:szCs w:val="24"/>
              </w:rPr>
              <w:t>12</w:t>
            </w:r>
          </w:p>
        </w:tc>
        <w:tc>
          <w:tcPr>
            <w:tcW w:w="1120" w:type="dxa"/>
            <w:tcBorders>
              <w:top w:val="nil"/>
              <w:left w:val="single" w:sz="4" w:space="0" w:color="auto"/>
              <w:bottom w:val="single" w:sz="4" w:space="0" w:color="auto"/>
              <w:right w:val="single" w:sz="8" w:space="0" w:color="auto"/>
            </w:tcBorders>
            <w:noWrap/>
            <w:vAlign w:val="bottom"/>
          </w:tcPr>
          <w:p w:rsidR="00AE312A" w:rsidRPr="00441D36" w:rsidRDefault="00AE312A" w:rsidP="00AE312A">
            <w:pPr>
              <w:bidi w:val="0"/>
              <w:spacing w:line="360" w:lineRule="auto"/>
              <w:jc w:val="center"/>
              <w:rPr>
                <w:color w:val="000000"/>
                <w:sz w:val="24"/>
                <w:szCs w:val="24"/>
              </w:rPr>
            </w:pPr>
            <w:r w:rsidRPr="00441D36">
              <w:rPr>
                <w:color w:val="000000"/>
                <w:sz w:val="24"/>
                <w:szCs w:val="24"/>
              </w:rPr>
              <w:t>48.6</w:t>
            </w:r>
          </w:p>
        </w:tc>
        <w:tc>
          <w:tcPr>
            <w:tcW w:w="1506"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jc w:val="center"/>
              <w:rPr>
                <w:color w:val="000000"/>
                <w:sz w:val="24"/>
                <w:szCs w:val="24"/>
              </w:rPr>
            </w:pPr>
            <w:r w:rsidRPr="00441D36">
              <w:rPr>
                <w:color w:val="000000"/>
                <w:sz w:val="24"/>
                <w:szCs w:val="24"/>
              </w:rPr>
              <w:t>4.05</w:t>
            </w:r>
          </w:p>
        </w:tc>
      </w:tr>
      <w:tr w:rsidR="00AE312A" w:rsidRPr="00441D36" w:rsidTr="0040496B">
        <w:trPr>
          <w:trHeight w:val="276"/>
        </w:trPr>
        <w:tc>
          <w:tcPr>
            <w:tcW w:w="1480" w:type="dxa"/>
            <w:tcBorders>
              <w:top w:val="nil"/>
              <w:left w:val="single" w:sz="8" w:space="0" w:color="auto"/>
              <w:bottom w:val="single" w:sz="4" w:space="0" w:color="auto"/>
              <w:right w:val="single" w:sz="4" w:space="0" w:color="auto"/>
            </w:tcBorders>
            <w:noWrap/>
            <w:vAlign w:val="bottom"/>
          </w:tcPr>
          <w:p w:rsidR="00AE312A" w:rsidRPr="00441D36" w:rsidRDefault="00AE312A" w:rsidP="00AE312A">
            <w:pPr>
              <w:spacing w:line="360" w:lineRule="auto"/>
              <w:jc w:val="center"/>
              <w:rPr>
                <w:color w:val="000000"/>
                <w:sz w:val="24"/>
                <w:szCs w:val="24"/>
              </w:rPr>
            </w:pPr>
            <w:r w:rsidRPr="00441D36">
              <w:rPr>
                <w:color w:val="000000"/>
                <w:sz w:val="24"/>
                <w:szCs w:val="24"/>
                <w:rtl/>
              </w:rPr>
              <w:t>בירור חשבון</w:t>
            </w:r>
          </w:p>
        </w:tc>
        <w:tc>
          <w:tcPr>
            <w:tcW w:w="138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spacing w:line="360" w:lineRule="auto"/>
              <w:jc w:val="center"/>
              <w:rPr>
                <w:color w:val="000000"/>
                <w:sz w:val="24"/>
                <w:szCs w:val="24"/>
              </w:rPr>
            </w:pPr>
          </w:p>
        </w:tc>
        <w:tc>
          <w:tcPr>
            <w:tcW w:w="118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spacing w:line="360" w:lineRule="auto"/>
              <w:jc w:val="center"/>
              <w:rPr>
                <w:color w:val="000000"/>
                <w:sz w:val="24"/>
                <w:szCs w:val="24"/>
              </w:rPr>
            </w:pPr>
          </w:p>
        </w:tc>
        <w:tc>
          <w:tcPr>
            <w:tcW w:w="106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jc w:val="center"/>
              <w:rPr>
                <w:color w:val="000000"/>
                <w:sz w:val="24"/>
                <w:szCs w:val="24"/>
              </w:rPr>
            </w:pPr>
          </w:p>
        </w:tc>
        <w:tc>
          <w:tcPr>
            <w:tcW w:w="1120" w:type="dxa"/>
            <w:tcBorders>
              <w:top w:val="nil"/>
              <w:left w:val="single" w:sz="4" w:space="0" w:color="auto"/>
              <w:bottom w:val="single" w:sz="4" w:space="0" w:color="auto"/>
              <w:right w:val="single" w:sz="8" w:space="0" w:color="auto"/>
            </w:tcBorders>
            <w:noWrap/>
            <w:vAlign w:val="bottom"/>
          </w:tcPr>
          <w:p w:rsidR="00AE312A" w:rsidRPr="00441D36" w:rsidRDefault="00AE312A" w:rsidP="00AE312A">
            <w:pPr>
              <w:bidi w:val="0"/>
              <w:spacing w:line="360" w:lineRule="auto"/>
              <w:jc w:val="center"/>
              <w:rPr>
                <w:color w:val="000000"/>
                <w:sz w:val="24"/>
                <w:szCs w:val="24"/>
              </w:rPr>
            </w:pPr>
            <w:r w:rsidRPr="00441D36">
              <w:rPr>
                <w:color w:val="000000"/>
                <w:sz w:val="24"/>
                <w:szCs w:val="24"/>
              </w:rPr>
              <w:t>56</w:t>
            </w:r>
          </w:p>
        </w:tc>
        <w:tc>
          <w:tcPr>
            <w:tcW w:w="1506"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jc w:val="center"/>
              <w:rPr>
                <w:color w:val="000000"/>
                <w:sz w:val="24"/>
                <w:szCs w:val="24"/>
              </w:rPr>
            </w:pPr>
            <w:r w:rsidRPr="00441D36">
              <w:rPr>
                <w:color w:val="000000"/>
                <w:sz w:val="24"/>
                <w:szCs w:val="24"/>
              </w:rPr>
              <w:t>4.0</w:t>
            </w:r>
          </w:p>
        </w:tc>
      </w:tr>
      <w:tr w:rsidR="00AE312A" w:rsidRPr="00441D36" w:rsidTr="0040496B">
        <w:trPr>
          <w:trHeight w:val="276"/>
        </w:trPr>
        <w:tc>
          <w:tcPr>
            <w:tcW w:w="1480" w:type="dxa"/>
            <w:tcBorders>
              <w:top w:val="nil"/>
              <w:left w:val="single" w:sz="8"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r w:rsidRPr="00441D36">
              <w:rPr>
                <w:color w:val="000000"/>
                <w:sz w:val="24"/>
                <w:szCs w:val="24"/>
                <w:rtl/>
              </w:rPr>
              <w:t xml:space="preserve">חוב ארנונה </w:t>
            </w:r>
          </w:p>
        </w:tc>
        <w:tc>
          <w:tcPr>
            <w:tcW w:w="138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tl/>
              </w:rPr>
              <w:t xml:space="preserve">יתרה 2013 </w:t>
            </w:r>
          </w:p>
        </w:tc>
        <w:tc>
          <w:tcPr>
            <w:tcW w:w="118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r w:rsidRPr="00441D36">
              <w:rPr>
                <w:color w:val="000000"/>
                <w:sz w:val="24"/>
                <w:szCs w:val="24"/>
                <w:rtl/>
              </w:rPr>
              <w:t>סגירת חוב</w:t>
            </w:r>
          </w:p>
        </w:tc>
        <w:tc>
          <w:tcPr>
            <w:tcW w:w="106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16</w:t>
            </w:r>
          </w:p>
        </w:tc>
        <w:tc>
          <w:tcPr>
            <w:tcW w:w="1120" w:type="dxa"/>
            <w:tcBorders>
              <w:top w:val="nil"/>
              <w:left w:val="single" w:sz="4"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34</w:t>
            </w:r>
          </w:p>
        </w:tc>
        <w:tc>
          <w:tcPr>
            <w:tcW w:w="1506"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jc w:val="center"/>
              <w:rPr>
                <w:color w:val="000000"/>
                <w:sz w:val="24"/>
                <w:szCs w:val="24"/>
              </w:rPr>
            </w:pPr>
            <w:r w:rsidRPr="00441D36">
              <w:rPr>
                <w:color w:val="000000"/>
                <w:sz w:val="24"/>
                <w:szCs w:val="24"/>
              </w:rPr>
              <w:t>3.20</w:t>
            </w:r>
          </w:p>
        </w:tc>
      </w:tr>
      <w:tr w:rsidR="00AE312A" w:rsidRPr="00441D36" w:rsidTr="0040496B">
        <w:trPr>
          <w:trHeight w:val="288"/>
        </w:trPr>
        <w:tc>
          <w:tcPr>
            <w:tcW w:w="1480" w:type="dxa"/>
            <w:tcBorders>
              <w:top w:val="nil"/>
              <w:left w:val="single" w:sz="8" w:space="0" w:color="auto"/>
              <w:bottom w:val="single" w:sz="8"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380" w:type="dxa"/>
            <w:tcBorders>
              <w:top w:val="nil"/>
              <w:left w:val="single" w:sz="4" w:space="0" w:color="auto"/>
              <w:bottom w:val="single" w:sz="8"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180" w:type="dxa"/>
            <w:tcBorders>
              <w:top w:val="nil"/>
              <w:left w:val="single" w:sz="4" w:space="0" w:color="auto"/>
              <w:bottom w:val="single" w:sz="8"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060" w:type="dxa"/>
            <w:tcBorders>
              <w:top w:val="nil"/>
              <w:left w:val="single" w:sz="4" w:space="0" w:color="auto"/>
              <w:bottom w:val="single" w:sz="8"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120" w:type="dxa"/>
            <w:tcBorders>
              <w:top w:val="nil"/>
              <w:left w:val="single" w:sz="4" w:space="0" w:color="auto"/>
              <w:bottom w:val="single" w:sz="8"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506" w:type="dxa"/>
            <w:tcBorders>
              <w:top w:val="nil"/>
              <w:left w:val="single" w:sz="8" w:space="0" w:color="auto"/>
              <w:bottom w:val="single" w:sz="8"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r>
      <w:tr w:rsidR="00AE312A" w:rsidRPr="00441D36" w:rsidTr="0040496B">
        <w:trPr>
          <w:trHeight w:val="288"/>
        </w:trPr>
        <w:tc>
          <w:tcPr>
            <w:tcW w:w="1480" w:type="dxa"/>
            <w:tcBorders>
              <w:top w:val="nil"/>
              <w:left w:val="single" w:sz="8" w:space="0" w:color="auto"/>
              <w:bottom w:val="single" w:sz="8" w:space="0" w:color="auto"/>
              <w:right w:val="single" w:sz="8" w:space="0" w:color="auto"/>
            </w:tcBorders>
            <w:shd w:val="clear" w:color="auto" w:fill="D9D9D9"/>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r w:rsidRPr="00441D36">
              <w:rPr>
                <w:color w:val="000000"/>
                <w:sz w:val="24"/>
                <w:szCs w:val="24"/>
                <w:rtl/>
              </w:rPr>
              <w:t>סה"כ לתקופה</w:t>
            </w:r>
          </w:p>
        </w:tc>
        <w:tc>
          <w:tcPr>
            <w:tcW w:w="1380" w:type="dxa"/>
            <w:tcBorders>
              <w:top w:val="nil"/>
              <w:left w:val="single" w:sz="8" w:space="0" w:color="auto"/>
              <w:bottom w:val="single" w:sz="8"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180" w:type="dxa"/>
            <w:tcBorders>
              <w:top w:val="nil"/>
              <w:left w:val="single" w:sz="8" w:space="0" w:color="auto"/>
              <w:bottom w:val="single" w:sz="8"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060" w:type="dxa"/>
            <w:tcBorders>
              <w:top w:val="nil"/>
              <w:left w:val="single" w:sz="8" w:space="0" w:color="auto"/>
              <w:bottom w:val="single" w:sz="8" w:space="0" w:color="auto"/>
              <w:right w:val="single" w:sz="8" w:space="0" w:color="auto"/>
            </w:tcBorders>
            <w:shd w:val="clear" w:color="000000" w:fill="D8D8D8"/>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120" w:type="dxa"/>
            <w:tcBorders>
              <w:top w:val="nil"/>
              <w:left w:val="single" w:sz="8" w:space="0" w:color="auto"/>
              <w:bottom w:val="single" w:sz="8" w:space="0" w:color="auto"/>
              <w:right w:val="single" w:sz="8" w:space="0" w:color="auto"/>
            </w:tcBorders>
            <w:shd w:val="clear" w:color="000000" w:fill="D8D8D8"/>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506" w:type="dxa"/>
            <w:tcBorders>
              <w:top w:val="nil"/>
              <w:left w:val="single" w:sz="8" w:space="0" w:color="auto"/>
              <w:bottom w:val="single" w:sz="8" w:space="0" w:color="auto"/>
              <w:right w:val="single" w:sz="8" w:space="0" w:color="auto"/>
            </w:tcBorders>
            <w:shd w:val="clear" w:color="000000" w:fill="D8D8D8"/>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r>
    </w:tbl>
    <w:p w:rsidR="00AE312A" w:rsidRPr="00441D36" w:rsidRDefault="00AE312A" w:rsidP="00AE312A">
      <w:pPr>
        <w:spacing w:line="360" w:lineRule="auto"/>
        <w:rPr>
          <w:sz w:val="24"/>
          <w:szCs w:val="24"/>
          <w:rtl/>
        </w:rPr>
      </w:pPr>
    </w:p>
    <w:p w:rsidR="00AE312A" w:rsidRPr="00441D36" w:rsidRDefault="00AE312A" w:rsidP="00AE312A">
      <w:pPr>
        <w:spacing w:line="360" w:lineRule="auto"/>
        <w:rPr>
          <w:sz w:val="24"/>
          <w:szCs w:val="24"/>
          <w:rtl/>
        </w:rPr>
      </w:pPr>
    </w:p>
    <w:p w:rsidR="00AE312A" w:rsidRPr="00441D36" w:rsidRDefault="00AE312A" w:rsidP="00AE312A">
      <w:pPr>
        <w:spacing w:line="360" w:lineRule="auto"/>
        <w:rPr>
          <w:sz w:val="24"/>
          <w:szCs w:val="24"/>
          <w:rtl/>
        </w:rPr>
      </w:pPr>
    </w:p>
    <w:p w:rsidR="00AE312A" w:rsidRPr="00441D36" w:rsidRDefault="00AE312A" w:rsidP="0026222D">
      <w:pPr>
        <w:pStyle w:val="14"/>
        <w:numPr>
          <w:ilvl w:val="0"/>
          <w:numId w:val="43"/>
        </w:numPr>
        <w:spacing w:after="200" w:line="360" w:lineRule="auto"/>
        <w:rPr>
          <w:rFonts w:ascii="Times New Roman" w:hAnsi="Times New Roman"/>
          <w:sz w:val="24"/>
          <w:szCs w:val="24"/>
        </w:rPr>
      </w:pPr>
      <w:r w:rsidRPr="00441D36">
        <w:rPr>
          <w:rFonts w:ascii="Times New Roman" w:hAnsi="Times New Roman"/>
          <w:sz w:val="24"/>
          <w:szCs w:val="24"/>
          <w:rtl/>
        </w:rPr>
        <w:t xml:space="preserve">דוח תשלומים- יומי כללי ומופרד </w:t>
      </w:r>
      <w:r w:rsidR="00B712E4">
        <w:rPr>
          <w:rFonts w:ascii="Times New Roman" w:hAnsi="Times New Roman" w:hint="cs"/>
          <w:sz w:val="24"/>
          <w:szCs w:val="24"/>
          <w:rtl/>
        </w:rPr>
        <w:t>לפי סוגי התשלומים</w:t>
      </w:r>
    </w:p>
    <w:tbl>
      <w:tblPr>
        <w:bidiVisual/>
        <w:tblW w:w="6418" w:type="dxa"/>
        <w:tblInd w:w="948" w:type="dxa"/>
        <w:tblLook w:val="00A0" w:firstRow="1" w:lastRow="0" w:firstColumn="1" w:lastColumn="0" w:noHBand="0" w:noVBand="0"/>
      </w:tblPr>
      <w:tblGrid>
        <w:gridCol w:w="1418"/>
        <w:gridCol w:w="1480"/>
        <w:gridCol w:w="1380"/>
        <w:gridCol w:w="1180"/>
        <w:gridCol w:w="1084"/>
      </w:tblGrid>
      <w:tr w:rsidR="00AE312A" w:rsidRPr="00441D36" w:rsidTr="00AE312A">
        <w:trPr>
          <w:trHeight w:val="840"/>
        </w:trPr>
        <w:tc>
          <w:tcPr>
            <w:tcW w:w="1318" w:type="dxa"/>
            <w:tcBorders>
              <w:top w:val="single" w:sz="8" w:space="0" w:color="auto"/>
              <w:left w:val="single" w:sz="8" w:space="0" w:color="auto"/>
              <w:bottom w:val="single" w:sz="8" w:space="0" w:color="auto"/>
              <w:right w:val="single" w:sz="8" w:space="0" w:color="auto"/>
            </w:tcBorders>
            <w:shd w:val="clear" w:color="000000" w:fill="D8D8D8"/>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480" w:type="dxa"/>
            <w:tcBorders>
              <w:top w:val="single" w:sz="8" w:space="0" w:color="auto"/>
              <w:left w:val="single" w:sz="8" w:space="0" w:color="auto"/>
              <w:bottom w:val="single" w:sz="8" w:space="0" w:color="auto"/>
              <w:right w:val="nil"/>
            </w:tcBorders>
            <w:shd w:val="clear" w:color="000000" w:fill="D8D8D8"/>
            <w:vAlign w:val="bottom"/>
          </w:tcPr>
          <w:p w:rsidR="00AE312A" w:rsidRPr="00441D36" w:rsidRDefault="00AE312A" w:rsidP="00AE312A">
            <w:pPr>
              <w:spacing w:line="360" w:lineRule="auto"/>
              <w:jc w:val="center"/>
              <w:rPr>
                <w:color w:val="000000"/>
                <w:sz w:val="24"/>
                <w:szCs w:val="24"/>
              </w:rPr>
            </w:pPr>
            <w:r w:rsidRPr="00441D36">
              <w:rPr>
                <w:color w:val="000000"/>
                <w:sz w:val="24"/>
                <w:szCs w:val="24"/>
                <w:rtl/>
              </w:rPr>
              <w:t>כמות שיחות שנענו</w:t>
            </w:r>
          </w:p>
        </w:tc>
        <w:tc>
          <w:tcPr>
            <w:tcW w:w="1380" w:type="dxa"/>
            <w:tcBorders>
              <w:top w:val="single" w:sz="8" w:space="0" w:color="auto"/>
              <w:left w:val="single" w:sz="8" w:space="0" w:color="auto"/>
              <w:bottom w:val="single" w:sz="8" w:space="0" w:color="auto"/>
              <w:right w:val="single" w:sz="8" w:space="0" w:color="auto"/>
            </w:tcBorders>
            <w:shd w:val="clear" w:color="000000" w:fill="D8D8D8"/>
            <w:vAlign w:val="bottom"/>
          </w:tcPr>
          <w:p w:rsidR="00AE312A" w:rsidRPr="00441D36" w:rsidRDefault="00AE312A" w:rsidP="00AE312A">
            <w:pPr>
              <w:spacing w:line="360" w:lineRule="auto"/>
              <w:jc w:val="center"/>
              <w:rPr>
                <w:color w:val="000000"/>
                <w:sz w:val="24"/>
                <w:szCs w:val="24"/>
              </w:rPr>
            </w:pPr>
            <w:r w:rsidRPr="00441D36">
              <w:rPr>
                <w:color w:val="000000"/>
                <w:sz w:val="24"/>
                <w:szCs w:val="24"/>
                <w:rtl/>
              </w:rPr>
              <w:t>כמות תשלומים שבוצעו</w:t>
            </w:r>
          </w:p>
        </w:tc>
        <w:tc>
          <w:tcPr>
            <w:tcW w:w="1180" w:type="dxa"/>
            <w:tcBorders>
              <w:top w:val="single" w:sz="8" w:space="0" w:color="auto"/>
              <w:left w:val="single" w:sz="8" w:space="0" w:color="auto"/>
              <w:bottom w:val="single" w:sz="8" w:space="0" w:color="auto"/>
              <w:right w:val="single" w:sz="8" w:space="0" w:color="auto"/>
            </w:tcBorders>
            <w:shd w:val="clear" w:color="000000" w:fill="D8D8D8"/>
            <w:vAlign w:val="bottom"/>
          </w:tcPr>
          <w:p w:rsidR="00AE312A" w:rsidRPr="00441D36" w:rsidRDefault="00AE312A" w:rsidP="00AE312A">
            <w:pPr>
              <w:spacing w:line="360" w:lineRule="auto"/>
              <w:jc w:val="center"/>
              <w:rPr>
                <w:color w:val="000000"/>
                <w:sz w:val="24"/>
                <w:szCs w:val="24"/>
              </w:rPr>
            </w:pPr>
            <w:r w:rsidRPr="00441D36">
              <w:rPr>
                <w:color w:val="000000"/>
                <w:sz w:val="24"/>
                <w:szCs w:val="24"/>
                <w:rtl/>
              </w:rPr>
              <w:t>אחוז ביצוע</w:t>
            </w:r>
          </w:p>
        </w:tc>
        <w:tc>
          <w:tcPr>
            <w:tcW w:w="1060" w:type="dxa"/>
            <w:tcBorders>
              <w:top w:val="single" w:sz="8" w:space="0" w:color="auto"/>
              <w:left w:val="single" w:sz="8" w:space="0" w:color="auto"/>
              <w:bottom w:val="single" w:sz="8" w:space="0" w:color="auto"/>
              <w:right w:val="single" w:sz="8" w:space="0" w:color="auto"/>
            </w:tcBorders>
            <w:shd w:val="clear" w:color="000000" w:fill="D8D8D8"/>
            <w:vAlign w:val="bottom"/>
          </w:tcPr>
          <w:p w:rsidR="00AE312A" w:rsidRPr="00441D36" w:rsidRDefault="00AE312A" w:rsidP="00AE312A">
            <w:pPr>
              <w:spacing w:line="360" w:lineRule="auto"/>
              <w:jc w:val="center"/>
              <w:rPr>
                <w:color w:val="000000"/>
                <w:sz w:val="24"/>
                <w:szCs w:val="24"/>
              </w:rPr>
            </w:pPr>
            <w:r w:rsidRPr="00441D36">
              <w:rPr>
                <w:color w:val="000000"/>
                <w:sz w:val="24"/>
                <w:szCs w:val="24"/>
                <w:rtl/>
              </w:rPr>
              <w:t>סכום ששולם</w:t>
            </w:r>
          </w:p>
        </w:tc>
      </w:tr>
      <w:tr w:rsidR="00AE312A" w:rsidRPr="00441D36" w:rsidTr="00AE312A">
        <w:trPr>
          <w:trHeight w:val="288"/>
        </w:trPr>
        <w:tc>
          <w:tcPr>
            <w:tcW w:w="1318" w:type="dxa"/>
            <w:tcBorders>
              <w:top w:val="nil"/>
              <w:left w:val="single" w:sz="8" w:space="0" w:color="auto"/>
              <w:bottom w:val="single" w:sz="8" w:space="0" w:color="auto"/>
              <w:right w:val="nil"/>
            </w:tcBorders>
            <w:shd w:val="clear" w:color="000000" w:fill="D8D8D8"/>
            <w:vAlign w:val="bottom"/>
          </w:tcPr>
          <w:p w:rsidR="00AE312A" w:rsidRPr="00441D36" w:rsidRDefault="00AE312A" w:rsidP="00AE312A">
            <w:pPr>
              <w:spacing w:line="360" w:lineRule="auto"/>
              <w:jc w:val="center"/>
              <w:rPr>
                <w:color w:val="000000"/>
                <w:sz w:val="24"/>
                <w:szCs w:val="24"/>
              </w:rPr>
            </w:pPr>
            <w:r w:rsidRPr="00441D36">
              <w:rPr>
                <w:color w:val="000000"/>
                <w:sz w:val="24"/>
                <w:szCs w:val="24"/>
                <w:rtl/>
              </w:rPr>
              <w:t>תאריך</w:t>
            </w:r>
          </w:p>
        </w:tc>
        <w:tc>
          <w:tcPr>
            <w:tcW w:w="5100" w:type="dxa"/>
            <w:gridSpan w:val="4"/>
            <w:tcBorders>
              <w:top w:val="single" w:sz="8" w:space="0" w:color="auto"/>
              <w:left w:val="single" w:sz="8" w:space="0" w:color="auto"/>
              <w:bottom w:val="nil"/>
              <w:right w:val="single" w:sz="8" w:space="0" w:color="000000"/>
            </w:tcBorders>
            <w:shd w:val="clear" w:color="000000" w:fill="D8D8D8"/>
            <w:noWrap/>
            <w:vAlign w:val="bottom"/>
          </w:tcPr>
          <w:p w:rsidR="00AE312A" w:rsidRPr="00441D36" w:rsidRDefault="00AE312A" w:rsidP="00AE312A">
            <w:pPr>
              <w:bidi w:val="0"/>
              <w:spacing w:line="360" w:lineRule="auto"/>
              <w:jc w:val="center"/>
              <w:rPr>
                <w:color w:val="000000"/>
                <w:sz w:val="24"/>
                <w:szCs w:val="24"/>
              </w:rPr>
            </w:pPr>
            <w:r w:rsidRPr="00441D36">
              <w:rPr>
                <w:color w:val="000000"/>
                <w:sz w:val="24"/>
                <w:szCs w:val="24"/>
              </w:rPr>
              <w:t> </w:t>
            </w:r>
          </w:p>
        </w:tc>
      </w:tr>
      <w:tr w:rsidR="00AE312A" w:rsidRPr="00441D36" w:rsidTr="00AE312A">
        <w:trPr>
          <w:trHeight w:val="276"/>
        </w:trPr>
        <w:tc>
          <w:tcPr>
            <w:tcW w:w="1318" w:type="dxa"/>
            <w:tcBorders>
              <w:top w:val="nil"/>
              <w:left w:val="single" w:sz="8" w:space="0" w:color="auto"/>
              <w:bottom w:val="single" w:sz="4" w:space="0" w:color="auto"/>
              <w:right w:val="nil"/>
            </w:tcBorders>
            <w:noWrap/>
            <w:vAlign w:val="bottom"/>
          </w:tcPr>
          <w:p w:rsidR="00AE312A" w:rsidRPr="00441D36" w:rsidRDefault="00AE312A" w:rsidP="00AE312A">
            <w:pPr>
              <w:bidi w:val="0"/>
              <w:spacing w:line="360" w:lineRule="auto"/>
              <w:jc w:val="right"/>
              <w:rPr>
                <w:color w:val="000000"/>
                <w:sz w:val="24"/>
                <w:szCs w:val="24"/>
              </w:rPr>
            </w:pPr>
            <w:r w:rsidRPr="00441D36">
              <w:rPr>
                <w:color w:val="000000"/>
                <w:sz w:val="24"/>
                <w:szCs w:val="24"/>
              </w:rPr>
              <w:t>01/01/2013</w:t>
            </w:r>
          </w:p>
        </w:tc>
        <w:tc>
          <w:tcPr>
            <w:tcW w:w="1480" w:type="dxa"/>
            <w:tcBorders>
              <w:top w:val="single" w:sz="4" w:space="0" w:color="auto"/>
              <w:left w:val="single" w:sz="8" w:space="0" w:color="auto"/>
              <w:bottom w:val="single" w:sz="4" w:space="0" w:color="auto"/>
              <w:right w:val="single" w:sz="4" w:space="0" w:color="auto"/>
            </w:tcBorders>
            <w:noWrap/>
            <w:vAlign w:val="bottom"/>
          </w:tcPr>
          <w:p w:rsidR="00AE312A" w:rsidRPr="00441D36" w:rsidRDefault="00AE312A" w:rsidP="00AE312A">
            <w:pPr>
              <w:bidi w:val="0"/>
              <w:spacing w:line="360" w:lineRule="auto"/>
              <w:jc w:val="center"/>
              <w:rPr>
                <w:color w:val="000000"/>
                <w:sz w:val="24"/>
                <w:szCs w:val="24"/>
              </w:rPr>
            </w:pPr>
            <w:r w:rsidRPr="00441D36">
              <w:rPr>
                <w:color w:val="000000"/>
                <w:sz w:val="24"/>
                <w:szCs w:val="24"/>
              </w:rPr>
              <w:t>840</w:t>
            </w:r>
          </w:p>
        </w:tc>
        <w:tc>
          <w:tcPr>
            <w:tcW w:w="1380" w:type="dxa"/>
            <w:tcBorders>
              <w:top w:val="single" w:sz="4" w:space="0" w:color="auto"/>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jc w:val="center"/>
              <w:rPr>
                <w:color w:val="000000"/>
                <w:sz w:val="24"/>
                <w:szCs w:val="24"/>
              </w:rPr>
            </w:pPr>
            <w:r w:rsidRPr="00441D36">
              <w:rPr>
                <w:color w:val="000000"/>
                <w:sz w:val="24"/>
                <w:szCs w:val="24"/>
              </w:rPr>
              <w:t>720</w:t>
            </w:r>
          </w:p>
        </w:tc>
        <w:tc>
          <w:tcPr>
            <w:tcW w:w="1180" w:type="dxa"/>
            <w:tcBorders>
              <w:top w:val="single" w:sz="4" w:space="0" w:color="auto"/>
              <w:left w:val="single" w:sz="4" w:space="0" w:color="auto"/>
              <w:bottom w:val="single" w:sz="4" w:space="0" w:color="auto"/>
              <w:right w:val="nil"/>
            </w:tcBorders>
            <w:noWrap/>
            <w:vAlign w:val="bottom"/>
          </w:tcPr>
          <w:p w:rsidR="00AE312A" w:rsidRPr="00441D36" w:rsidRDefault="00AE312A" w:rsidP="00AE312A">
            <w:pPr>
              <w:bidi w:val="0"/>
              <w:spacing w:line="360" w:lineRule="auto"/>
              <w:jc w:val="center"/>
              <w:rPr>
                <w:color w:val="000000"/>
                <w:sz w:val="24"/>
                <w:szCs w:val="24"/>
              </w:rPr>
            </w:pPr>
            <w:r w:rsidRPr="00441D36">
              <w:rPr>
                <w:color w:val="000000"/>
                <w:sz w:val="24"/>
                <w:szCs w:val="24"/>
              </w:rPr>
              <w:t>86%</w:t>
            </w:r>
          </w:p>
        </w:tc>
        <w:tc>
          <w:tcPr>
            <w:tcW w:w="1060" w:type="dxa"/>
            <w:tcBorders>
              <w:top w:val="single" w:sz="8" w:space="0" w:color="auto"/>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jc w:val="center"/>
              <w:rPr>
                <w:color w:val="000000"/>
                <w:sz w:val="24"/>
                <w:szCs w:val="24"/>
              </w:rPr>
            </w:pPr>
            <w:r w:rsidRPr="00441D36">
              <w:rPr>
                <w:color w:val="000000"/>
                <w:sz w:val="24"/>
                <w:szCs w:val="24"/>
              </w:rPr>
              <w:t>170,123</w:t>
            </w:r>
          </w:p>
        </w:tc>
      </w:tr>
      <w:tr w:rsidR="00AE312A" w:rsidRPr="00441D36" w:rsidTr="00AE312A">
        <w:trPr>
          <w:trHeight w:val="276"/>
        </w:trPr>
        <w:tc>
          <w:tcPr>
            <w:tcW w:w="1318" w:type="dxa"/>
            <w:tcBorders>
              <w:top w:val="nil"/>
              <w:left w:val="single" w:sz="8" w:space="0" w:color="auto"/>
              <w:bottom w:val="single" w:sz="4" w:space="0" w:color="auto"/>
              <w:right w:val="nil"/>
            </w:tcBorders>
            <w:noWrap/>
            <w:vAlign w:val="bottom"/>
          </w:tcPr>
          <w:p w:rsidR="00AE312A" w:rsidRPr="00441D36" w:rsidRDefault="00AE312A" w:rsidP="00AE312A">
            <w:pPr>
              <w:bidi w:val="0"/>
              <w:spacing w:line="360" w:lineRule="auto"/>
              <w:jc w:val="right"/>
              <w:rPr>
                <w:color w:val="000000"/>
                <w:sz w:val="24"/>
                <w:szCs w:val="24"/>
              </w:rPr>
            </w:pPr>
            <w:r w:rsidRPr="00441D36">
              <w:rPr>
                <w:color w:val="000000"/>
                <w:sz w:val="24"/>
                <w:szCs w:val="24"/>
              </w:rPr>
              <w:t>02/01/2013</w:t>
            </w:r>
          </w:p>
        </w:tc>
        <w:tc>
          <w:tcPr>
            <w:tcW w:w="1480" w:type="dxa"/>
            <w:tcBorders>
              <w:top w:val="nil"/>
              <w:left w:val="single" w:sz="8"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38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180" w:type="dxa"/>
            <w:tcBorders>
              <w:top w:val="nil"/>
              <w:left w:val="single" w:sz="4" w:space="0" w:color="auto"/>
              <w:bottom w:val="single" w:sz="4" w:space="0" w:color="auto"/>
              <w:right w:val="nil"/>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060"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r>
      <w:tr w:rsidR="00AE312A" w:rsidRPr="00441D36" w:rsidTr="00AE312A">
        <w:trPr>
          <w:trHeight w:val="276"/>
        </w:trPr>
        <w:tc>
          <w:tcPr>
            <w:tcW w:w="1318" w:type="dxa"/>
            <w:tcBorders>
              <w:top w:val="nil"/>
              <w:left w:val="single" w:sz="8" w:space="0" w:color="auto"/>
              <w:bottom w:val="single" w:sz="4" w:space="0" w:color="auto"/>
              <w:right w:val="nil"/>
            </w:tcBorders>
            <w:noWrap/>
            <w:vAlign w:val="bottom"/>
          </w:tcPr>
          <w:p w:rsidR="00AE312A" w:rsidRPr="00441D36" w:rsidRDefault="00AE312A" w:rsidP="00AE312A">
            <w:pPr>
              <w:bidi w:val="0"/>
              <w:spacing w:line="360" w:lineRule="auto"/>
              <w:jc w:val="right"/>
              <w:rPr>
                <w:color w:val="000000"/>
                <w:sz w:val="24"/>
                <w:szCs w:val="24"/>
              </w:rPr>
            </w:pPr>
            <w:r w:rsidRPr="00441D36">
              <w:rPr>
                <w:color w:val="000000"/>
                <w:sz w:val="24"/>
                <w:szCs w:val="24"/>
              </w:rPr>
              <w:t>03/01/2013</w:t>
            </w:r>
          </w:p>
        </w:tc>
        <w:tc>
          <w:tcPr>
            <w:tcW w:w="1480" w:type="dxa"/>
            <w:tcBorders>
              <w:top w:val="nil"/>
              <w:left w:val="single" w:sz="8"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38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180" w:type="dxa"/>
            <w:tcBorders>
              <w:top w:val="nil"/>
              <w:left w:val="single" w:sz="4" w:space="0" w:color="auto"/>
              <w:bottom w:val="single" w:sz="4" w:space="0" w:color="auto"/>
              <w:right w:val="nil"/>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060"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r>
      <w:tr w:rsidR="00AE312A" w:rsidRPr="00441D36" w:rsidTr="00AE312A">
        <w:trPr>
          <w:trHeight w:val="276"/>
        </w:trPr>
        <w:tc>
          <w:tcPr>
            <w:tcW w:w="1318" w:type="dxa"/>
            <w:tcBorders>
              <w:top w:val="nil"/>
              <w:left w:val="single" w:sz="8" w:space="0" w:color="auto"/>
              <w:bottom w:val="single" w:sz="4" w:space="0" w:color="auto"/>
              <w:right w:val="nil"/>
            </w:tcBorders>
            <w:noWrap/>
            <w:vAlign w:val="bottom"/>
          </w:tcPr>
          <w:p w:rsidR="00AE312A" w:rsidRPr="00441D36" w:rsidRDefault="00AE312A" w:rsidP="00AE312A">
            <w:pPr>
              <w:bidi w:val="0"/>
              <w:spacing w:line="360" w:lineRule="auto"/>
              <w:jc w:val="right"/>
              <w:rPr>
                <w:color w:val="000000"/>
                <w:sz w:val="24"/>
                <w:szCs w:val="24"/>
              </w:rPr>
            </w:pPr>
            <w:r w:rsidRPr="00441D36">
              <w:rPr>
                <w:color w:val="000000"/>
                <w:sz w:val="24"/>
                <w:szCs w:val="24"/>
              </w:rPr>
              <w:t>04/01/2013</w:t>
            </w:r>
          </w:p>
        </w:tc>
        <w:tc>
          <w:tcPr>
            <w:tcW w:w="1480" w:type="dxa"/>
            <w:tcBorders>
              <w:top w:val="nil"/>
              <w:left w:val="single" w:sz="8"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38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180" w:type="dxa"/>
            <w:tcBorders>
              <w:top w:val="nil"/>
              <w:left w:val="single" w:sz="4" w:space="0" w:color="auto"/>
              <w:bottom w:val="single" w:sz="4" w:space="0" w:color="auto"/>
              <w:right w:val="nil"/>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060"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r>
      <w:tr w:rsidR="00AE312A" w:rsidRPr="00441D36" w:rsidTr="00AE312A">
        <w:trPr>
          <w:trHeight w:val="276"/>
        </w:trPr>
        <w:tc>
          <w:tcPr>
            <w:tcW w:w="1318" w:type="dxa"/>
            <w:tcBorders>
              <w:top w:val="nil"/>
              <w:left w:val="single" w:sz="8" w:space="0" w:color="auto"/>
              <w:bottom w:val="single" w:sz="4" w:space="0" w:color="auto"/>
              <w:right w:val="nil"/>
            </w:tcBorders>
            <w:noWrap/>
            <w:vAlign w:val="bottom"/>
          </w:tcPr>
          <w:p w:rsidR="00AE312A" w:rsidRPr="00441D36" w:rsidRDefault="00AE312A" w:rsidP="00AE312A">
            <w:pPr>
              <w:bidi w:val="0"/>
              <w:spacing w:line="360" w:lineRule="auto"/>
              <w:jc w:val="right"/>
              <w:rPr>
                <w:color w:val="000000"/>
                <w:sz w:val="24"/>
                <w:szCs w:val="24"/>
              </w:rPr>
            </w:pPr>
            <w:r w:rsidRPr="00441D36">
              <w:rPr>
                <w:color w:val="000000"/>
                <w:sz w:val="24"/>
                <w:szCs w:val="24"/>
              </w:rPr>
              <w:t>05/01/2013</w:t>
            </w:r>
          </w:p>
        </w:tc>
        <w:tc>
          <w:tcPr>
            <w:tcW w:w="1480" w:type="dxa"/>
            <w:tcBorders>
              <w:top w:val="nil"/>
              <w:left w:val="single" w:sz="8"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38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180" w:type="dxa"/>
            <w:tcBorders>
              <w:top w:val="nil"/>
              <w:left w:val="single" w:sz="4" w:space="0" w:color="auto"/>
              <w:bottom w:val="single" w:sz="4" w:space="0" w:color="auto"/>
              <w:right w:val="nil"/>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060"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r>
      <w:tr w:rsidR="00AE312A" w:rsidRPr="00441D36" w:rsidTr="00AE312A">
        <w:trPr>
          <w:trHeight w:val="288"/>
        </w:trPr>
        <w:tc>
          <w:tcPr>
            <w:tcW w:w="1318" w:type="dxa"/>
            <w:tcBorders>
              <w:top w:val="nil"/>
              <w:left w:val="single" w:sz="8" w:space="0" w:color="auto"/>
              <w:bottom w:val="single" w:sz="8" w:space="0" w:color="auto"/>
              <w:right w:val="nil"/>
            </w:tcBorders>
            <w:noWrap/>
            <w:vAlign w:val="bottom"/>
          </w:tcPr>
          <w:p w:rsidR="00AE312A" w:rsidRPr="00441D36" w:rsidRDefault="00AE312A" w:rsidP="00AE312A">
            <w:pPr>
              <w:bidi w:val="0"/>
              <w:spacing w:line="360" w:lineRule="auto"/>
              <w:jc w:val="right"/>
              <w:rPr>
                <w:color w:val="000000"/>
                <w:sz w:val="24"/>
                <w:szCs w:val="24"/>
              </w:rPr>
            </w:pPr>
            <w:r w:rsidRPr="00441D36">
              <w:rPr>
                <w:color w:val="000000"/>
                <w:sz w:val="24"/>
                <w:szCs w:val="24"/>
              </w:rPr>
              <w:t>06/01/2013</w:t>
            </w:r>
          </w:p>
        </w:tc>
        <w:tc>
          <w:tcPr>
            <w:tcW w:w="1480" w:type="dxa"/>
            <w:tcBorders>
              <w:top w:val="nil"/>
              <w:left w:val="single" w:sz="8" w:space="0" w:color="auto"/>
              <w:bottom w:val="single" w:sz="8"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380" w:type="dxa"/>
            <w:tcBorders>
              <w:top w:val="nil"/>
              <w:left w:val="single" w:sz="4" w:space="0" w:color="auto"/>
              <w:bottom w:val="single" w:sz="8"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180" w:type="dxa"/>
            <w:tcBorders>
              <w:top w:val="nil"/>
              <w:left w:val="single" w:sz="4" w:space="0" w:color="auto"/>
              <w:bottom w:val="single" w:sz="8" w:space="0" w:color="auto"/>
              <w:right w:val="nil"/>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060" w:type="dxa"/>
            <w:tcBorders>
              <w:top w:val="nil"/>
              <w:left w:val="single" w:sz="8" w:space="0" w:color="auto"/>
              <w:bottom w:val="single" w:sz="8"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r>
      <w:tr w:rsidR="00AE312A" w:rsidRPr="00441D36" w:rsidTr="00AE312A">
        <w:trPr>
          <w:trHeight w:val="288"/>
        </w:trPr>
        <w:tc>
          <w:tcPr>
            <w:tcW w:w="1318" w:type="dxa"/>
            <w:tcBorders>
              <w:top w:val="nil"/>
              <w:left w:val="single" w:sz="8" w:space="0" w:color="auto"/>
              <w:bottom w:val="single" w:sz="8" w:space="0" w:color="auto"/>
              <w:right w:val="single" w:sz="8" w:space="0" w:color="auto"/>
            </w:tcBorders>
            <w:shd w:val="clear" w:color="000000" w:fill="D8D8D8"/>
            <w:vAlign w:val="bottom"/>
          </w:tcPr>
          <w:p w:rsidR="00AE312A" w:rsidRPr="00441D36" w:rsidRDefault="00AE312A" w:rsidP="00AE312A">
            <w:pPr>
              <w:spacing w:line="360" w:lineRule="auto"/>
              <w:jc w:val="center"/>
              <w:rPr>
                <w:color w:val="000000"/>
                <w:sz w:val="24"/>
                <w:szCs w:val="24"/>
              </w:rPr>
            </w:pPr>
            <w:r w:rsidRPr="00441D36">
              <w:rPr>
                <w:color w:val="000000"/>
                <w:sz w:val="24"/>
                <w:szCs w:val="24"/>
                <w:rtl/>
              </w:rPr>
              <w:t>סה"כ חודשי</w:t>
            </w:r>
          </w:p>
        </w:tc>
        <w:tc>
          <w:tcPr>
            <w:tcW w:w="1480" w:type="dxa"/>
            <w:tcBorders>
              <w:top w:val="nil"/>
              <w:left w:val="single" w:sz="8" w:space="0" w:color="auto"/>
              <w:bottom w:val="single" w:sz="8" w:space="0" w:color="auto"/>
              <w:right w:val="single" w:sz="8" w:space="0" w:color="auto"/>
            </w:tcBorders>
            <w:shd w:val="clear" w:color="000000" w:fill="D8D8D8"/>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380" w:type="dxa"/>
            <w:tcBorders>
              <w:top w:val="nil"/>
              <w:left w:val="single" w:sz="8" w:space="0" w:color="auto"/>
              <w:bottom w:val="single" w:sz="8" w:space="0" w:color="auto"/>
              <w:right w:val="single" w:sz="8" w:space="0" w:color="auto"/>
            </w:tcBorders>
            <w:shd w:val="clear" w:color="000000" w:fill="D8D8D8"/>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180" w:type="dxa"/>
            <w:tcBorders>
              <w:top w:val="nil"/>
              <w:left w:val="single" w:sz="8" w:space="0" w:color="auto"/>
              <w:bottom w:val="single" w:sz="8" w:space="0" w:color="auto"/>
              <w:right w:val="nil"/>
            </w:tcBorders>
            <w:shd w:val="clear" w:color="000000" w:fill="D8D8D8"/>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060" w:type="dxa"/>
            <w:tcBorders>
              <w:top w:val="nil"/>
              <w:left w:val="single" w:sz="8" w:space="0" w:color="auto"/>
              <w:bottom w:val="single" w:sz="8" w:space="0" w:color="auto"/>
              <w:right w:val="single" w:sz="8" w:space="0" w:color="auto"/>
            </w:tcBorders>
            <w:shd w:val="clear" w:color="000000" w:fill="D8D8D8"/>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r>
    </w:tbl>
    <w:p w:rsidR="00AE312A" w:rsidRPr="00441D36" w:rsidRDefault="00AE312A" w:rsidP="00AE312A">
      <w:pPr>
        <w:spacing w:line="360" w:lineRule="auto"/>
        <w:rPr>
          <w:sz w:val="24"/>
          <w:szCs w:val="24"/>
          <w:rtl/>
        </w:rPr>
      </w:pPr>
    </w:p>
    <w:p w:rsidR="00AE312A" w:rsidRPr="00441D36" w:rsidRDefault="00AE312A" w:rsidP="00AE312A">
      <w:pPr>
        <w:spacing w:line="360" w:lineRule="auto"/>
        <w:rPr>
          <w:sz w:val="24"/>
          <w:szCs w:val="24"/>
          <w:rtl/>
        </w:rPr>
      </w:pPr>
    </w:p>
    <w:p w:rsidR="00AE312A" w:rsidRPr="00441D36" w:rsidRDefault="00AE312A" w:rsidP="00AE312A">
      <w:pPr>
        <w:spacing w:line="360" w:lineRule="auto"/>
        <w:rPr>
          <w:sz w:val="24"/>
          <w:szCs w:val="24"/>
          <w:rtl/>
        </w:rPr>
      </w:pPr>
    </w:p>
    <w:p w:rsidR="00AE312A" w:rsidRPr="00441D36" w:rsidRDefault="00B712E4" w:rsidP="0026222D">
      <w:pPr>
        <w:pStyle w:val="14"/>
        <w:numPr>
          <w:ilvl w:val="0"/>
          <w:numId w:val="43"/>
        </w:numPr>
        <w:spacing w:after="200" w:line="360" w:lineRule="auto"/>
        <w:rPr>
          <w:rFonts w:ascii="Times New Roman" w:hAnsi="Times New Roman"/>
          <w:sz w:val="24"/>
          <w:szCs w:val="24"/>
        </w:rPr>
      </w:pPr>
      <w:r>
        <w:rPr>
          <w:rFonts w:ascii="Times New Roman" w:hAnsi="Times New Roman" w:hint="cs"/>
          <w:sz w:val="24"/>
          <w:szCs w:val="24"/>
          <w:rtl/>
        </w:rPr>
        <w:t>ד</w:t>
      </w:r>
      <w:r w:rsidR="00AE312A" w:rsidRPr="00441D36">
        <w:rPr>
          <w:rFonts w:ascii="Times New Roman" w:hAnsi="Times New Roman"/>
          <w:sz w:val="24"/>
          <w:szCs w:val="24"/>
          <w:rtl/>
        </w:rPr>
        <w:t xml:space="preserve">וח "סגירת טיפול" (מוקד בירורים בלבד) – שבועי כללי ומופרד </w:t>
      </w:r>
    </w:p>
    <w:tbl>
      <w:tblPr>
        <w:bidiVisual/>
        <w:tblW w:w="9520" w:type="dxa"/>
        <w:tblLook w:val="00A0" w:firstRow="1" w:lastRow="0" w:firstColumn="1" w:lastColumn="0" w:noHBand="0" w:noVBand="0"/>
      </w:tblPr>
      <w:tblGrid>
        <w:gridCol w:w="1180"/>
        <w:gridCol w:w="1480"/>
        <w:gridCol w:w="1380"/>
        <w:gridCol w:w="1180"/>
        <w:gridCol w:w="1060"/>
        <w:gridCol w:w="1120"/>
        <w:gridCol w:w="1060"/>
        <w:gridCol w:w="1060"/>
      </w:tblGrid>
      <w:tr w:rsidR="00AE312A" w:rsidRPr="00441D36" w:rsidTr="00AE312A">
        <w:trPr>
          <w:trHeight w:val="1116"/>
        </w:trPr>
        <w:tc>
          <w:tcPr>
            <w:tcW w:w="1180" w:type="dxa"/>
            <w:tcBorders>
              <w:top w:val="single" w:sz="8" w:space="0" w:color="auto"/>
              <w:left w:val="single" w:sz="8" w:space="0" w:color="auto"/>
              <w:bottom w:val="single" w:sz="8" w:space="0" w:color="auto"/>
              <w:right w:val="nil"/>
            </w:tcBorders>
            <w:shd w:val="clear" w:color="000000" w:fill="D8D8D8"/>
            <w:vAlign w:val="bottom"/>
          </w:tcPr>
          <w:p w:rsidR="00AE312A" w:rsidRPr="00441D36" w:rsidRDefault="00AE312A" w:rsidP="00AE312A">
            <w:pPr>
              <w:spacing w:line="360" w:lineRule="auto"/>
              <w:jc w:val="center"/>
              <w:rPr>
                <w:color w:val="000000"/>
                <w:sz w:val="24"/>
                <w:szCs w:val="24"/>
              </w:rPr>
            </w:pPr>
            <w:r w:rsidRPr="00441D36">
              <w:rPr>
                <w:color w:val="000000"/>
                <w:sz w:val="24"/>
                <w:szCs w:val="24"/>
                <w:rtl/>
              </w:rPr>
              <w:t>סוג פנייה</w:t>
            </w:r>
          </w:p>
        </w:tc>
        <w:tc>
          <w:tcPr>
            <w:tcW w:w="1480" w:type="dxa"/>
            <w:tcBorders>
              <w:top w:val="single" w:sz="8" w:space="0" w:color="auto"/>
              <w:left w:val="single" w:sz="8" w:space="0" w:color="auto"/>
              <w:bottom w:val="single" w:sz="8" w:space="0" w:color="auto"/>
              <w:right w:val="single" w:sz="8" w:space="0" w:color="auto"/>
            </w:tcBorders>
            <w:shd w:val="clear" w:color="000000" w:fill="D8D8D8"/>
            <w:vAlign w:val="bottom"/>
          </w:tcPr>
          <w:p w:rsidR="00AE312A" w:rsidRPr="00441D36" w:rsidRDefault="00AE312A" w:rsidP="00AE312A">
            <w:pPr>
              <w:spacing w:line="360" w:lineRule="auto"/>
              <w:jc w:val="center"/>
              <w:rPr>
                <w:color w:val="000000"/>
                <w:sz w:val="24"/>
                <w:szCs w:val="24"/>
              </w:rPr>
            </w:pPr>
            <w:r w:rsidRPr="00441D36">
              <w:rPr>
                <w:color w:val="000000"/>
                <w:sz w:val="24"/>
                <w:szCs w:val="24"/>
                <w:rtl/>
              </w:rPr>
              <w:t>נושא פנייה</w:t>
            </w:r>
          </w:p>
        </w:tc>
        <w:tc>
          <w:tcPr>
            <w:tcW w:w="1380" w:type="dxa"/>
            <w:tcBorders>
              <w:top w:val="single" w:sz="8" w:space="0" w:color="auto"/>
              <w:left w:val="single" w:sz="8" w:space="0" w:color="auto"/>
              <w:bottom w:val="single" w:sz="8" w:space="0" w:color="auto"/>
              <w:right w:val="single" w:sz="8" w:space="0" w:color="auto"/>
            </w:tcBorders>
            <w:shd w:val="clear" w:color="000000" w:fill="D8D8D8"/>
            <w:vAlign w:val="bottom"/>
          </w:tcPr>
          <w:p w:rsidR="00AE312A" w:rsidRPr="00441D36" w:rsidRDefault="00AE312A" w:rsidP="00AE312A">
            <w:pPr>
              <w:spacing w:line="360" w:lineRule="auto"/>
              <w:jc w:val="center"/>
              <w:rPr>
                <w:color w:val="000000"/>
                <w:sz w:val="24"/>
                <w:szCs w:val="24"/>
              </w:rPr>
            </w:pPr>
            <w:r w:rsidRPr="00441D36">
              <w:rPr>
                <w:color w:val="000000"/>
                <w:sz w:val="24"/>
                <w:szCs w:val="24"/>
                <w:rtl/>
              </w:rPr>
              <w:t>תת נושא פנייה</w:t>
            </w:r>
          </w:p>
        </w:tc>
        <w:tc>
          <w:tcPr>
            <w:tcW w:w="1180" w:type="dxa"/>
            <w:tcBorders>
              <w:top w:val="single" w:sz="8" w:space="0" w:color="auto"/>
              <w:left w:val="single" w:sz="8" w:space="0" w:color="auto"/>
              <w:bottom w:val="single" w:sz="8" w:space="0" w:color="auto"/>
              <w:right w:val="single" w:sz="8" w:space="0" w:color="auto"/>
            </w:tcBorders>
            <w:shd w:val="clear" w:color="000000" w:fill="D8D8D8"/>
            <w:vAlign w:val="bottom"/>
          </w:tcPr>
          <w:p w:rsidR="00AE312A" w:rsidRPr="00441D36" w:rsidRDefault="00AE312A" w:rsidP="00AE312A">
            <w:pPr>
              <w:spacing w:line="360" w:lineRule="auto"/>
              <w:jc w:val="center"/>
              <w:rPr>
                <w:color w:val="000000"/>
                <w:sz w:val="24"/>
                <w:szCs w:val="24"/>
              </w:rPr>
            </w:pPr>
            <w:r w:rsidRPr="00441D36">
              <w:rPr>
                <w:color w:val="000000"/>
                <w:sz w:val="24"/>
                <w:szCs w:val="24"/>
                <w:rtl/>
              </w:rPr>
              <w:t>סה"כ פניות</w:t>
            </w:r>
          </w:p>
        </w:tc>
        <w:tc>
          <w:tcPr>
            <w:tcW w:w="1060" w:type="dxa"/>
            <w:tcBorders>
              <w:top w:val="single" w:sz="8" w:space="0" w:color="auto"/>
              <w:left w:val="single" w:sz="8" w:space="0" w:color="auto"/>
              <w:bottom w:val="single" w:sz="8" w:space="0" w:color="auto"/>
              <w:right w:val="single" w:sz="8" w:space="0" w:color="auto"/>
            </w:tcBorders>
            <w:shd w:val="clear" w:color="000000" w:fill="D8D8D8"/>
            <w:vAlign w:val="bottom"/>
          </w:tcPr>
          <w:p w:rsidR="00AE312A" w:rsidRPr="00441D36" w:rsidRDefault="00AE312A" w:rsidP="00AE312A">
            <w:pPr>
              <w:spacing w:line="360" w:lineRule="auto"/>
              <w:jc w:val="center"/>
              <w:rPr>
                <w:color w:val="000000"/>
                <w:sz w:val="24"/>
                <w:szCs w:val="24"/>
              </w:rPr>
            </w:pPr>
            <w:r w:rsidRPr="00441D36">
              <w:rPr>
                <w:color w:val="000000"/>
                <w:sz w:val="24"/>
                <w:szCs w:val="24"/>
                <w:rtl/>
              </w:rPr>
              <w:t>סה"כ סטטוס "סיום טיפול"</w:t>
            </w:r>
          </w:p>
        </w:tc>
        <w:tc>
          <w:tcPr>
            <w:tcW w:w="1120" w:type="dxa"/>
            <w:tcBorders>
              <w:top w:val="single" w:sz="8" w:space="0" w:color="auto"/>
              <w:left w:val="single" w:sz="8" w:space="0" w:color="auto"/>
              <w:bottom w:val="single" w:sz="8" w:space="0" w:color="auto"/>
              <w:right w:val="single" w:sz="8" w:space="0" w:color="auto"/>
            </w:tcBorders>
            <w:shd w:val="clear" w:color="000000" w:fill="D8D8D8"/>
            <w:vAlign w:val="bottom"/>
          </w:tcPr>
          <w:p w:rsidR="00AE312A" w:rsidRPr="00441D36" w:rsidRDefault="00AE312A" w:rsidP="00AE312A">
            <w:pPr>
              <w:spacing w:line="360" w:lineRule="auto"/>
              <w:jc w:val="center"/>
              <w:rPr>
                <w:color w:val="000000"/>
                <w:sz w:val="24"/>
                <w:szCs w:val="24"/>
              </w:rPr>
            </w:pPr>
            <w:r w:rsidRPr="00441D36">
              <w:rPr>
                <w:color w:val="000000"/>
                <w:sz w:val="24"/>
                <w:szCs w:val="24"/>
                <w:rtl/>
              </w:rPr>
              <w:t>אחוז סיום טיפול</w:t>
            </w:r>
          </w:p>
        </w:tc>
        <w:tc>
          <w:tcPr>
            <w:tcW w:w="1060" w:type="dxa"/>
            <w:tcBorders>
              <w:top w:val="single" w:sz="8" w:space="0" w:color="auto"/>
              <w:left w:val="single" w:sz="8" w:space="0" w:color="auto"/>
              <w:bottom w:val="single" w:sz="8" w:space="0" w:color="auto"/>
              <w:right w:val="single" w:sz="8" w:space="0" w:color="auto"/>
            </w:tcBorders>
            <w:shd w:val="clear" w:color="000000" w:fill="D8D8D8"/>
            <w:vAlign w:val="bottom"/>
          </w:tcPr>
          <w:p w:rsidR="00AE312A" w:rsidRPr="00441D36" w:rsidRDefault="00AE312A" w:rsidP="00AE312A">
            <w:pPr>
              <w:spacing w:line="360" w:lineRule="auto"/>
              <w:jc w:val="center"/>
              <w:rPr>
                <w:color w:val="000000"/>
                <w:sz w:val="24"/>
                <w:szCs w:val="24"/>
              </w:rPr>
            </w:pPr>
            <w:r w:rsidRPr="00441D36">
              <w:rPr>
                <w:color w:val="000000"/>
                <w:sz w:val="24"/>
                <w:szCs w:val="24"/>
                <w:rtl/>
              </w:rPr>
              <w:t>סה"כ "הועבר לטיפול מח' גבייה"</w:t>
            </w:r>
          </w:p>
        </w:tc>
        <w:tc>
          <w:tcPr>
            <w:tcW w:w="1060" w:type="dxa"/>
            <w:tcBorders>
              <w:top w:val="single" w:sz="8" w:space="0" w:color="auto"/>
              <w:left w:val="single" w:sz="8" w:space="0" w:color="auto"/>
              <w:bottom w:val="single" w:sz="8" w:space="0" w:color="auto"/>
              <w:right w:val="single" w:sz="8" w:space="0" w:color="auto"/>
            </w:tcBorders>
            <w:shd w:val="clear" w:color="000000" w:fill="D8D8D8"/>
            <w:vAlign w:val="bottom"/>
          </w:tcPr>
          <w:p w:rsidR="00AE312A" w:rsidRPr="00441D36" w:rsidRDefault="00AE312A" w:rsidP="00AE312A">
            <w:pPr>
              <w:spacing w:line="360" w:lineRule="auto"/>
              <w:jc w:val="center"/>
              <w:rPr>
                <w:color w:val="000000"/>
                <w:sz w:val="24"/>
                <w:szCs w:val="24"/>
              </w:rPr>
            </w:pPr>
            <w:r w:rsidRPr="00441D36">
              <w:rPr>
                <w:color w:val="000000"/>
                <w:sz w:val="24"/>
                <w:szCs w:val="24"/>
                <w:rtl/>
              </w:rPr>
              <w:t>אחוז "הועבר לטיפול מח' גבייה"</w:t>
            </w:r>
          </w:p>
        </w:tc>
      </w:tr>
      <w:tr w:rsidR="00AE312A" w:rsidRPr="00441D36" w:rsidTr="00AE312A">
        <w:trPr>
          <w:trHeight w:val="276"/>
        </w:trPr>
        <w:tc>
          <w:tcPr>
            <w:tcW w:w="1180" w:type="dxa"/>
            <w:tcBorders>
              <w:top w:val="single" w:sz="4" w:space="0" w:color="auto"/>
              <w:left w:val="single" w:sz="8" w:space="0" w:color="auto"/>
              <w:bottom w:val="single" w:sz="4" w:space="0" w:color="auto"/>
              <w:right w:val="single" w:sz="4" w:space="0" w:color="auto"/>
            </w:tcBorders>
            <w:noWrap/>
            <w:vAlign w:val="bottom"/>
          </w:tcPr>
          <w:p w:rsidR="00AE312A" w:rsidRPr="00441D36" w:rsidRDefault="00AE312A" w:rsidP="00AE312A">
            <w:pPr>
              <w:spacing w:line="360" w:lineRule="auto"/>
              <w:jc w:val="center"/>
              <w:rPr>
                <w:color w:val="000000"/>
                <w:sz w:val="24"/>
                <w:szCs w:val="24"/>
              </w:rPr>
            </w:pPr>
            <w:r w:rsidRPr="00441D36">
              <w:rPr>
                <w:color w:val="000000"/>
                <w:sz w:val="24"/>
                <w:szCs w:val="24"/>
                <w:rtl/>
              </w:rPr>
              <w:t>בירור חשבון</w:t>
            </w:r>
          </w:p>
        </w:tc>
        <w:tc>
          <w:tcPr>
            <w:tcW w:w="1480" w:type="dxa"/>
            <w:tcBorders>
              <w:top w:val="single" w:sz="4" w:space="0" w:color="auto"/>
              <w:left w:val="single" w:sz="4" w:space="0" w:color="auto"/>
              <w:bottom w:val="single" w:sz="4" w:space="0" w:color="auto"/>
              <w:right w:val="single" w:sz="4" w:space="0" w:color="auto"/>
            </w:tcBorders>
            <w:noWrap/>
            <w:vAlign w:val="bottom"/>
          </w:tcPr>
          <w:p w:rsidR="00AE312A" w:rsidRPr="00441D36" w:rsidRDefault="00B712E4" w:rsidP="00AE312A">
            <w:pPr>
              <w:spacing w:line="360" w:lineRule="auto"/>
              <w:jc w:val="center"/>
              <w:rPr>
                <w:color w:val="000000"/>
                <w:sz w:val="24"/>
                <w:szCs w:val="24"/>
              </w:rPr>
            </w:pPr>
            <w:r>
              <w:rPr>
                <w:rFonts w:hint="cs"/>
                <w:color w:val="000000"/>
                <w:sz w:val="24"/>
                <w:szCs w:val="24"/>
                <w:rtl/>
              </w:rPr>
              <w:t>תעריפי ארנונה</w:t>
            </w:r>
          </w:p>
        </w:tc>
        <w:tc>
          <w:tcPr>
            <w:tcW w:w="1380" w:type="dxa"/>
            <w:tcBorders>
              <w:top w:val="single" w:sz="4" w:space="0" w:color="auto"/>
              <w:left w:val="single" w:sz="4" w:space="0" w:color="auto"/>
              <w:bottom w:val="single" w:sz="4" w:space="0" w:color="auto"/>
              <w:right w:val="single" w:sz="4" w:space="0" w:color="auto"/>
            </w:tcBorders>
            <w:noWrap/>
            <w:vAlign w:val="bottom"/>
          </w:tcPr>
          <w:p w:rsidR="00AE312A" w:rsidRPr="00441D36" w:rsidRDefault="00B712E4" w:rsidP="00AE312A">
            <w:pPr>
              <w:spacing w:line="360" w:lineRule="auto"/>
              <w:jc w:val="center"/>
              <w:rPr>
                <w:color w:val="000000"/>
                <w:sz w:val="24"/>
                <w:szCs w:val="24"/>
              </w:rPr>
            </w:pPr>
            <w:r>
              <w:rPr>
                <w:rFonts w:hint="cs"/>
                <w:color w:val="000000"/>
                <w:sz w:val="24"/>
                <w:szCs w:val="24"/>
                <w:rtl/>
              </w:rPr>
              <w:t xml:space="preserve">בקשה </w:t>
            </w:r>
          </w:p>
        </w:tc>
        <w:tc>
          <w:tcPr>
            <w:tcW w:w="1180" w:type="dxa"/>
            <w:tcBorders>
              <w:top w:val="single" w:sz="4" w:space="0" w:color="auto"/>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jc w:val="center"/>
              <w:rPr>
                <w:color w:val="000000"/>
                <w:sz w:val="24"/>
                <w:szCs w:val="24"/>
              </w:rPr>
            </w:pPr>
            <w:r w:rsidRPr="00441D36">
              <w:rPr>
                <w:color w:val="000000"/>
                <w:sz w:val="24"/>
                <w:szCs w:val="24"/>
              </w:rPr>
              <w:t> </w:t>
            </w:r>
          </w:p>
        </w:tc>
        <w:tc>
          <w:tcPr>
            <w:tcW w:w="1060" w:type="dxa"/>
            <w:tcBorders>
              <w:top w:val="single" w:sz="4" w:space="0" w:color="auto"/>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jc w:val="center"/>
              <w:rPr>
                <w:color w:val="000000"/>
                <w:sz w:val="24"/>
                <w:szCs w:val="24"/>
              </w:rPr>
            </w:pPr>
            <w:r w:rsidRPr="00441D36">
              <w:rPr>
                <w:color w:val="000000"/>
                <w:sz w:val="24"/>
                <w:szCs w:val="24"/>
              </w:rPr>
              <w:t> </w:t>
            </w:r>
          </w:p>
        </w:tc>
        <w:tc>
          <w:tcPr>
            <w:tcW w:w="1120" w:type="dxa"/>
            <w:tcBorders>
              <w:top w:val="single" w:sz="4" w:space="0" w:color="auto"/>
              <w:left w:val="single" w:sz="4" w:space="0" w:color="auto"/>
              <w:bottom w:val="single" w:sz="4" w:space="0" w:color="auto"/>
              <w:right w:val="single" w:sz="8" w:space="0" w:color="auto"/>
            </w:tcBorders>
            <w:noWrap/>
            <w:vAlign w:val="bottom"/>
          </w:tcPr>
          <w:p w:rsidR="00AE312A" w:rsidRPr="00441D36" w:rsidRDefault="00AE312A" w:rsidP="00AE312A">
            <w:pPr>
              <w:bidi w:val="0"/>
              <w:spacing w:line="360" w:lineRule="auto"/>
              <w:jc w:val="center"/>
              <w:rPr>
                <w:color w:val="000000"/>
                <w:sz w:val="24"/>
                <w:szCs w:val="24"/>
              </w:rPr>
            </w:pPr>
            <w:r w:rsidRPr="00441D36">
              <w:rPr>
                <w:color w:val="000000"/>
                <w:sz w:val="24"/>
                <w:szCs w:val="24"/>
              </w:rPr>
              <w:t> </w:t>
            </w:r>
          </w:p>
        </w:tc>
        <w:tc>
          <w:tcPr>
            <w:tcW w:w="1060" w:type="dxa"/>
            <w:tcBorders>
              <w:top w:val="single" w:sz="4" w:space="0" w:color="auto"/>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jc w:val="center"/>
              <w:rPr>
                <w:color w:val="000000"/>
                <w:sz w:val="24"/>
                <w:szCs w:val="24"/>
              </w:rPr>
            </w:pPr>
            <w:r w:rsidRPr="00441D36">
              <w:rPr>
                <w:color w:val="000000"/>
                <w:sz w:val="24"/>
                <w:szCs w:val="24"/>
              </w:rPr>
              <w:t> </w:t>
            </w:r>
          </w:p>
        </w:tc>
        <w:tc>
          <w:tcPr>
            <w:tcW w:w="1060" w:type="dxa"/>
            <w:tcBorders>
              <w:top w:val="single" w:sz="4" w:space="0" w:color="auto"/>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jc w:val="center"/>
              <w:rPr>
                <w:color w:val="000000"/>
                <w:sz w:val="24"/>
                <w:szCs w:val="24"/>
              </w:rPr>
            </w:pPr>
            <w:r w:rsidRPr="00441D36">
              <w:rPr>
                <w:color w:val="000000"/>
                <w:sz w:val="24"/>
                <w:szCs w:val="24"/>
              </w:rPr>
              <w:t> </w:t>
            </w:r>
          </w:p>
        </w:tc>
      </w:tr>
      <w:tr w:rsidR="00AE312A" w:rsidRPr="00441D36" w:rsidTr="00AE312A">
        <w:trPr>
          <w:trHeight w:val="276"/>
        </w:trPr>
        <w:tc>
          <w:tcPr>
            <w:tcW w:w="1180" w:type="dxa"/>
            <w:tcBorders>
              <w:top w:val="nil"/>
              <w:left w:val="single" w:sz="8" w:space="0" w:color="auto"/>
              <w:bottom w:val="single" w:sz="4" w:space="0" w:color="auto"/>
              <w:right w:val="single" w:sz="4" w:space="0" w:color="auto"/>
            </w:tcBorders>
            <w:noWrap/>
            <w:vAlign w:val="bottom"/>
          </w:tcPr>
          <w:p w:rsidR="00AE312A" w:rsidRPr="00441D36" w:rsidRDefault="00AE312A" w:rsidP="00AE312A">
            <w:pPr>
              <w:spacing w:line="360" w:lineRule="auto"/>
              <w:jc w:val="center"/>
              <w:rPr>
                <w:color w:val="000000"/>
                <w:sz w:val="24"/>
                <w:szCs w:val="24"/>
              </w:rPr>
            </w:pPr>
            <w:r w:rsidRPr="00441D36">
              <w:rPr>
                <w:color w:val="000000"/>
                <w:sz w:val="24"/>
                <w:szCs w:val="24"/>
                <w:rtl/>
              </w:rPr>
              <w:t>בירור חשבון</w:t>
            </w:r>
          </w:p>
        </w:tc>
        <w:tc>
          <w:tcPr>
            <w:tcW w:w="148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spacing w:line="360" w:lineRule="auto"/>
              <w:jc w:val="center"/>
              <w:rPr>
                <w:color w:val="000000"/>
                <w:sz w:val="24"/>
                <w:szCs w:val="24"/>
              </w:rPr>
            </w:pPr>
          </w:p>
        </w:tc>
        <w:tc>
          <w:tcPr>
            <w:tcW w:w="138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spacing w:line="360" w:lineRule="auto"/>
              <w:jc w:val="center"/>
              <w:rPr>
                <w:color w:val="000000"/>
                <w:sz w:val="24"/>
                <w:szCs w:val="24"/>
              </w:rPr>
            </w:pPr>
          </w:p>
        </w:tc>
        <w:tc>
          <w:tcPr>
            <w:tcW w:w="118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jc w:val="center"/>
              <w:rPr>
                <w:color w:val="000000"/>
                <w:sz w:val="24"/>
                <w:szCs w:val="24"/>
              </w:rPr>
            </w:pPr>
            <w:r w:rsidRPr="00441D36">
              <w:rPr>
                <w:color w:val="000000"/>
                <w:sz w:val="24"/>
                <w:szCs w:val="24"/>
              </w:rPr>
              <w:t> </w:t>
            </w:r>
          </w:p>
        </w:tc>
        <w:tc>
          <w:tcPr>
            <w:tcW w:w="106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jc w:val="center"/>
              <w:rPr>
                <w:color w:val="000000"/>
                <w:sz w:val="24"/>
                <w:szCs w:val="24"/>
              </w:rPr>
            </w:pPr>
            <w:r w:rsidRPr="00441D36">
              <w:rPr>
                <w:color w:val="000000"/>
                <w:sz w:val="24"/>
                <w:szCs w:val="24"/>
              </w:rPr>
              <w:t> </w:t>
            </w:r>
          </w:p>
        </w:tc>
        <w:tc>
          <w:tcPr>
            <w:tcW w:w="1120" w:type="dxa"/>
            <w:tcBorders>
              <w:top w:val="nil"/>
              <w:left w:val="single" w:sz="4" w:space="0" w:color="auto"/>
              <w:bottom w:val="single" w:sz="4" w:space="0" w:color="auto"/>
              <w:right w:val="single" w:sz="8" w:space="0" w:color="auto"/>
            </w:tcBorders>
            <w:noWrap/>
            <w:vAlign w:val="bottom"/>
          </w:tcPr>
          <w:p w:rsidR="00AE312A" w:rsidRPr="00441D36" w:rsidRDefault="00AE312A" w:rsidP="00AE312A">
            <w:pPr>
              <w:bidi w:val="0"/>
              <w:spacing w:line="360" w:lineRule="auto"/>
              <w:jc w:val="center"/>
              <w:rPr>
                <w:color w:val="000000"/>
                <w:sz w:val="24"/>
                <w:szCs w:val="24"/>
              </w:rPr>
            </w:pPr>
            <w:r w:rsidRPr="00441D36">
              <w:rPr>
                <w:color w:val="000000"/>
                <w:sz w:val="24"/>
                <w:szCs w:val="24"/>
              </w:rPr>
              <w:t> </w:t>
            </w:r>
          </w:p>
        </w:tc>
        <w:tc>
          <w:tcPr>
            <w:tcW w:w="1060"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jc w:val="center"/>
              <w:rPr>
                <w:color w:val="000000"/>
                <w:sz w:val="24"/>
                <w:szCs w:val="24"/>
              </w:rPr>
            </w:pPr>
            <w:r w:rsidRPr="00441D36">
              <w:rPr>
                <w:color w:val="000000"/>
                <w:sz w:val="24"/>
                <w:szCs w:val="24"/>
              </w:rPr>
              <w:t> </w:t>
            </w:r>
          </w:p>
        </w:tc>
        <w:tc>
          <w:tcPr>
            <w:tcW w:w="1060"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jc w:val="center"/>
              <w:rPr>
                <w:color w:val="000000"/>
                <w:sz w:val="24"/>
                <w:szCs w:val="24"/>
              </w:rPr>
            </w:pPr>
            <w:r w:rsidRPr="00441D36">
              <w:rPr>
                <w:color w:val="000000"/>
                <w:sz w:val="24"/>
                <w:szCs w:val="24"/>
              </w:rPr>
              <w:t> </w:t>
            </w:r>
          </w:p>
        </w:tc>
      </w:tr>
      <w:tr w:rsidR="00AE312A" w:rsidRPr="00441D36" w:rsidTr="00AE312A">
        <w:trPr>
          <w:trHeight w:val="288"/>
        </w:trPr>
        <w:tc>
          <w:tcPr>
            <w:tcW w:w="1180" w:type="dxa"/>
            <w:tcBorders>
              <w:top w:val="nil"/>
              <w:left w:val="single" w:sz="8" w:space="0" w:color="auto"/>
              <w:bottom w:val="single" w:sz="8"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480" w:type="dxa"/>
            <w:tcBorders>
              <w:top w:val="nil"/>
              <w:left w:val="single" w:sz="4" w:space="0" w:color="auto"/>
              <w:bottom w:val="single" w:sz="8"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380" w:type="dxa"/>
            <w:tcBorders>
              <w:top w:val="nil"/>
              <w:left w:val="single" w:sz="4" w:space="0" w:color="auto"/>
              <w:bottom w:val="single" w:sz="8"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180" w:type="dxa"/>
            <w:tcBorders>
              <w:top w:val="nil"/>
              <w:left w:val="single" w:sz="4" w:space="0" w:color="auto"/>
              <w:bottom w:val="single" w:sz="8"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060" w:type="dxa"/>
            <w:tcBorders>
              <w:top w:val="nil"/>
              <w:left w:val="single" w:sz="4" w:space="0" w:color="auto"/>
              <w:bottom w:val="single" w:sz="8"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120" w:type="dxa"/>
            <w:tcBorders>
              <w:top w:val="nil"/>
              <w:left w:val="single" w:sz="4" w:space="0" w:color="auto"/>
              <w:bottom w:val="single" w:sz="8"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060" w:type="dxa"/>
            <w:tcBorders>
              <w:top w:val="nil"/>
              <w:left w:val="single" w:sz="8" w:space="0" w:color="auto"/>
              <w:bottom w:val="single" w:sz="8"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060" w:type="dxa"/>
            <w:tcBorders>
              <w:top w:val="nil"/>
              <w:left w:val="single" w:sz="8" w:space="0" w:color="auto"/>
              <w:bottom w:val="single" w:sz="8"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r>
      <w:tr w:rsidR="00AE312A" w:rsidRPr="00441D36" w:rsidTr="00AE312A">
        <w:trPr>
          <w:trHeight w:val="288"/>
        </w:trPr>
        <w:tc>
          <w:tcPr>
            <w:tcW w:w="1180" w:type="dxa"/>
            <w:tcBorders>
              <w:top w:val="nil"/>
              <w:left w:val="single" w:sz="8" w:space="0" w:color="auto"/>
              <w:bottom w:val="single" w:sz="8" w:space="0" w:color="auto"/>
              <w:right w:val="single" w:sz="8" w:space="0" w:color="auto"/>
            </w:tcBorders>
            <w:shd w:val="clear" w:color="000000" w:fill="D8D8D8"/>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סה"כ</w:t>
            </w:r>
          </w:p>
        </w:tc>
        <w:tc>
          <w:tcPr>
            <w:tcW w:w="1480" w:type="dxa"/>
            <w:tcBorders>
              <w:top w:val="nil"/>
              <w:left w:val="single" w:sz="8" w:space="0" w:color="auto"/>
              <w:bottom w:val="single" w:sz="8"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380" w:type="dxa"/>
            <w:tcBorders>
              <w:top w:val="nil"/>
              <w:left w:val="single" w:sz="8" w:space="0" w:color="auto"/>
              <w:bottom w:val="single" w:sz="8"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180" w:type="dxa"/>
            <w:tcBorders>
              <w:top w:val="nil"/>
              <w:left w:val="single" w:sz="8" w:space="0" w:color="auto"/>
              <w:bottom w:val="single" w:sz="8" w:space="0" w:color="auto"/>
              <w:right w:val="single" w:sz="8" w:space="0" w:color="auto"/>
            </w:tcBorders>
            <w:shd w:val="clear" w:color="000000" w:fill="D8D8D8"/>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060" w:type="dxa"/>
            <w:tcBorders>
              <w:top w:val="nil"/>
              <w:left w:val="single" w:sz="8" w:space="0" w:color="auto"/>
              <w:bottom w:val="single" w:sz="8" w:space="0" w:color="auto"/>
              <w:right w:val="single" w:sz="8" w:space="0" w:color="auto"/>
            </w:tcBorders>
            <w:shd w:val="clear" w:color="000000" w:fill="D8D8D8"/>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120" w:type="dxa"/>
            <w:tcBorders>
              <w:top w:val="nil"/>
              <w:left w:val="single" w:sz="8" w:space="0" w:color="auto"/>
              <w:bottom w:val="single" w:sz="8" w:space="0" w:color="auto"/>
              <w:right w:val="single" w:sz="8" w:space="0" w:color="auto"/>
            </w:tcBorders>
            <w:shd w:val="clear" w:color="000000" w:fill="D8D8D8"/>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060" w:type="dxa"/>
            <w:tcBorders>
              <w:top w:val="nil"/>
              <w:left w:val="single" w:sz="8" w:space="0" w:color="auto"/>
              <w:bottom w:val="single" w:sz="8" w:space="0" w:color="auto"/>
              <w:right w:val="single" w:sz="8" w:space="0" w:color="auto"/>
            </w:tcBorders>
            <w:shd w:val="clear" w:color="000000" w:fill="D8D8D8"/>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060" w:type="dxa"/>
            <w:tcBorders>
              <w:top w:val="nil"/>
              <w:left w:val="single" w:sz="8" w:space="0" w:color="auto"/>
              <w:bottom w:val="single" w:sz="8" w:space="0" w:color="auto"/>
              <w:right w:val="single" w:sz="8" w:space="0" w:color="auto"/>
            </w:tcBorders>
            <w:shd w:val="clear" w:color="000000" w:fill="D8D8D8"/>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r>
    </w:tbl>
    <w:p w:rsidR="00AE312A" w:rsidRPr="00441D36" w:rsidRDefault="00AE312A" w:rsidP="00AE312A">
      <w:pPr>
        <w:spacing w:line="360" w:lineRule="auto"/>
        <w:rPr>
          <w:sz w:val="24"/>
          <w:szCs w:val="24"/>
          <w:rtl/>
        </w:rPr>
      </w:pPr>
    </w:p>
    <w:p w:rsidR="00AE312A" w:rsidRPr="00441D36" w:rsidRDefault="00AE312A" w:rsidP="00AE312A">
      <w:pPr>
        <w:spacing w:line="360" w:lineRule="auto"/>
        <w:rPr>
          <w:sz w:val="24"/>
          <w:szCs w:val="24"/>
          <w:rtl/>
        </w:rPr>
      </w:pPr>
    </w:p>
    <w:p w:rsidR="00AE312A" w:rsidRPr="00441D36" w:rsidRDefault="00AE312A" w:rsidP="00AE312A">
      <w:pPr>
        <w:spacing w:line="360" w:lineRule="auto"/>
        <w:rPr>
          <w:sz w:val="24"/>
          <w:szCs w:val="24"/>
          <w:rtl/>
        </w:rPr>
      </w:pPr>
    </w:p>
    <w:p w:rsidR="00AE312A" w:rsidRPr="00441D36" w:rsidRDefault="00AE312A" w:rsidP="00AE312A">
      <w:pPr>
        <w:spacing w:line="360" w:lineRule="auto"/>
        <w:rPr>
          <w:sz w:val="24"/>
          <w:szCs w:val="24"/>
          <w:rtl/>
        </w:rPr>
      </w:pPr>
    </w:p>
    <w:p w:rsidR="00AE312A" w:rsidRPr="00441D36" w:rsidRDefault="00AE312A" w:rsidP="00AE312A">
      <w:pPr>
        <w:spacing w:line="360" w:lineRule="auto"/>
        <w:rPr>
          <w:sz w:val="24"/>
          <w:szCs w:val="24"/>
          <w:rtl/>
        </w:rPr>
      </w:pPr>
    </w:p>
    <w:p w:rsidR="00AE312A" w:rsidRPr="00441D36" w:rsidRDefault="00AE312A" w:rsidP="0026222D">
      <w:pPr>
        <w:pStyle w:val="14"/>
        <w:numPr>
          <w:ilvl w:val="0"/>
          <w:numId w:val="43"/>
        </w:numPr>
        <w:spacing w:after="200" w:line="360" w:lineRule="auto"/>
        <w:rPr>
          <w:rFonts w:ascii="Times New Roman" w:hAnsi="Times New Roman"/>
          <w:sz w:val="24"/>
          <w:szCs w:val="24"/>
        </w:rPr>
      </w:pPr>
      <w:r w:rsidRPr="00441D36">
        <w:rPr>
          <w:rFonts w:ascii="Times New Roman" w:hAnsi="Times New Roman"/>
          <w:sz w:val="24"/>
          <w:szCs w:val="24"/>
          <w:rtl/>
        </w:rPr>
        <w:t xml:space="preserve">דוח הכנסות- חודשי כללי ומופרד </w:t>
      </w:r>
    </w:p>
    <w:tbl>
      <w:tblPr>
        <w:bidiVisual/>
        <w:tblW w:w="9181" w:type="dxa"/>
        <w:tblLook w:val="00A0" w:firstRow="1" w:lastRow="0" w:firstColumn="1" w:lastColumn="0" w:noHBand="0" w:noVBand="0"/>
      </w:tblPr>
      <w:tblGrid>
        <w:gridCol w:w="1180"/>
        <w:gridCol w:w="1273"/>
        <w:gridCol w:w="1392"/>
        <w:gridCol w:w="1576"/>
        <w:gridCol w:w="1129"/>
        <w:gridCol w:w="1234"/>
        <w:gridCol w:w="1397"/>
      </w:tblGrid>
      <w:tr w:rsidR="00AE312A" w:rsidRPr="00441D36" w:rsidTr="00AE312A">
        <w:trPr>
          <w:trHeight w:val="288"/>
        </w:trPr>
        <w:tc>
          <w:tcPr>
            <w:tcW w:w="1180" w:type="dxa"/>
            <w:tcBorders>
              <w:top w:val="single" w:sz="8" w:space="0" w:color="auto"/>
              <w:left w:val="single" w:sz="8" w:space="0" w:color="auto"/>
              <w:bottom w:val="nil"/>
              <w:right w:val="single" w:sz="8"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סוג מוקד</w:t>
            </w:r>
          </w:p>
        </w:tc>
        <w:tc>
          <w:tcPr>
            <w:tcW w:w="4241" w:type="dxa"/>
            <w:gridSpan w:val="3"/>
            <w:tcBorders>
              <w:top w:val="single" w:sz="8" w:space="0" w:color="auto"/>
              <w:left w:val="nil"/>
              <w:bottom w:val="nil"/>
              <w:right w:val="single" w:sz="8" w:space="0" w:color="000000"/>
            </w:tcBorders>
            <w:shd w:val="clear" w:color="000000" w:fill="A5A5A5"/>
            <w:noWrap/>
            <w:vAlign w:val="bottom"/>
          </w:tcPr>
          <w:p w:rsidR="00AE312A" w:rsidRPr="00441D36" w:rsidRDefault="00AE312A" w:rsidP="00AE312A">
            <w:pPr>
              <w:spacing w:line="360" w:lineRule="auto"/>
              <w:jc w:val="center"/>
              <w:rPr>
                <w:color w:val="000000"/>
                <w:sz w:val="24"/>
                <w:szCs w:val="24"/>
              </w:rPr>
            </w:pPr>
            <w:r w:rsidRPr="00441D36">
              <w:rPr>
                <w:color w:val="000000"/>
                <w:sz w:val="24"/>
                <w:szCs w:val="24"/>
                <w:rtl/>
              </w:rPr>
              <w:t>מוקד תשלומים</w:t>
            </w:r>
          </w:p>
        </w:tc>
        <w:tc>
          <w:tcPr>
            <w:tcW w:w="3760" w:type="dxa"/>
            <w:gridSpan w:val="3"/>
            <w:tcBorders>
              <w:top w:val="single" w:sz="8" w:space="0" w:color="auto"/>
              <w:left w:val="single" w:sz="8" w:space="0" w:color="auto"/>
              <w:bottom w:val="nil"/>
              <w:right w:val="single" w:sz="8" w:space="0" w:color="000000"/>
            </w:tcBorders>
            <w:shd w:val="clear" w:color="000000" w:fill="D8D8D8"/>
            <w:noWrap/>
            <w:vAlign w:val="bottom"/>
          </w:tcPr>
          <w:p w:rsidR="00AE312A" w:rsidRPr="00441D36" w:rsidRDefault="00AE312A" w:rsidP="00AE312A">
            <w:pPr>
              <w:spacing w:line="360" w:lineRule="auto"/>
              <w:jc w:val="center"/>
              <w:rPr>
                <w:color w:val="000000"/>
                <w:sz w:val="24"/>
                <w:szCs w:val="24"/>
              </w:rPr>
            </w:pPr>
            <w:r w:rsidRPr="00441D36">
              <w:rPr>
                <w:color w:val="000000"/>
                <w:sz w:val="24"/>
                <w:szCs w:val="24"/>
                <w:rtl/>
              </w:rPr>
              <w:t>מוקד בירורים</w:t>
            </w:r>
          </w:p>
        </w:tc>
      </w:tr>
      <w:tr w:rsidR="00AE312A" w:rsidRPr="00441D36" w:rsidTr="00AE312A">
        <w:trPr>
          <w:trHeight w:val="288"/>
        </w:trPr>
        <w:tc>
          <w:tcPr>
            <w:tcW w:w="1180" w:type="dxa"/>
            <w:tcBorders>
              <w:top w:val="single" w:sz="8" w:space="0" w:color="auto"/>
              <w:left w:val="single" w:sz="8" w:space="0" w:color="auto"/>
              <w:bottom w:val="single" w:sz="4" w:space="0" w:color="auto"/>
              <w:right w:val="single" w:sz="8"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חודש</w:t>
            </w:r>
          </w:p>
        </w:tc>
        <w:tc>
          <w:tcPr>
            <w:tcW w:w="1273" w:type="dxa"/>
            <w:tcBorders>
              <w:top w:val="single" w:sz="8" w:space="0" w:color="auto"/>
              <w:left w:val="single" w:sz="8" w:space="0" w:color="auto"/>
              <w:bottom w:val="single" w:sz="8" w:space="0" w:color="auto"/>
              <w:right w:val="single" w:sz="8"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סה"כ שיחות</w:t>
            </w:r>
          </w:p>
        </w:tc>
        <w:tc>
          <w:tcPr>
            <w:tcW w:w="1392" w:type="dxa"/>
            <w:tcBorders>
              <w:top w:val="single" w:sz="8" w:space="0" w:color="auto"/>
              <w:left w:val="single" w:sz="8" w:space="0" w:color="auto"/>
              <w:bottom w:val="single" w:sz="8" w:space="0" w:color="auto"/>
              <w:right w:val="single" w:sz="8"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סה"כ הכנסות</w:t>
            </w:r>
          </w:p>
        </w:tc>
        <w:tc>
          <w:tcPr>
            <w:tcW w:w="1576" w:type="dxa"/>
            <w:tcBorders>
              <w:top w:val="single" w:sz="8" w:space="0" w:color="auto"/>
              <w:left w:val="single" w:sz="8" w:space="0" w:color="auto"/>
              <w:bottom w:val="single" w:sz="8" w:space="0" w:color="auto"/>
              <w:right w:val="single" w:sz="8"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ממוצע לתשלום</w:t>
            </w:r>
          </w:p>
        </w:tc>
        <w:tc>
          <w:tcPr>
            <w:tcW w:w="1129" w:type="dxa"/>
            <w:tcBorders>
              <w:top w:val="single" w:sz="8" w:space="0" w:color="auto"/>
              <w:left w:val="single" w:sz="8" w:space="0" w:color="auto"/>
              <w:bottom w:val="single" w:sz="8" w:space="0" w:color="auto"/>
              <w:right w:val="single" w:sz="8"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סה"כ שיחות</w:t>
            </w:r>
          </w:p>
        </w:tc>
        <w:tc>
          <w:tcPr>
            <w:tcW w:w="1234" w:type="dxa"/>
            <w:tcBorders>
              <w:top w:val="single" w:sz="8" w:space="0" w:color="auto"/>
              <w:left w:val="single" w:sz="8" w:space="0" w:color="auto"/>
              <w:bottom w:val="single" w:sz="8" w:space="0" w:color="auto"/>
              <w:right w:val="single" w:sz="8"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סה"כ הכנסות</w:t>
            </w:r>
          </w:p>
        </w:tc>
        <w:tc>
          <w:tcPr>
            <w:tcW w:w="1397" w:type="dxa"/>
            <w:tcBorders>
              <w:top w:val="single" w:sz="8" w:space="0" w:color="auto"/>
              <w:left w:val="single" w:sz="8" w:space="0" w:color="auto"/>
              <w:bottom w:val="single" w:sz="8" w:space="0" w:color="auto"/>
              <w:right w:val="single" w:sz="8"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ממוצע לתשלום</w:t>
            </w:r>
          </w:p>
        </w:tc>
      </w:tr>
      <w:tr w:rsidR="00AE312A" w:rsidRPr="00441D36" w:rsidTr="00AE312A">
        <w:trPr>
          <w:trHeight w:val="276"/>
        </w:trPr>
        <w:tc>
          <w:tcPr>
            <w:tcW w:w="1180"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ינו-13</w:t>
            </w:r>
          </w:p>
        </w:tc>
        <w:tc>
          <w:tcPr>
            <w:tcW w:w="1273"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392"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576"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129"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234"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397"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r>
      <w:tr w:rsidR="00AE312A" w:rsidRPr="00441D36" w:rsidTr="00AE312A">
        <w:trPr>
          <w:trHeight w:val="276"/>
        </w:trPr>
        <w:tc>
          <w:tcPr>
            <w:tcW w:w="1180"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פבר-13</w:t>
            </w:r>
          </w:p>
        </w:tc>
        <w:tc>
          <w:tcPr>
            <w:tcW w:w="1273"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392"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576"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129"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234"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397"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r>
      <w:tr w:rsidR="00AE312A" w:rsidRPr="00441D36" w:rsidTr="00AE312A">
        <w:trPr>
          <w:trHeight w:val="276"/>
        </w:trPr>
        <w:tc>
          <w:tcPr>
            <w:tcW w:w="1180"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מרץ-13</w:t>
            </w:r>
          </w:p>
        </w:tc>
        <w:tc>
          <w:tcPr>
            <w:tcW w:w="1273"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392"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576"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129"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234"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397"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r>
      <w:tr w:rsidR="00AE312A" w:rsidRPr="00441D36" w:rsidTr="00AE312A">
        <w:trPr>
          <w:trHeight w:val="276"/>
        </w:trPr>
        <w:tc>
          <w:tcPr>
            <w:tcW w:w="1180"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אפר-13</w:t>
            </w:r>
          </w:p>
        </w:tc>
        <w:tc>
          <w:tcPr>
            <w:tcW w:w="1273"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392"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576"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129"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234"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397"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r>
      <w:tr w:rsidR="00AE312A" w:rsidRPr="00441D36" w:rsidTr="00AE312A">
        <w:trPr>
          <w:trHeight w:val="276"/>
        </w:trPr>
        <w:tc>
          <w:tcPr>
            <w:tcW w:w="1180"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מאי-13</w:t>
            </w:r>
          </w:p>
        </w:tc>
        <w:tc>
          <w:tcPr>
            <w:tcW w:w="1273"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392"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576"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129"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234"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397" w:type="dxa"/>
            <w:tcBorders>
              <w:top w:val="nil"/>
              <w:left w:val="single" w:sz="8"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r>
      <w:tr w:rsidR="00AE312A" w:rsidRPr="00441D36" w:rsidTr="00AE312A">
        <w:trPr>
          <w:trHeight w:val="288"/>
        </w:trPr>
        <w:tc>
          <w:tcPr>
            <w:tcW w:w="1180" w:type="dxa"/>
            <w:tcBorders>
              <w:top w:val="nil"/>
              <w:left w:val="single" w:sz="8" w:space="0" w:color="auto"/>
              <w:bottom w:val="single" w:sz="8" w:space="0" w:color="auto"/>
              <w:right w:val="single" w:sz="8"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יונ-13</w:t>
            </w:r>
          </w:p>
        </w:tc>
        <w:tc>
          <w:tcPr>
            <w:tcW w:w="1273" w:type="dxa"/>
            <w:tcBorders>
              <w:top w:val="nil"/>
              <w:left w:val="single" w:sz="8" w:space="0" w:color="auto"/>
              <w:bottom w:val="single" w:sz="8"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392" w:type="dxa"/>
            <w:tcBorders>
              <w:top w:val="nil"/>
              <w:left w:val="single" w:sz="8" w:space="0" w:color="auto"/>
              <w:bottom w:val="single" w:sz="8"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576" w:type="dxa"/>
            <w:tcBorders>
              <w:top w:val="nil"/>
              <w:left w:val="single" w:sz="8" w:space="0" w:color="auto"/>
              <w:bottom w:val="single" w:sz="8"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129" w:type="dxa"/>
            <w:tcBorders>
              <w:top w:val="nil"/>
              <w:left w:val="single" w:sz="8" w:space="0" w:color="auto"/>
              <w:bottom w:val="single" w:sz="8"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234" w:type="dxa"/>
            <w:tcBorders>
              <w:top w:val="nil"/>
              <w:left w:val="single" w:sz="8" w:space="0" w:color="auto"/>
              <w:bottom w:val="single" w:sz="8"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397" w:type="dxa"/>
            <w:tcBorders>
              <w:top w:val="nil"/>
              <w:left w:val="single" w:sz="8" w:space="0" w:color="auto"/>
              <w:bottom w:val="single" w:sz="8"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r>
      <w:tr w:rsidR="00AE312A" w:rsidRPr="00441D36" w:rsidTr="00AE312A">
        <w:trPr>
          <w:trHeight w:val="288"/>
        </w:trPr>
        <w:tc>
          <w:tcPr>
            <w:tcW w:w="1180" w:type="dxa"/>
            <w:tcBorders>
              <w:top w:val="nil"/>
              <w:left w:val="single" w:sz="8" w:space="0" w:color="auto"/>
              <w:bottom w:val="single" w:sz="8" w:space="0" w:color="auto"/>
              <w:right w:val="single" w:sz="8"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סה"כ</w:t>
            </w:r>
          </w:p>
        </w:tc>
        <w:tc>
          <w:tcPr>
            <w:tcW w:w="1273" w:type="dxa"/>
            <w:tcBorders>
              <w:top w:val="nil"/>
              <w:left w:val="single" w:sz="8" w:space="0" w:color="auto"/>
              <w:bottom w:val="single" w:sz="8"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392" w:type="dxa"/>
            <w:tcBorders>
              <w:top w:val="nil"/>
              <w:left w:val="single" w:sz="8" w:space="0" w:color="auto"/>
              <w:bottom w:val="single" w:sz="8"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576" w:type="dxa"/>
            <w:tcBorders>
              <w:top w:val="nil"/>
              <w:left w:val="single" w:sz="8" w:space="0" w:color="auto"/>
              <w:bottom w:val="single" w:sz="8"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129" w:type="dxa"/>
            <w:tcBorders>
              <w:top w:val="nil"/>
              <w:left w:val="single" w:sz="8" w:space="0" w:color="auto"/>
              <w:bottom w:val="single" w:sz="8"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234" w:type="dxa"/>
            <w:tcBorders>
              <w:top w:val="nil"/>
              <w:left w:val="single" w:sz="8" w:space="0" w:color="auto"/>
              <w:bottom w:val="single" w:sz="8"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397" w:type="dxa"/>
            <w:tcBorders>
              <w:top w:val="nil"/>
              <w:left w:val="single" w:sz="8" w:space="0" w:color="auto"/>
              <w:bottom w:val="single" w:sz="8"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r>
    </w:tbl>
    <w:p w:rsidR="00AE312A" w:rsidRPr="00441D36" w:rsidRDefault="00AE312A" w:rsidP="00AE312A">
      <w:pPr>
        <w:spacing w:line="360" w:lineRule="auto"/>
        <w:rPr>
          <w:sz w:val="24"/>
          <w:szCs w:val="24"/>
          <w:rtl/>
        </w:rPr>
      </w:pPr>
    </w:p>
    <w:p w:rsidR="00AE312A" w:rsidRPr="00441D36" w:rsidRDefault="00AE312A" w:rsidP="00AE312A">
      <w:pPr>
        <w:spacing w:line="360" w:lineRule="auto"/>
        <w:rPr>
          <w:sz w:val="24"/>
          <w:szCs w:val="24"/>
          <w:rtl/>
        </w:rPr>
      </w:pPr>
    </w:p>
    <w:p w:rsidR="00AE312A" w:rsidRPr="00441D36" w:rsidRDefault="00AE312A" w:rsidP="00AE312A">
      <w:pPr>
        <w:spacing w:line="360" w:lineRule="auto"/>
        <w:rPr>
          <w:sz w:val="24"/>
          <w:szCs w:val="24"/>
          <w:rtl/>
        </w:rPr>
      </w:pPr>
    </w:p>
    <w:p w:rsidR="00AE312A" w:rsidRPr="00441D36" w:rsidRDefault="00AE312A" w:rsidP="00AE312A">
      <w:pPr>
        <w:spacing w:line="360" w:lineRule="auto"/>
        <w:rPr>
          <w:sz w:val="24"/>
          <w:szCs w:val="24"/>
          <w:rtl/>
        </w:rPr>
      </w:pPr>
    </w:p>
    <w:p w:rsidR="00AE312A" w:rsidRPr="00441D36" w:rsidRDefault="00AE312A" w:rsidP="0026222D">
      <w:pPr>
        <w:pStyle w:val="14"/>
        <w:numPr>
          <w:ilvl w:val="0"/>
          <w:numId w:val="43"/>
        </w:numPr>
        <w:spacing w:after="200" w:line="360" w:lineRule="auto"/>
        <w:rPr>
          <w:rFonts w:ascii="Times New Roman" w:hAnsi="Times New Roman"/>
          <w:sz w:val="24"/>
          <w:szCs w:val="24"/>
        </w:rPr>
      </w:pPr>
      <w:r w:rsidRPr="00441D36">
        <w:rPr>
          <w:rFonts w:ascii="Times New Roman" w:hAnsi="Times New Roman"/>
          <w:sz w:val="24"/>
          <w:szCs w:val="24"/>
          <w:rtl/>
        </w:rPr>
        <w:t xml:space="preserve">דו"ח דקות שיחה (מוקד בירורים בלבד)- שבועי כללי ומופרד ארנונה </w:t>
      </w:r>
    </w:p>
    <w:tbl>
      <w:tblPr>
        <w:bidiVisual/>
        <w:tblW w:w="10518" w:type="dxa"/>
        <w:tblInd w:w="-501" w:type="dxa"/>
        <w:tblLook w:val="00A0" w:firstRow="1" w:lastRow="0" w:firstColumn="1" w:lastColumn="0" w:noHBand="0" w:noVBand="0"/>
      </w:tblPr>
      <w:tblGrid>
        <w:gridCol w:w="1418"/>
        <w:gridCol w:w="1480"/>
        <w:gridCol w:w="1380"/>
        <w:gridCol w:w="1380"/>
        <w:gridCol w:w="1199"/>
        <w:gridCol w:w="1321"/>
        <w:gridCol w:w="1380"/>
        <w:gridCol w:w="1060"/>
      </w:tblGrid>
      <w:tr w:rsidR="00AE312A" w:rsidRPr="00441D36" w:rsidTr="00AE312A">
        <w:trPr>
          <w:trHeight w:val="288"/>
        </w:trPr>
        <w:tc>
          <w:tcPr>
            <w:tcW w:w="1318" w:type="dxa"/>
            <w:tcBorders>
              <w:top w:val="single" w:sz="8" w:space="0" w:color="auto"/>
              <w:left w:val="single" w:sz="8" w:space="0" w:color="auto"/>
              <w:bottom w:val="single" w:sz="8" w:space="0" w:color="auto"/>
              <w:right w:val="single" w:sz="8" w:space="0" w:color="auto"/>
            </w:tcBorders>
            <w:shd w:val="clear" w:color="000000" w:fill="D8D8D8"/>
            <w:noWrap/>
            <w:vAlign w:val="bottom"/>
          </w:tcPr>
          <w:p w:rsidR="00AE312A" w:rsidRPr="00441D36" w:rsidRDefault="00AE312A" w:rsidP="00AE312A">
            <w:pPr>
              <w:spacing w:line="360" w:lineRule="auto"/>
              <w:jc w:val="center"/>
              <w:rPr>
                <w:color w:val="000000"/>
                <w:sz w:val="24"/>
                <w:szCs w:val="24"/>
              </w:rPr>
            </w:pPr>
            <w:r w:rsidRPr="00441D36">
              <w:rPr>
                <w:color w:val="000000"/>
                <w:sz w:val="24"/>
                <w:szCs w:val="24"/>
                <w:rtl/>
              </w:rPr>
              <w:t>תאריך/שעה</w:t>
            </w:r>
          </w:p>
        </w:tc>
        <w:tc>
          <w:tcPr>
            <w:tcW w:w="1480" w:type="dxa"/>
            <w:tcBorders>
              <w:top w:val="single" w:sz="8" w:space="0" w:color="auto"/>
              <w:left w:val="single" w:sz="8" w:space="0" w:color="auto"/>
              <w:bottom w:val="single" w:sz="8" w:space="0" w:color="auto"/>
              <w:right w:val="single" w:sz="8" w:space="0" w:color="auto"/>
            </w:tcBorders>
            <w:shd w:val="clear" w:color="000000" w:fill="D8D8D8"/>
            <w:noWrap/>
            <w:vAlign w:val="bottom"/>
          </w:tcPr>
          <w:p w:rsidR="00AE312A" w:rsidRPr="00441D36" w:rsidRDefault="00AE312A" w:rsidP="00AE312A">
            <w:pPr>
              <w:spacing w:line="360" w:lineRule="auto"/>
              <w:jc w:val="center"/>
              <w:rPr>
                <w:color w:val="000000"/>
                <w:sz w:val="24"/>
                <w:szCs w:val="24"/>
              </w:rPr>
            </w:pPr>
            <w:r w:rsidRPr="00441D36">
              <w:rPr>
                <w:color w:val="000000"/>
                <w:sz w:val="24"/>
                <w:szCs w:val="24"/>
                <w:rtl/>
              </w:rPr>
              <w:t>שם נציג</w:t>
            </w:r>
          </w:p>
        </w:tc>
        <w:tc>
          <w:tcPr>
            <w:tcW w:w="1380" w:type="dxa"/>
            <w:tcBorders>
              <w:top w:val="single" w:sz="8" w:space="0" w:color="auto"/>
              <w:left w:val="single" w:sz="8" w:space="0" w:color="auto"/>
              <w:bottom w:val="single" w:sz="8" w:space="0" w:color="auto"/>
              <w:right w:val="single" w:sz="8" w:space="0" w:color="auto"/>
            </w:tcBorders>
            <w:shd w:val="clear" w:color="000000" w:fill="D8D8D8"/>
            <w:noWrap/>
            <w:vAlign w:val="bottom"/>
          </w:tcPr>
          <w:p w:rsidR="00AE312A" w:rsidRPr="00441D36" w:rsidRDefault="00AE312A" w:rsidP="00AE312A">
            <w:pPr>
              <w:spacing w:line="360" w:lineRule="auto"/>
              <w:jc w:val="center"/>
              <w:rPr>
                <w:color w:val="000000"/>
                <w:sz w:val="24"/>
                <w:szCs w:val="24"/>
              </w:rPr>
            </w:pPr>
            <w:r w:rsidRPr="00441D36">
              <w:rPr>
                <w:color w:val="000000"/>
                <w:sz w:val="24"/>
                <w:szCs w:val="24"/>
                <w:rtl/>
              </w:rPr>
              <w:t>שם לקוח</w:t>
            </w:r>
          </w:p>
        </w:tc>
        <w:tc>
          <w:tcPr>
            <w:tcW w:w="1380" w:type="dxa"/>
            <w:tcBorders>
              <w:top w:val="single" w:sz="8" w:space="0" w:color="auto"/>
              <w:left w:val="single" w:sz="8" w:space="0" w:color="auto"/>
              <w:bottom w:val="single" w:sz="8" w:space="0" w:color="auto"/>
              <w:right w:val="single" w:sz="8" w:space="0" w:color="auto"/>
            </w:tcBorders>
            <w:shd w:val="clear" w:color="000000" w:fill="D8D8D8"/>
            <w:noWrap/>
            <w:vAlign w:val="bottom"/>
          </w:tcPr>
          <w:p w:rsidR="00AE312A" w:rsidRPr="00441D36" w:rsidRDefault="00AE312A" w:rsidP="00AE312A">
            <w:pPr>
              <w:spacing w:line="360" w:lineRule="auto"/>
              <w:jc w:val="center"/>
              <w:rPr>
                <w:color w:val="000000"/>
                <w:sz w:val="24"/>
                <w:szCs w:val="24"/>
              </w:rPr>
            </w:pPr>
            <w:r w:rsidRPr="00441D36">
              <w:rPr>
                <w:color w:val="000000"/>
                <w:sz w:val="24"/>
                <w:szCs w:val="24"/>
                <w:rtl/>
              </w:rPr>
              <w:t>מספר משלם</w:t>
            </w:r>
          </w:p>
        </w:tc>
        <w:tc>
          <w:tcPr>
            <w:tcW w:w="1199" w:type="dxa"/>
            <w:tcBorders>
              <w:top w:val="single" w:sz="8" w:space="0" w:color="auto"/>
              <w:left w:val="single" w:sz="8" w:space="0" w:color="auto"/>
              <w:bottom w:val="single" w:sz="8" w:space="0" w:color="auto"/>
              <w:right w:val="single" w:sz="8" w:space="0" w:color="auto"/>
            </w:tcBorders>
            <w:shd w:val="clear" w:color="000000" w:fill="D8D8D8"/>
            <w:noWrap/>
            <w:vAlign w:val="bottom"/>
          </w:tcPr>
          <w:p w:rsidR="00AE312A" w:rsidRPr="00441D36" w:rsidRDefault="00AE312A" w:rsidP="00AE312A">
            <w:pPr>
              <w:spacing w:line="360" w:lineRule="auto"/>
              <w:jc w:val="center"/>
              <w:rPr>
                <w:color w:val="000000"/>
                <w:sz w:val="24"/>
                <w:szCs w:val="24"/>
              </w:rPr>
            </w:pPr>
            <w:r w:rsidRPr="00441D36">
              <w:rPr>
                <w:color w:val="000000"/>
                <w:sz w:val="24"/>
                <w:szCs w:val="24"/>
                <w:rtl/>
              </w:rPr>
              <w:t>טלפון 1</w:t>
            </w:r>
          </w:p>
        </w:tc>
        <w:tc>
          <w:tcPr>
            <w:tcW w:w="1321" w:type="dxa"/>
            <w:tcBorders>
              <w:top w:val="single" w:sz="8" w:space="0" w:color="auto"/>
              <w:left w:val="single" w:sz="8" w:space="0" w:color="auto"/>
              <w:bottom w:val="single" w:sz="8" w:space="0" w:color="auto"/>
              <w:right w:val="single" w:sz="8" w:space="0" w:color="auto"/>
            </w:tcBorders>
            <w:shd w:val="clear" w:color="000000" w:fill="D8D8D8"/>
            <w:noWrap/>
            <w:vAlign w:val="bottom"/>
          </w:tcPr>
          <w:p w:rsidR="00AE312A" w:rsidRPr="00441D36" w:rsidRDefault="00AE312A" w:rsidP="00AE312A">
            <w:pPr>
              <w:spacing w:line="360" w:lineRule="auto"/>
              <w:jc w:val="center"/>
              <w:rPr>
                <w:color w:val="000000"/>
                <w:sz w:val="24"/>
                <w:szCs w:val="24"/>
              </w:rPr>
            </w:pPr>
            <w:r w:rsidRPr="00441D36">
              <w:rPr>
                <w:color w:val="000000"/>
                <w:sz w:val="24"/>
                <w:szCs w:val="24"/>
                <w:rtl/>
              </w:rPr>
              <w:t>טלפון 2</w:t>
            </w:r>
          </w:p>
        </w:tc>
        <w:tc>
          <w:tcPr>
            <w:tcW w:w="1380" w:type="dxa"/>
            <w:tcBorders>
              <w:top w:val="single" w:sz="8" w:space="0" w:color="auto"/>
              <w:left w:val="single" w:sz="8" w:space="0" w:color="auto"/>
              <w:bottom w:val="single" w:sz="8" w:space="0" w:color="auto"/>
              <w:right w:val="single" w:sz="8" w:space="0" w:color="auto"/>
            </w:tcBorders>
            <w:shd w:val="clear" w:color="000000" w:fill="D8D8D8"/>
            <w:noWrap/>
            <w:vAlign w:val="bottom"/>
          </w:tcPr>
          <w:p w:rsidR="00AE312A" w:rsidRPr="00441D36" w:rsidRDefault="00AE312A" w:rsidP="00AE312A">
            <w:pPr>
              <w:spacing w:line="360" w:lineRule="auto"/>
              <w:jc w:val="center"/>
              <w:rPr>
                <w:color w:val="000000"/>
                <w:sz w:val="24"/>
                <w:szCs w:val="24"/>
              </w:rPr>
            </w:pPr>
            <w:r w:rsidRPr="00441D36">
              <w:rPr>
                <w:color w:val="000000"/>
                <w:sz w:val="24"/>
                <w:szCs w:val="24"/>
                <w:rtl/>
              </w:rPr>
              <w:t>סוג פנייה</w:t>
            </w:r>
          </w:p>
        </w:tc>
        <w:tc>
          <w:tcPr>
            <w:tcW w:w="1060" w:type="dxa"/>
            <w:tcBorders>
              <w:top w:val="single" w:sz="8" w:space="0" w:color="auto"/>
              <w:left w:val="single" w:sz="8" w:space="0" w:color="auto"/>
              <w:bottom w:val="single" w:sz="8" w:space="0" w:color="auto"/>
              <w:right w:val="single" w:sz="8" w:space="0" w:color="auto"/>
            </w:tcBorders>
            <w:shd w:val="clear" w:color="000000" w:fill="D8D8D8"/>
            <w:noWrap/>
            <w:vAlign w:val="bottom"/>
          </w:tcPr>
          <w:p w:rsidR="00AE312A" w:rsidRPr="00441D36" w:rsidRDefault="00AE312A" w:rsidP="00AE312A">
            <w:pPr>
              <w:spacing w:line="360" w:lineRule="auto"/>
              <w:jc w:val="center"/>
              <w:rPr>
                <w:color w:val="000000"/>
                <w:sz w:val="24"/>
                <w:szCs w:val="24"/>
              </w:rPr>
            </w:pPr>
            <w:r w:rsidRPr="00441D36">
              <w:rPr>
                <w:color w:val="000000"/>
                <w:sz w:val="24"/>
                <w:szCs w:val="24"/>
                <w:rtl/>
              </w:rPr>
              <w:t>דקות טיפול</w:t>
            </w:r>
          </w:p>
        </w:tc>
      </w:tr>
      <w:tr w:rsidR="00AE312A" w:rsidRPr="00441D36" w:rsidTr="00AE312A">
        <w:trPr>
          <w:trHeight w:val="276"/>
        </w:trPr>
        <w:tc>
          <w:tcPr>
            <w:tcW w:w="1318" w:type="dxa"/>
            <w:tcBorders>
              <w:top w:val="nil"/>
              <w:left w:val="single" w:sz="8" w:space="0" w:color="auto"/>
              <w:bottom w:val="single" w:sz="4" w:space="0" w:color="auto"/>
              <w:right w:val="single" w:sz="4" w:space="0" w:color="auto"/>
            </w:tcBorders>
            <w:noWrap/>
            <w:vAlign w:val="bottom"/>
          </w:tcPr>
          <w:p w:rsidR="00AE312A" w:rsidRPr="00441D36" w:rsidRDefault="00AE312A" w:rsidP="00AE312A">
            <w:pPr>
              <w:bidi w:val="0"/>
              <w:spacing w:line="360" w:lineRule="auto"/>
              <w:jc w:val="right"/>
              <w:rPr>
                <w:color w:val="000000"/>
                <w:sz w:val="24"/>
                <w:szCs w:val="24"/>
              </w:rPr>
            </w:pPr>
            <w:r w:rsidRPr="00441D36">
              <w:rPr>
                <w:color w:val="000000"/>
                <w:sz w:val="24"/>
                <w:szCs w:val="24"/>
              </w:rPr>
              <w:t>01/01/2013</w:t>
            </w:r>
          </w:p>
        </w:tc>
        <w:tc>
          <w:tcPr>
            <w:tcW w:w="148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רווית כהן</w:t>
            </w:r>
          </w:p>
        </w:tc>
        <w:tc>
          <w:tcPr>
            <w:tcW w:w="138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ישראל זוהר</w:t>
            </w:r>
          </w:p>
        </w:tc>
        <w:tc>
          <w:tcPr>
            <w:tcW w:w="138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jc w:val="right"/>
              <w:rPr>
                <w:color w:val="000000"/>
                <w:sz w:val="24"/>
                <w:szCs w:val="24"/>
              </w:rPr>
            </w:pPr>
            <w:r w:rsidRPr="00441D36">
              <w:rPr>
                <w:color w:val="000000"/>
                <w:sz w:val="24"/>
                <w:szCs w:val="24"/>
              </w:rPr>
              <w:t>57477499</w:t>
            </w:r>
          </w:p>
        </w:tc>
        <w:tc>
          <w:tcPr>
            <w:tcW w:w="1199"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03-9423345</w:t>
            </w:r>
          </w:p>
        </w:tc>
        <w:tc>
          <w:tcPr>
            <w:tcW w:w="1321"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052-9020321</w:t>
            </w:r>
          </w:p>
        </w:tc>
        <w:tc>
          <w:tcPr>
            <w:tcW w:w="138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בירור חשבון</w:t>
            </w:r>
          </w:p>
        </w:tc>
        <w:tc>
          <w:tcPr>
            <w:tcW w:w="1060" w:type="dxa"/>
            <w:tcBorders>
              <w:top w:val="nil"/>
              <w:left w:val="single" w:sz="4" w:space="0" w:color="auto"/>
              <w:bottom w:val="single" w:sz="4" w:space="0" w:color="auto"/>
              <w:right w:val="single" w:sz="8" w:space="0" w:color="auto"/>
            </w:tcBorders>
            <w:noWrap/>
            <w:vAlign w:val="bottom"/>
          </w:tcPr>
          <w:p w:rsidR="00AE312A" w:rsidRPr="00441D36" w:rsidRDefault="00AE312A" w:rsidP="00AE312A">
            <w:pPr>
              <w:bidi w:val="0"/>
              <w:spacing w:line="360" w:lineRule="auto"/>
              <w:jc w:val="right"/>
              <w:rPr>
                <w:color w:val="000000"/>
                <w:sz w:val="24"/>
                <w:szCs w:val="24"/>
              </w:rPr>
            </w:pPr>
            <w:r w:rsidRPr="00441D36">
              <w:rPr>
                <w:color w:val="000000"/>
                <w:sz w:val="24"/>
                <w:szCs w:val="24"/>
              </w:rPr>
              <w:t>4.31</w:t>
            </w:r>
          </w:p>
        </w:tc>
      </w:tr>
      <w:tr w:rsidR="00AE312A" w:rsidRPr="00441D36" w:rsidTr="00AE312A">
        <w:trPr>
          <w:trHeight w:val="276"/>
        </w:trPr>
        <w:tc>
          <w:tcPr>
            <w:tcW w:w="1318" w:type="dxa"/>
            <w:tcBorders>
              <w:top w:val="nil"/>
              <w:left w:val="single" w:sz="8" w:space="0" w:color="auto"/>
              <w:bottom w:val="single" w:sz="4" w:space="0" w:color="auto"/>
              <w:right w:val="single" w:sz="4" w:space="0" w:color="auto"/>
            </w:tcBorders>
            <w:noWrap/>
            <w:vAlign w:val="bottom"/>
          </w:tcPr>
          <w:p w:rsidR="00AE312A" w:rsidRPr="00441D36" w:rsidRDefault="00AE312A" w:rsidP="00AE312A">
            <w:pPr>
              <w:bidi w:val="0"/>
              <w:spacing w:line="360" w:lineRule="auto"/>
              <w:jc w:val="right"/>
              <w:rPr>
                <w:color w:val="000000"/>
                <w:sz w:val="24"/>
                <w:szCs w:val="24"/>
              </w:rPr>
            </w:pPr>
            <w:r w:rsidRPr="00441D36">
              <w:rPr>
                <w:color w:val="000000"/>
                <w:sz w:val="24"/>
                <w:szCs w:val="24"/>
              </w:rPr>
              <w:t>01/01/2013</w:t>
            </w:r>
          </w:p>
        </w:tc>
        <w:tc>
          <w:tcPr>
            <w:tcW w:w="1480" w:type="dxa"/>
            <w:tcBorders>
              <w:top w:val="nil"/>
              <w:left w:val="single" w:sz="4" w:space="0" w:color="auto"/>
              <w:bottom w:val="single" w:sz="4" w:space="0" w:color="auto"/>
              <w:right w:val="single" w:sz="4" w:space="0" w:color="auto"/>
            </w:tcBorders>
            <w:noWrap/>
            <w:vAlign w:val="bottom"/>
          </w:tcPr>
          <w:p w:rsidR="00AE312A" w:rsidRPr="00441D36" w:rsidRDefault="006770C0" w:rsidP="00AE312A">
            <w:pPr>
              <w:spacing w:line="360" w:lineRule="auto"/>
              <w:rPr>
                <w:color w:val="000000"/>
                <w:sz w:val="24"/>
                <w:szCs w:val="24"/>
              </w:rPr>
            </w:pPr>
            <w:r>
              <w:rPr>
                <w:rFonts w:hint="cs"/>
                <w:color w:val="000000"/>
                <w:sz w:val="24"/>
                <w:szCs w:val="24"/>
                <w:rtl/>
              </w:rPr>
              <w:t>חיים כץ</w:t>
            </w:r>
          </w:p>
        </w:tc>
        <w:tc>
          <w:tcPr>
            <w:tcW w:w="1380" w:type="dxa"/>
            <w:tcBorders>
              <w:top w:val="nil"/>
              <w:left w:val="single" w:sz="4" w:space="0" w:color="auto"/>
              <w:bottom w:val="single" w:sz="4" w:space="0" w:color="auto"/>
              <w:right w:val="single" w:sz="4" w:space="0" w:color="auto"/>
            </w:tcBorders>
            <w:noWrap/>
            <w:vAlign w:val="bottom"/>
          </w:tcPr>
          <w:p w:rsidR="00AE312A" w:rsidRPr="00441D36" w:rsidRDefault="006770C0" w:rsidP="00AE312A">
            <w:pPr>
              <w:spacing w:line="360" w:lineRule="auto"/>
              <w:rPr>
                <w:color w:val="000000"/>
                <w:sz w:val="24"/>
                <w:szCs w:val="24"/>
              </w:rPr>
            </w:pPr>
            <w:r>
              <w:rPr>
                <w:rFonts w:hint="cs"/>
                <w:color w:val="000000"/>
                <w:sz w:val="24"/>
                <w:szCs w:val="24"/>
                <w:rtl/>
              </w:rPr>
              <w:t>רבקה חן</w:t>
            </w:r>
          </w:p>
        </w:tc>
        <w:tc>
          <w:tcPr>
            <w:tcW w:w="138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jc w:val="right"/>
              <w:rPr>
                <w:color w:val="000000"/>
                <w:sz w:val="24"/>
                <w:szCs w:val="24"/>
              </w:rPr>
            </w:pPr>
            <w:r w:rsidRPr="00441D36">
              <w:rPr>
                <w:color w:val="000000"/>
                <w:sz w:val="24"/>
                <w:szCs w:val="24"/>
              </w:rPr>
              <w:t>33214678</w:t>
            </w:r>
          </w:p>
        </w:tc>
        <w:tc>
          <w:tcPr>
            <w:tcW w:w="1199"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03-9423346</w:t>
            </w:r>
          </w:p>
        </w:tc>
        <w:tc>
          <w:tcPr>
            <w:tcW w:w="1321"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052-9020322</w:t>
            </w:r>
          </w:p>
        </w:tc>
        <w:tc>
          <w:tcPr>
            <w:tcW w:w="138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בירור יתרה</w:t>
            </w:r>
          </w:p>
        </w:tc>
        <w:tc>
          <w:tcPr>
            <w:tcW w:w="1060" w:type="dxa"/>
            <w:tcBorders>
              <w:top w:val="nil"/>
              <w:left w:val="single" w:sz="4" w:space="0" w:color="auto"/>
              <w:bottom w:val="single" w:sz="4" w:space="0" w:color="auto"/>
              <w:right w:val="single" w:sz="8" w:space="0" w:color="auto"/>
            </w:tcBorders>
            <w:noWrap/>
            <w:vAlign w:val="bottom"/>
          </w:tcPr>
          <w:p w:rsidR="00AE312A" w:rsidRPr="00441D36" w:rsidRDefault="00AE312A" w:rsidP="00AE312A">
            <w:pPr>
              <w:bidi w:val="0"/>
              <w:spacing w:line="360" w:lineRule="auto"/>
              <w:jc w:val="right"/>
              <w:rPr>
                <w:color w:val="000000"/>
                <w:sz w:val="24"/>
                <w:szCs w:val="24"/>
              </w:rPr>
            </w:pPr>
            <w:r w:rsidRPr="00441D36">
              <w:rPr>
                <w:color w:val="000000"/>
                <w:sz w:val="24"/>
                <w:szCs w:val="24"/>
              </w:rPr>
              <w:t>3.58</w:t>
            </w:r>
          </w:p>
        </w:tc>
      </w:tr>
      <w:tr w:rsidR="00AE312A" w:rsidRPr="00441D36" w:rsidTr="00AE312A">
        <w:trPr>
          <w:trHeight w:val="276"/>
        </w:trPr>
        <w:tc>
          <w:tcPr>
            <w:tcW w:w="1318" w:type="dxa"/>
            <w:tcBorders>
              <w:top w:val="nil"/>
              <w:left w:val="single" w:sz="8"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48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38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38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199"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321"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38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060" w:type="dxa"/>
            <w:tcBorders>
              <w:top w:val="nil"/>
              <w:left w:val="single" w:sz="4"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r>
      <w:tr w:rsidR="00AE312A" w:rsidRPr="00441D36" w:rsidTr="00AE312A">
        <w:trPr>
          <w:trHeight w:val="276"/>
        </w:trPr>
        <w:tc>
          <w:tcPr>
            <w:tcW w:w="1318" w:type="dxa"/>
            <w:tcBorders>
              <w:top w:val="nil"/>
              <w:left w:val="single" w:sz="8"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p>
        </w:tc>
        <w:tc>
          <w:tcPr>
            <w:tcW w:w="148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p>
        </w:tc>
        <w:tc>
          <w:tcPr>
            <w:tcW w:w="138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p>
        </w:tc>
        <w:tc>
          <w:tcPr>
            <w:tcW w:w="138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p>
        </w:tc>
        <w:tc>
          <w:tcPr>
            <w:tcW w:w="1199"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p>
        </w:tc>
        <w:tc>
          <w:tcPr>
            <w:tcW w:w="1321"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p>
        </w:tc>
        <w:tc>
          <w:tcPr>
            <w:tcW w:w="138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p>
        </w:tc>
        <w:tc>
          <w:tcPr>
            <w:tcW w:w="1060" w:type="dxa"/>
            <w:tcBorders>
              <w:top w:val="nil"/>
              <w:left w:val="single" w:sz="4"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p>
        </w:tc>
      </w:tr>
      <w:tr w:rsidR="00AE312A" w:rsidRPr="00441D36" w:rsidTr="00AE312A">
        <w:trPr>
          <w:trHeight w:val="276"/>
        </w:trPr>
        <w:tc>
          <w:tcPr>
            <w:tcW w:w="1318" w:type="dxa"/>
            <w:tcBorders>
              <w:top w:val="nil"/>
              <w:left w:val="single" w:sz="8" w:space="0" w:color="auto"/>
              <w:bottom w:val="single" w:sz="8"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p>
        </w:tc>
        <w:tc>
          <w:tcPr>
            <w:tcW w:w="1480" w:type="dxa"/>
            <w:tcBorders>
              <w:top w:val="nil"/>
              <w:left w:val="single" w:sz="4" w:space="0" w:color="auto"/>
              <w:bottom w:val="single" w:sz="8"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p>
        </w:tc>
        <w:tc>
          <w:tcPr>
            <w:tcW w:w="1380" w:type="dxa"/>
            <w:tcBorders>
              <w:top w:val="nil"/>
              <w:left w:val="single" w:sz="4" w:space="0" w:color="auto"/>
              <w:bottom w:val="single" w:sz="8"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p>
        </w:tc>
        <w:tc>
          <w:tcPr>
            <w:tcW w:w="1380" w:type="dxa"/>
            <w:tcBorders>
              <w:top w:val="nil"/>
              <w:left w:val="single" w:sz="4" w:space="0" w:color="auto"/>
              <w:bottom w:val="single" w:sz="8"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p>
        </w:tc>
        <w:tc>
          <w:tcPr>
            <w:tcW w:w="1199" w:type="dxa"/>
            <w:tcBorders>
              <w:top w:val="nil"/>
              <w:left w:val="single" w:sz="4" w:space="0" w:color="auto"/>
              <w:bottom w:val="single" w:sz="8"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p>
        </w:tc>
        <w:tc>
          <w:tcPr>
            <w:tcW w:w="1321" w:type="dxa"/>
            <w:tcBorders>
              <w:top w:val="nil"/>
              <w:left w:val="single" w:sz="4" w:space="0" w:color="auto"/>
              <w:bottom w:val="single" w:sz="8"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p>
        </w:tc>
        <w:tc>
          <w:tcPr>
            <w:tcW w:w="1380" w:type="dxa"/>
            <w:tcBorders>
              <w:top w:val="nil"/>
              <w:left w:val="single" w:sz="4" w:space="0" w:color="auto"/>
              <w:bottom w:val="single" w:sz="8"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p>
        </w:tc>
        <w:tc>
          <w:tcPr>
            <w:tcW w:w="1060" w:type="dxa"/>
            <w:tcBorders>
              <w:top w:val="nil"/>
              <w:left w:val="single" w:sz="4" w:space="0" w:color="auto"/>
              <w:bottom w:val="single" w:sz="8"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p>
        </w:tc>
      </w:tr>
    </w:tbl>
    <w:p w:rsidR="00AE312A" w:rsidRPr="00441D36" w:rsidRDefault="00AE312A" w:rsidP="00AE312A">
      <w:pPr>
        <w:spacing w:line="360" w:lineRule="auto"/>
        <w:rPr>
          <w:sz w:val="24"/>
          <w:szCs w:val="24"/>
          <w:rtl/>
        </w:rPr>
      </w:pPr>
    </w:p>
    <w:p w:rsidR="00AE312A" w:rsidRPr="00441D36" w:rsidRDefault="00AE312A" w:rsidP="00AE312A">
      <w:pPr>
        <w:spacing w:line="360" w:lineRule="auto"/>
        <w:rPr>
          <w:sz w:val="24"/>
          <w:szCs w:val="24"/>
          <w:rtl/>
        </w:rPr>
      </w:pPr>
    </w:p>
    <w:p w:rsidR="00AE312A" w:rsidRPr="00441D36" w:rsidRDefault="00AE312A" w:rsidP="00AE312A">
      <w:pPr>
        <w:spacing w:line="360" w:lineRule="auto"/>
        <w:rPr>
          <w:sz w:val="24"/>
          <w:szCs w:val="24"/>
          <w:rtl/>
        </w:rPr>
      </w:pPr>
    </w:p>
    <w:p w:rsidR="00AE312A" w:rsidRPr="00441D36" w:rsidRDefault="00AE312A" w:rsidP="00AE312A">
      <w:pPr>
        <w:spacing w:line="360" w:lineRule="auto"/>
        <w:rPr>
          <w:sz w:val="24"/>
          <w:szCs w:val="24"/>
          <w:rtl/>
        </w:rPr>
      </w:pPr>
    </w:p>
    <w:p w:rsidR="00AE312A" w:rsidRPr="00441D36" w:rsidRDefault="00AE312A" w:rsidP="00AE312A">
      <w:pPr>
        <w:spacing w:line="360" w:lineRule="auto"/>
        <w:rPr>
          <w:sz w:val="24"/>
          <w:szCs w:val="24"/>
          <w:rtl/>
        </w:rPr>
      </w:pPr>
    </w:p>
    <w:p w:rsidR="00AE312A" w:rsidRPr="00441D36" w:rsidRDefault="00AE312A" w:rsidP="00AE312A">
      <w:pPr>
        <w:spacing w:line="360" w:lineRule="auto"/>
        <w:rPr>
          <w:sz w:val="24"/>
          <w:szCs w:val="24"/>
          <w:rtl/>
        </w:rPr>
      </w:pPr>
    </w:p>
    <w:p w:rsidR="00AE312A" w:rsidRPr="00441D36" w:rsidRDefault="00AE312A" w:rsidP="00AE312A">
      <w:pPr>
        <w:spacing w:line="360" w:lineRule="auto"/>
        <w:rPr>
          <w:sz w:val="24"/>
          <w:szCs w:val="24"/>
          <w:rtl/>
        </w:rPr>
      </w:pPr>
    </w:p>
    <w:p w:rsidR="00AE312A" w:rsidRPr="00441D36" w:rsidRDefault="00AE312A" w:rsidP="00AE312A">
      <w:pPr>
        <w:spacing w:line="360" w:lineRule="auto"/>
        <w:rPr>
          <w:sz w:val="24"/>
          <w:szCs w:val="24"/>
          <w:rtl/>
        </w:rPr>
      </w:pPr>
    </w:p>
    <w:p w:rsidR="00AE312A" w:rsidRPr="00441D36" w:rsidRDefault="00AE312A" w:rsidP="00AE312A">
      <w:pPr>
        <w:spacing w:line="360" w:lineRule="auto"/>
        <w:rPr>
          <w:sz w:val="24"/>
          <w:szCs w:val="24"/>
          <w:rtl/>
        </w:rPr>
      </w:pPr>
    </w:p>
    <w:p w:rsidR="00AE312A" w:rsidRPr="00441D36" w:rsidRDefault="00AE312A" w:rsidP="0026222D">
      <w:pPr>
        <w:pStyle w:val="14"/>
        <w:numPr>
          <w:ilvl w:val="0"/>
          <w:numId w:val="43"/>
        </w:numPr>
        <w:spacing w:after="200" w:line="360" w:lineRule="auto"/>
        <w:rPr>
          <w:rFonts w:ascii="Times New Roman" w:hAnsi="Times New Roman"/>
          <w:sz w:val="24"/>
          <w:szCs w:val="24"/>
          <w:rtl/>
        </w:rPr>
      </w:pPr>
      <w:r w:rsidRPr="00441D36">
        <w:rPr>
          <w:rFonts w:ascii="Times New Roman" w:hAnsi="Times New Roman"/>
          <w:sz w:val="24"/>
          <w:szCs w:val="24"/>
          <w:rtl/>
        </w:rPr>
        <w:t xml:space="preserve">דוח נתוני משלמים- חודשי כללי ומופרד </w:t>
      </w:r>
    </w:p>
    <w:tbl>
      <w:tblPr>
        <w:bidiVisual/>
        <w:tblW w:w="11111" w:type="dxa"/>
        <w:tblInd w:w="-1243" w:type="dxa"/>
        <w:tblLook w:val="00A0" w:firstRow="1" w:lastRow="0" w:firstColumn="1" w:lastColumn="0" w:noHBand="0" w:noVBand="0"/>
      </w:tblPr>
      <w:tblGrid>
        <w:gridCol w:w="1682"/>
        <w:gridCol w:w="1418"/>
        <w:gridCol w:w="1521"/>
        <w:gridCol w:w="1518"/>
        <w:gridCol w:w="503"/>
        <w:gridCol w:w="928"/>
        <w:gridCol w:w="928"/>
        <w:gridCol w:w="2613"/>
      </w:tblGrid>
      <w:tr w:rsidR="00AE312A" w:rsidRPr="00441D36" w:rsidTr="00AE312A">
        <w:trPr>
          <w:trHeight w:val="360"/>
        </w:trPr>
        <w:tc>
          <w:tcPr>
            <w:tcW w:w="11111" w:type="dxa"/>
            <w:gridSpan w:val="8"/>
            <w:tcBorders>
              <w:top w:val="single" w:sz="8" w:space="0" w:color="auto"/>
              <w:left w:val="single" w:sz="8" w:space="0" w:color="auto"/>
              <w:bottom w:val="single" w:sz="8" w:space="0" w:color="auto"/>
              <w:right w:val="single" w:sz="8" w:space="0" w:color="000000"/>
            </w:tcBorders>
            <w:shd w:val="clear" w:color="000000" w:fill="A5A5A5"/>
            <w:noWrap/>
            <w:vAlign w:val="bottom"/>
          </w:tcPr>
          <w:p w:rsidR="00AE312A" w:rsidRPr="00441D36" w:rsidRDefault="00AE312A" w:rsidP="00AE312A">
            <w:pPr>
              <w:spacing w:line="360" w:lineRule="auto"/>
              <w:jc w:val="center"/>
              <w:rPr>
                <w:color w:val="000000"/>
                <w:sz w:val="24"/>
                <w:szCs w:val="24"/>
              </w:rPr>
            </w:pPr>
            <w:r w:rsidRPr="00441D36">
              <w:rPr>
                <w:color w:val="000000"/>
                <w:sz w:val="24"/>
                <w:szCs w:val="24"/>
                <w:rtl/>
              </w:rPr>
              <w:t>מוקד תשלומים דו"ח חודשי</w:t>
            </w:r>
          </w:p>
        </w:tc>
      </w:tr>
      <w:tr w:rsidR="00AE312A" w:rsidRPr="00441D36" w:rsidTr="00AE312A">
        <w:trPr>
          <w:trHeight w:val="288"/>
        </w:trPr>
        <w:tc>
          <w:tcPr>
            <w:tcW w:w="1682" w:type="dxa"/>
            <w:tcBorders>
              <w:top w:val="nil"/>
              <w:left w:val="single" w:sz="8" w:space="0" w:color="auto"/>
              <w:bottom w:val="single" w:sz="8"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תאריך תשלום</w:t>
            </w:r>
          </w:p>
        </w:tc>
        <w:tc>
          <w:tcPr>
            <w:tcW w:w="1418" w:type="dxa"/>
            <w:tcBorders>
              <w:top w:val="nil"/>
              <w:left w:val="single" w:sz="4" w:space="0" w:color="auto"/>
              <w:bottom w:val="single" w:sz="8"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שם המשלם</w:t>
            </w:r>
          </w:p>
        </w:tc>
        <w:tc>
          <w:tcPr>
            <w:tcW w:w="1521" w:type="dxa"/>
            <w:tcBorders>
              <w:top w:val="nil"/>
              <w:left w:val="single" w:sz="4" w:space="0" w:color="auto"/>
              <w:bottom w:val="single" w:sz="8"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מספר משלם</w:t>
            </w:r>
          </w:p>
        </w:tc>
        <w:tc>
          <w:tcPr>
            <w:tcW w:w="1518" w:type="dxa"/>
            <w:tcBorders>
              <w:top w:val="nil"/>
              <w:left w:val="single" w:sz="4" w:space="0" w:color="auto"/>
              <w:bottom w:val="single" w:sz="8"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סכום ששולם</w:t>
            </w:r>
          </w:p>
        </w:tc>
        <w:tc>
          <w:tcPr>
            <w:tcW w:w="503" w:type="dxa"/>
            <w:tcBorders>
              <w:top w:val="nil"/>
              <w:left w:val="single" w:sz="4" w:space="0" w:color="auto"/>
              <w:bottom w:val="single" w:sz="8"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ת.ז</w:t>
            </w:r>
          </w:p>
        </w:tc>
        <w:tc>
          <w:tcPr>
            <w:tcW w:w="928" w:type="dxa"/>
            <w:tcBorders>
              <w:top w:val="nil"/>
              <w:left w:val="single" w:sz="4" w:space="0" w:color="auto"/>
              <w:bottom w:val="single" w:sz="8"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טלפון 1</w:t>
            </w:r>
          </w:p>
        </w:tc>
        <w:tc>
          <w:tcPr>
            <w:tcW w:w="928" w:type="dxa"/>
            <w:tcBorders>
              <w:top w:val="nil"/>
              <w:left w:val="single" w:sz="4" w:space="0" w:color="auto"/>
              <w:bottom w:val="single" w:sz="8"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 xml:space="preserve">טלפון 2 </w:t>
            </w:r>
          </w:p>
        </w:tc>
        <w:tc>
          <w:tcPr>
            <w:tcW w:w="2613" w:type="dxa"/>
            <w:tcBorders>
              <w:top w:val="nil"/>
              <w:left w:val="single" w:sz="4" w:space="0" w:color="auto"/>
              <w:bottom w:val="single" w:sz="8" w:space="0" w:color="auto"/>
              <w:right w:val="single" w:sz="8"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כתובת דואר אלקטרוני</w:t>
            </w:r>
          </w:p>
        </w:tc>
      </w:tr>
      <w:tr w:rsidR="00AE312A" w:rsidRPr="00441D36" w:rsidTr="00AE312A">
        <w:trPr>
          <w:trHeight w:val="276"/>
        </w:trPr>
        <w:tc>
          <w:tcPr>
            <w:tcW w:w="1682"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418"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521"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518"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03"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928"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928"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2613"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r>
      <w:tr w:rsidR="00AE312A" w:rsidRPr="00441D36" w:rsidTr="00AE312A">
        <w:trPr>
          <w:trHeight w:val="276"/>
        </w:trPr>
        <w:tc>
          <w:tcPr>
            <w:tcW w:w="1682"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418"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521"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518"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03"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928"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928"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2613"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r>
      <w:tr w:rsidR="00AE312A" w:rsidRPr="00441D36" w:rsidTr="00AE312A">
        <w:trPr>
          <w:trHeight w:val="276"/>
        </w:trPr>
        <w:tc>
          <w:tcPr>
            <w:tcW w:w="1682"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418"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521"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518"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03"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928"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928"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2613"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r>
      <w:tr w:rsidR="00AE312A" w:rsidRPr="00441D36" w:rsidTr="00AE312A">
        <w:trPr>
          <w:trHeight w:val="276"/>
        </w:trPr>
        <w:tc>
          <w:tcPr>
            <w:tcW w:w="1682"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418"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521"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1518"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503"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928"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928"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c>
          <w:tcPr>
            <w:tcW w:w="2613"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r>
    </w:tbl>
    <w:p w:rsidR="00AE312A" w:rsidRPr="00441D36" w:rsidRDefault="00AE312A" w:rsidP="00AE312A">
      <w:pPr>
        <w:spacing w:line="360" w:lineRule="auto"/>
        <w:rPr>
          <w:sz w:val="24"/>
          <w:szCs w:val="24"/>
          <w:rtl/>
        </w:rPr>
      </w:pPr>
    </w:p>
    <w:p w:rsidR="00AE312A" w:rsidRPr="00441D36" w:rsidRDefault="00AE312A" w:rsidP="00AE312A">
      <w:pPr>
        <w:spacing w:line="360" w:lineRule="auto"/>
        <w:ind w:left="360"/>
        <w:rPr>
          <w:sz w:val="24"/>
          <w:szCs w:val="24"/>
        </w:rPr>
      </w:pPr>
      <w:r w:rsidRPr="00441D36">
        <w:rPr>
          <w:sz w:val="24"/>
          <w:szCs w:val="24"/>
          <w:rtl/>
        </w:rPr>
        <w:t>הערות:</w:t>
      </w:r>
    </w:p>
    <w:p w:rsidR="00AE312A" w:rsidRPr="00441D36" w:rsidRDefault="00AE312A" w:rsidP="00AE312A">
      <w:pPr>
        <w:pStyle w:val="14"/>
        <w:spacing w:line="360" w:lineRule="auto"/>
        <w:rPr>
          <w:rFonts w:ascii="Times New Roman" w:hAnsi="Times New Roman"/>
          <w:sz w:val="24"/>
          <w:szCs w:val="24"/>
          <w:rtl/>
        </w:rPr>
      </w:pPr>
    </w:p>
    <w:p w:rsidR="00AE312A" w:rsidRPr="00441D36" w:rsidRDefault="00AE312A" w:rsidP="0026222D">
      <w:pPr>
        <w:pStyle w:val="14"/>
        <w:numPr>
          <w:ilvl w:val="0"/>
          <w:numId w:val="44"/>
        </w:numPr>
        <w:spacing w:after="200" w:line="360" w:lineRule="auto"/>
        <w:rPr>
          <w:rFonts w:ascii="Times New Roman" w:hAnsi="Times New Roman"/>
          <w:sz w:val="24"/>
          <w:szCs w:val="24"/>
          <w:rtl/>
        </w:rPr>
      </w:pPr>
      <w:r w:rsidRPr="00441D36">
        <w:rPr>
          <w:rFonts w:ascii="Times New Roman" w:hAnsi="Times New Roman"/>
          <w:sz w:val="24"/>
          <w:szCs w:val="24"/>
          <w:rtl/>
        </w:rPr>
        <w:t>הדוחות השבועיים יועברו מידי שבוע ל</w:t>
      </w:r>
      <w:r w:rsidR="001516F6">
        <w:rPr>
          <w:rFonts w:ascii="Times New Roman" w:hAnsi="Times New Roman" w:hint="cs"/>
          <w:sz w:val="24"/>
          <w:szCs w:val="24"/>
          <w:rtl/>
        </w:rPr>
        <w:t>מנהל ב</w:t>
      </w:r>
      <w:r w:rsidRPr="00441D36">
        <w:rPr>
          <w:rFonts w:ascii="Times New Roman" w:hAnsi="Times New Roman"/>
          <w:sz w:val="24"/>
          <w:szCs w:val="24"/>
          <w:rtl/>
        </w:rPr>
        <w:t>עירייה ביום ראשון בשבוע למעט חגים וימי שבתון בו יועברו יום לאחר סיום החג/שבתון.</w:t>
      </w:r>
    </w:p>
    <w:p w:rsidR="00AE312A" w:rsidRPr="00441D36" w:rsidRDefault="00AE312A" w:rsidP="0026222D">
      <w:pPr>
        <w:pStyle w:val="14"/>
        <w:numPr>
          <w:ilvl w:val="0"/>
          <w:numId w:val="44"/>
        </w:numPr>
        <w:spacing w:after="200" w:line="360" w:lineRule="auto"/>
        <w:rPr>
          <w:rFonts w:ascii="Times New Roman" w:hAnsi="Times New Roman"/>
          <w:sz w:val="24"/>
          <w:szCs w:val="24"/>
          <w:rtl/>
        </w:rPr>
      </w:pPr>
      <w:r w:rsidRPr="00441D36">
        <w:rPr>
          <w:rFonts w:ascii="Times New Roman" w:hAnsi="Times New Roman"/>
          <w:sz w:val="24"/>
          <w:szCs w:val="24"/>
          <w:rtl/>
        </w:rPr>
        <w:t>דוחות אלה הינם דוחות בסיסיים בלבד, העירייה שומרת לעצמה את הזכות לדרוש מהספק כל דו"ח אחר הקשור לפעילות הנערכת עבורה, הדוח יסופק תוך שלושה ימי עבודה (למעט חריגים בהסכמת העירייה).</w:t>
      </w:r>
    </w:p>
    <w:p w:rsidR="00AE312A" w:rsidRPr="00441D36" w:rsidRDefault="00AE312A" w:rsidP="0026222D">
      <w:pPr>
        <w:pStyle w:val="14"/>
        <w:numPr>
          <w:ilvl w:val="0"/>
          <w:numId w:val="44"/>
        </w:numPr>
        <w:spacing w:after="200" w:line="360" w:lineRule="auto"/>
        <w:rPr>
          <w:rFonts w:ascii="Times New Roman" w:hAnsi="Times New Roman"/>
          <w:sz w:val="24"/>
          <w:szCs w:val="24"/>
        </w:rPr>
      </w:pPr>
      <w:r w:rsidRPr="00441D36">
        <w:rPr>
          <w:rFonts w:ascii="Times New Roman" w:hAnsi="Times New Roman"/>
          <w:sz w:val="24"/>
          <w:szCs w:val="24"/>
          <w:rtl/>
        </w:rPr>
        <w:t xml:space="preserve">חלק מהדוחות הנ"ל יוגדרו גם על מערכת ה- </w:t>
      </w:r>
      <w:r w:rsidRPr="00441D36">
        <w:rPr>
          <w:rFonts w:ascii="Times New Roman" w:hAnsi="Times New Roman"/>
          <w:sz w:val="24"/>
          <w:szCs w:val="24"/>
        </w:rPr>
        <w:t>CRM</w:t>
      </w:r>
      <w:r w:rsidRPr="00441D36">
        <w:rPr>
          <w:rFonts w:ascii="Times New Roman" w:hAnsi="Times New Roman"/>
          <w:sz w:val="24"/>
          <w:szCs w:val="24"/>
          <w:rtl/>
        </w:rPr>
        <w:t xml:space="preserve"> למעט דוחות הקשורים במוקד התשלומים.</w:t>
      </w:r>
    </w:p>
    <w:p w:rsidR="00AE312A" w:rsidRPr="00441D36" w:rsidRDefault="00AE312A" w:rsidP="0026222D">
      <w:pPr>
        <w:pStyle w:val="14"/>
        <w:numPr>
          <w:ilvl w:val="0"/>
          <w:numId w:val="44"/>
        </w:numPr>
        <w:spacing w:after="200" w:line="360" w:lineRule="auto"/>
        <w:rPr>
          <w:rFonts w:ascii="Times New Roman" w:hAnsi="Times New Roman"/>
          <w:sz w:val="24"/>
          <w:szCs w:val="24"/>
        </w:rPr>
      </w:pPr>
      <w:r w:rsidRPr="00441D36">
        <w:rPr>
          <w:rFonts w:ascii="Times New Roman" w:hAnsi="Times New Roman"/>
          <w:sz w:val="24"/>
          <w:szCs w:val="24"/>
          <w:rtl/>
        </w:rPr>
        <w:t xml:space="preserve">דוחות שהוגדרו בתוכנת ה- </w:t>
      </w:r>
      <w:r w:rsidRPr="00441D36">
        <w:rPr>
          <w:rFonts w:ascii="Times New Roman" w:hAnsi="Times New Roman"/>
          <w:sz w:val="24"/>
          <w:szCs w:val="24"/>
        </w:rPr>
        <w:t>crm</w:t>
      </w:r>
      <w:r w:rsidRPr="00441D36">
        <w:rPr>
          <w:rFonts w:ascii="Times New Roman" w:hAnsi="Times New Roman"/>
          <w:sz w:val="24"/>
          <w:szCs w:val="24"/>
          <w:rtl/>
        </w:rPr>
        <w:t xml:space="preserve"> יופקו ע"י העירייה והספק פטור מהעברתם.</w:t>
      </w:r>
    </w:p>
    <w:p w:rsidR="00AE312A" w:rsidRPr="00441D36" w:rsidRDefault="00AE312A" w:rsidP="0026222D">
      <w:pPr>
        <w:pStyle w:val="14"/>
        <w:numPr>
          <w:ilvl w:val="0"/>
          <w:numId w:val="44"/>
        </w:numPr>
        <w:spacing w:after="200" w:line="360" w:lineRule="auto"/>
        <w:rPr>
          <w:rFonts w:ascii="Times New Roman" w:hAnsi="Times New Roman"/>
          <w:sz w:val="24"/>
          <w:szCs w:val="24"/>
          <w:rtl/>
        </w:rPr>
      </w:pPr>
      <w:r w:rsidRPr="00441D36">
        <w:rPr>
          <w:rFonts w:ascii="Times New Roman" w:hAnsi="Times New Roman"/>
          <w:sz w:val="24"/>
          <w:szCs w:val="24"/>
          <w:rtl/>
        </w:rPr>
        <w:t>הקנס בגין אי אספקת דוח במועד יעמוד על 300 ₪ למקרה.</w:t>
      </w:r>
    </w:p>
    <w:p w:rsidR="00AE312A" w:rsidRPr="00441D36" w:rsidRDefault="00AE312A" w:rsidP="00AE312A">
      <w:pPr>
        <w:pStyle w:val="a"/>
        <w:numPr>
          <w:ilvl w:val="0"/>
          <w:numId w:val="0"/>
        </w:numPr>
        <w:spacing w:line="360" w:lineRule="auto"/>
        <w:jc w:val="center"/>
        <w:rPr>
          <w:color w:val="000000"/>
          <w:sz w:val="24"/>
          <w:szCs w:val="24"/>
          <w:u w:val="single"/>
          <w:rtl/>
        </w:rPr>
      </w:pPr>
    </w:p>
    <w:p w:rsidR="00AE312A" w:rsidRPr="00B3418D" w:rsidRDefault="00AE312A" w:rsidP="00AE312A">
      <w:pPr>
        <w:pStyle w:val="a"/>
        <w:numPr>
          <w:ilvl w:val="0"/>
          <w:numId w:val="0"/>
        </w:numPr>
        <w:spacing w:line="360" w:lineRule="auto"/>
        <w:jc w:val="right"/>
        <w:rPr>
          <w:b/>
          <w:bCs/>
          <w:color w:val="000000"/>
          <w:sz w:val="24"/>
          <w:szCs w:val="24"/>
          <w:u w:val="single"/>
          <w:rtl/>
        </w:rPr>
      </w:pPr>
      <w:r w:rsidRPr="00441D36">
        <w:rPr>
          <w:color w:val="000000"/>
          <w:sz w:val="24"/>
          <w:szCs w:val="24"/>
          <w:u w:val="single"/>
          <w:rtl/>
        </w:rPr>
        <w:br w:type="page"/>
      </w:r>
      <w:r w:rsidRPr="00B3418D">
        <w:rPr>
          <w:rFonts w:hint="cs"/>
          <w:b/>
          <w:bCs/>
          <w:color w:val="000000"/>
          <w:sz w:val="24"/>
          <w:szCs w:val="24"/>
          <w:u w:val="single"/>
          <w:rtl/>
        </w:rPr>
        <w:t xml:space="preserve">מסמך י"ד </w:t>
      </w:r>
    </w:p>
    <w:p w:rsidR="00AE312A" w:rsidRPr="00441D36" w:rsidRDefault="00AE312A" w:rsidP="00AE312A">
      <w:pPr>
        <w:pStyle w:val="a"/>
        <w:numPr>
          <w:ilvl w:val="0"/>
          <w:numId w:val="0"/>
        </w:numPr>
        <w:spacing w:line="360" w:lineRule="auto"/>
        <w:jc w:val="center"/>
        <w:rPr>
          <w:color w:val="000000"/>
          <w:sz w:val="24"/>
          <w:szCs w:val="24"/>
          <w:u w:val="single"/>
          <w:rtl/>
        </w:rPr>
      </w:pPr>
      <w:r w:rsidRPr="00441D36">
        <w:rPr>
          <w:color w:val="000000"/>
          <w:sz w:val="24"/>
          <w:szCs w:val="24"/>
          <w:u w:val="single"/>
          <w:rtl/>
        </w:rPr>
        <w:t xml:space="preserve">מערכת </w:t>
      </w:r>
      <w:r w:rsidRPr="00441D36">
        <w:rPr>
          <w:color w:val="000000"/>
          <w:sz w:val="24"/>
          <w:szCs w:val="24"/>
          <w:u w:val="single"/>
        </w:rPr>
        <w:t>C.R.M</w:t>
      </w:r>
    </w:p>
    <w:p w:rsidR="00AE312A" w:rsidRPr="00441D36" w:rsidRDefault="00AE312A" w:rsidP="00AE312A">
      <w:pPr>
        <w:pStyle w:val="14"/>
        <w:spacing w:line="360" w:lineRule="auto"/>
        <w:rPr>
          <w:rFonts w:ascii="Times New Roman" w:hAnsi="Times New Roman"/>
          <w:sz w:val="24"/>
          <w:szCs w:val="24"/>
          <w:rtl/>
        </w:rPr>
      </w:pPr>
    </w:p>
    <w:p w:rsidR="00AE312A" w:rsidRPr="00441D36" w:rsidRDefault="00AE312A" w:rsidP="0026222D">
      <w:pPr>
        <w:pStyle w:val="14"/>
        <w:numPr>
          <w:ilvl w:val="0"/>
          <w:numId w:val="34"/>
        </w:numPr>
        <w:spacing w:after="200" w:line="360" w:lineRule="auto"/>
        <w:rPr>
          <w:rFonts w:ascii="Times New Roman" w:hAnsi="Times New Roman"/>
          <w:sz w:val="24"/>
          <w:szCs w:val="24"/>
          <w:rtl/>
        </w:rPr>
      </w:pPr>
      <w:r w:rsidRPr="00441D36">
        <w:rPr>
          <w:rFonts w:ascii="Times New Roman" w:hAnsi="Times New Roman"/>
          <w:sz w:val="24"/>
          <w:szCs w:val="24"/>
          <w:rtl/>
        </w:rPr>
        <w:t>הקמה ותפעול שוטף</w:t>
      </w:r>
    </w:p>
    <w:p w:rsidR="00AE312A" w:rsidRPr="00441D36" w:rsidRDefault="00AE312A" w:rsidP="00AE312A">
      <w:pPr>
        <w:pStyle w:val="14"/>
        <w:spacing w:line="360" w:lineRule="auto"/>
        <w:ind w:left="360"/>
        <w:rPr>
          <w:rFonts w:ascii="Times New Roman" w:hAnsi="Times New Roman"/>
          <w:sz w:val="24"/>
          <w:szCs w:val="24"/>
          <w:rtl/>
        </w:rPr>
      </w:pPr>
    </w:p>
    <w:p w:rsidR="00AE312A" w:rsidRPr="00441D36" w:rsidRDefault="00AE312A" w:rsidP="0026222D">
      <w:pPr>
        <w:pStyle w:val="14"/>
        <w:numPr>
          <w:ilvl w:val="0"/>
          <w:numId w:val="46"/>
        </w:numPr>
        <w:spacing w:after="200" w:line="360" w:lineRule="auto"/>
        <w:rPr>
          <w:rFonts w:ascii="Times New Roman" w:hAnsi="Times New Roman"/>
          <w:sz w:val="24"/>
          <w:szCs w:val="24"/>
        </w:rPr>
      </w:pPr>
      <w:r w:rsidRPr="00441D36">
        <w:rPr>
          <w:rFonts w:ascii="Times New Roman" w:hAnsi="Times New Roman"/>
          <w:sz w:val="24"/>
          <w:szCs w:val="24"/>
          <w:rtl/>
        </w:rPr>
        <w:t>בסיס הנתונים</w:t>
      </w:r>
    </w:p>
    <w:p w:rsidR="00AE312A" w:rsidRPr="00441D36" w:rsidRDefault="00AE312A" w:rsidP="00AE312A">
      <w:pPr>
        <w:pStyle w:val="14"/>
        <w:spacing w:line="360" w:lineRule="auto"/>
        <w:ind w:left="360"/>
        <w:rPr>
          <w:rFonts w:ascii="Times New Roman" w:hAnsi="Times New Roman"/>
          <w:sz w:val="24"/>
          <w:szCs w:val="24"/>
          <w:rtl/>
        </w:rPr>
      </w:pPr>
    </w:p>
    <w:p w:rsidR="00AE312A" w:rsidRPr="00441D36" w:rsidRDefault="00AE312A" w:rsidP="0026222D">
      <w:pPr>
        <w:pStyle w:val="14"/>
        <w:numPr>
          <w:ilvl w:val="1"/>
          <w:numId w:val="46"/>
        </w:numPr>
        <w:spacing w:after="200" w:line="360" w:lineRule="auto"/>
        <w:rPr>
          <w:rFonts w:ascii="Times New Roman" w:hAnsi="Times New Roman"/>
          <w:sz w:val="24"/>
          <w:szCs w:val="24"/>
          <w:rtl/>
        </w:rPr>
      </w:pPr>
      <w:r w:rsidRPr="00441D36">
        <w:rPr>
          <w:rFonts w:ascii="Times New Roman" w:hAnsi="Times New Roman"/>
          <w:sz w:val="24"/>
          <w:szCs w:val="24"/>
          <w:rtl/>
        </w:rPr>
        <w:t xml:space="preserve">קליטת נתונים ראשונית - קליטת מידע מנתוני העירייה </w:t>
      </w:r>
    </w:p>
    <w:p w:rsidR="00AE312A" w:rsidRPr="00441D36" w:rsidRDefault="00AE312A" w:rsidP="00AE312A">
      <w:pPr>
        <w:pStyle w:val="14"/>
        <w:spacing w:line="360" w:lineRule="auto"/>
        <w:ind w:left="360"/>
        <w:rPr>
          <w:rFonts w:ascii="Times New Roman" w:hAnsi="Times New Roman"/>
          <w:sz w:val="24"/>
          <w:szCs w:val="24"/>
          <w:rtl/>
        </w:rPr>
      </w:pPr>
    </w:p>
    <w:p w:rsidR="00AE312A" w:rsidRPr="00441D36" w:rsidRDefault="00AE312A" w:rsidP="0026222D">
      <w:pPr>
        <w:pStyle w:val="14"/>
        <w:numPr>
          <w:ilvl w:val="2"/>
          <w:numId w:val="37"/>
        </w:numPr>
        <w:spacing w:after="200" w:line="360" w:lineRule="auto"/>
        <w:rPr>
          <w:rFonts w:ascii="Times New Roman" w:hAnsi="Times New Roman"/>
          <w:sz w:val="24"/>
          <w:szCs w:val="24"/>
          <w:rtl/>
        </w:rPr>
      </w:pPr>
      <w:r w:rsidRPr="00441D36">
        <w:rPr>
          <w:rFonts w:ascii="Times New Roman" w:hAnsi="Times New Roman"/>
          <w:sz w:val="24"/>
          <w:szCs w:val="24"/>
          <w:rtl/>
        </w:rPr>
        <w:t>העירייה תעביר לספק קובץ אקסל, או אחר כפי שיסוכם בין הספק לעירייה, הכולל נתוני צרכנים על פי המופיע בטבלאות המצורפות</w:t>
      </w:r>
      <w:r w:rsidRPr="00441D36">
        <w:rPr>
          <w:rFonts w:ascii="Times New Roman" w:hAnsi="Times New Roman"/>
          <w:sz w:val="24"/>
          <w:szCs w:val="24"/>
        </w:rPr>
        <w:t xml:space="preserve"> </w:t>
      </w:r>
      <w:r w:rsidRPr="00441D36">
        <w:rPr>
          <w:rFonts w:ascii="Times New Roman" w:hAnsi="Times New Roman"/>
          <w:sz w:val="24"/>
          <w:szCs w:val="24"/>
          <w:rtl/>
        </w:rPr>
        <w:t>לנספח זה.</w:t>
      </w:r>
    </w:p>
    <w:p w:rsidR="00AE312A" w:rsidRPr="00441D36" w:rsidRDefault="00AE312A" w:rsidP="0026222D">
      <w:pPr>
        <w:pStyle w:val="14"/>
        <w:numPr>
          <w:ilvl w:val="2"/>
          <w:numId w:val="36"/>
        </w:numPr>
        <w:spacing w:after="200" w:line="360" w:lineRule="auto"/>
        <w:rPr>
          <w:rFonts w:ascii="Times New Roman" w:hAnsi="Times New Roman"/>
          <w:sz w:val="24"/>
          <w:szCs w:val="24"/>
          <w:rtl/>
        </w:rPr>
      </w:pPr>
      <w:r w:rsidRPr="00441D36">
        <w:rPr>
          <w:rFonts w:ascii="Times New Roman" w:hAnsi="Times New Roman"/>
          <w:sz w:val="24"/>
          <w:szCs w:val="24"/>
          <w:rtl/>
        </w:rPr>
        <w:t xml:space="preserve">הספק יבצע קליטה של הנתונים למערכת ה- </w:t>
      </w:r>
      <w:r w:rsidRPr="00441D36">
        <w:rPr>
          <w:rFonts w:ascii="Times New Roman" w:hAnsi="Times New Roman"/>
          <w:sz w:val="24"/>
          <w:szCs w:val="24"/>
        </w:rPr>
        <w:t>crm</w:t>
      </w:r>
    </w:p>
    <w:p w:rsidR="00AE312A" w:rsidRPr="00441D36" w:rsidRDefault="00AE312A" w:rsidP="0026222D">
      <w:pPr>
        <w:pStyle w:val="14"/>
        <w:numPr>
          <w:ilvl w:val="2"/>
          <w:numId w:val="36"/>
        </w:numPr>
        <w:spacing w:after="200" w:line="360" w:lineRule="auto"/>
        <w:rPr>
          <w:rFonts w:ascii="Times New Roman" w:hAnsi="Times New Roman"/>
          <w:sz w:val="24"/>
          <w:szCs w:val="24"/>
          <w:rtl/>
        </w:rPr>
      </w:pPr>
      <w:r w:rsidRPr="00441D36">
        <w:rPr>
          <w:rFonts w:ascii="Times New Roman" w:hAnsi="Times New Roman"/>
          <w:sz w:val="24"/>
          <w:szCs w:val="24"/>
          <w:rtl/>
        </w:rPr>
        <w:t>הספק יבצע בדיקות תקינות למידע שנקלט</w:t>
      </w:r>
    </w:p>
    <w:p w:rsidR="00AE312A" w:rsidRPr="00441D36" w:rsidRDefault="00AE312A" w:rsidP="00AE312A">
      <w:pPr>
        <w:pStyle w:val="14"/>
        <w:spacing w:line="360" w:lineRule="auto"/>
        <w:ind w:left="360"/>
        <w:rPr>
          <w:rFonts w:ascii="Times New Roman" w:hAnsi="Times New Roman"/>
          <w:sz w:val="24"/>
          <w:szCs w:val="24"/>
          <w:rtl/>
        </w:rPr>
      </w:pPr>
    </w:p>
    <w:p w:rsidR="00AE312A" w:rsidRPr="00441D36" w:rsidRDefault="00AE312A" w:rsidP="0026222D">
      <w:pPr>
        <w:pStyle w:val="14"/>
        <w:numPr>
          <w:ilvl w:val="0"/>
          <w:numId w:val="46"/>
        </w:numPr>
        <w:spacing w:after="200" w:line="360" w:lineRule="auto"/>
        <w:rPr>
          <w:rFonts w:ascii="Times New Roman" w:hAnsi="Times New Roman"/>
          <w:sz w:val="24"/>
          <w:szCs w:val="24"/>
        </w:rPr>
      </w:pPr>
      <w:r w:rsidRPr="00441D36">
        <w:rPr>
          <w:rFonts w:ascii="Times New Roman" w:hAnsi="Times New Roman"/>
          <w:sz w:val="24"/>
          <w:szCs w:val="24"/>
          <w:rtl/>
        </w:rPr>
        <w:t>עדכון נתונים שוטף</w:t>
      </w:r>
    </w:p>
    <w:p w:rsidR="00AE312A" w:rsidRPr="00441D36" w:rsidRDefault="00AE312A" w:rsidP="0026222D">
      <w:pPr>
        <w:pStyle w:val="14"/>
        <w:numPr>
          <w:ilvl w:val="2"/>
          <w:numId w:val="37"/>
        </w:numPr>
        <w:spacing w:after="200" w:line="360" w:lineRule="auto"/>
        <w:rPr>
          <w:rFonts w:ascii="Times New Roman" w:hAnsi="Times New Roman"/>
          <w:sz w:val="24"/>
          <w:szCs w:val="24"/>
        </w:rPr>
      </w:pPr>
      <w:r w:rsidRPr="00441D36">
        <w:rPr>
          <w:rFonts w:ascii="Times New Roman" w:hAnsi="Times New Roman"/>
          <w:sz w:val="24"/>
          <w:szCs w:val="24"/>
          <w:rtl/>
        </w:rPr>
        <w:t>העירייה תעביר לספק מידי 30 יום קובץ נתונים מעודכן – כל נתוני הצרכנים.</w:t>
      </w:r>
    </w:p>
    <w:p w:rsidR="00AE312A" w:rsidRPr="00441D36" w:rsidRDefault="00AE312A" w:rsidP="0026222D">
      <w:pPr>
        <w:pStyle w:val="14"/>
        <w:numPr>
          <w:ilvl w:val="2"/>
          <w:numId w:val="37"/>
        </w:numPr>
        <w:spacing w:after="200" w:line="360" w:lineRule="auto"/>
        <w:rPr>
          <w:rFonts w:ascii="Times New Roman" w:hAnsi="Times New Roman"/>
          <w:sz w:val="24"/>
          <w:szCs w:val="24"/>
        </w:rPr>
      </w:pPr>
      <w:r w:rsidRPr="00441D36">
        <w:rPr>
          <w:rFonts w:ascii="Times New Roman" w:hAnsi="Times New Roman"/>
          <w:sz w:val="24"/>
          <w:szCs w:val="24"/>
          <w:rtl/>
        </w:rPr>
        <w:t>הספק יפתח על חשבונו ממשק לקליטת הנתונים על פי כללי עדכון מובנים.</w:t>
      </w:r>
    </w:p>
    <w:p w:rsidR="00AE312A" w:rsidRPr="00441D36" w:rsidRDefault="00AE312A" w:rsidP="0026222D">
      <w:pPr>
        <w:pStyle w:val="14"/>
        <w:numPr>
          <w:ilvl w:val="2"/>
          <w:numId w:val="37"/>
        </w:numPr>
        <w:spacing w:after="200" w:line="360" w:lineRule="auto"/>
        <w:rPr>
          <w:rFonts w:ascii="Times New Roman" w:hAnsi="Times New Roman"/>
          <w:sz w:val="24"/>
          <w:szCs w:val="24"/>
        </w:rPr>
      </w:pPr>
      <w:r w:rsidRPr="00441D36">
        <w:rPr>
          <w:rFonts w:ascii="Times New Roman" w:hAnsi="Times New Roman"/>
          <w:sz w:val="24"/>
          <w:szCs w:val="24"/>
          <w:rtl/>
        </w:rPr>
        <w:t xml:space="preserve">העירייה שומרת לעצמה את הזכות להפעלת שירות </w:t>
      </w:r>
      <w:r w:rsidRPr="00441D36">
        <w:rPr>
          <w:rFonts w:ascii="Times New Roman" w:hAnsi="Times New Roman"/>
          <w:sz w:val="24"/>
          <w:szCs w:val="24"/>
        </w:rPr>
        <w:t>WebServices</w:t>
      </w:r>
      <w:r w:rsidRPr="00441D36">
        <w:rPr>
          <w:rFonts w:ascii="Times New Roman" w:hAnsi="Times New Roman"/>
          <w:sz w:val="24"/>
          <w:szCs w:val="24"/>
          <w:rtl/>
        </w:rPr>
        <w:t xml:space="preserve"> לביצוע עדכון שוטף של המידע והספק מתחייב להתאים את מערכות המחשוב שלו בהתאמה ללא עלות נוספת לעירייה.</w:t>
      </w:r>
    </w:p>
    <w:p w:rsidR="00AE312A" w:rsidRPr="00441D36" w:rsidRDefault="00AE312A" w:rsidP="00AE312A">
      <w:pPr>
        <w:spacing w:line="360" w:lineRule="auto"/>
        <w:rPr>
          <w:sz w:val="24"/>
          <w:szCs w:val="24"/>
          <w:rtl/>
        </w:rPr>
      </w:pPr>
    </w:p>
    <w:p w:rsidR="00AE312A" w:rsidRPr="00441D36" w:rsidRDefault="00AE312A" w:rsidP="0026222D">
      <w:pPr>
        <w:pStyle w:val="14"/>
        <w:numPr>
          <w:ilvl w:val="0"/>
          <w:numId w:val="46"/>
        </w:numPr>
        <w:spacing w:after="200" w:line="360" w:lineRule="auto"/>
        <w:rPr>
          <w:rFonts w:ascii="Times New Roman" w:hAnsi="Times New Roman"/>
          <w:sz w:val="24"/>
          <w:szCs w:val="24"/>
          <w:rtl/>
        </w:rPr>
      </w:pPr>
      <w:r w:rsidRPr="00441D36">
        <w:rPr>
          <w:rFonts w:ascii="Times New Roman" w:hAnsi="Times New Roman"/>
          <w:sz w:val="24"/>
          <w:szCs w:val="24"/>
          <w:rtl/>
        </w:rPr>
        <w:t>מסכים ושדות נתונים</w:t>
      </w:r>
    </w:p>
    <w:p w:rsidR="00AE312A" w:rsidRPr="00441D36" w:rsidRDefault="00AE312A" w:rsidP="00AE312A">
      <w:pPr>
        <w:spacing w:line="360" w:lineRule="auto"/>
        <w:rPr>
          <w:sz w:val="24"/>
          <w:szCs w:val="24"/>
          <w:rtl/>
        </w:rPr>
      </w:pPr>
      <w:r w:rsidRPr="00441D36">
        <w:rPr>
          <w:sz w:val="24"/>
          <w:szCs w:val="24"/>
          <w:rtl/>
        </w:rPr>
        <w:t xml:space="preserve"> </w:t>
      </w:r>
    </w:p>
    <w:p w:rsidR="00AE312A" w:rsidRPr="00441D36" w:rsidRDefault="00AE312A" w:rsidP="0026222D">
      <w:pPr>
        <w:pStyle w:val="14"/>
        <w:numPr>
          <w:ilvl w:val="1"/>
          <w:numId w:val="46"/>
        </w:numPr>
        <w:spacing w:after="200" w:line="360" w:lineRule="auto"/>
        <w:rPr>
          <w:rFonts w:ascii="Times New Roman" w:hAnsi="Times New Roman"/>
          <w:sz w:val="24"/>
          <w:szCs w:val="24"/>
        </w:rPr>
      </w:pPr>
      <w:r w:rsidRPr="00441D36">
        <w:rPr>
          <w:rFonts w:ascii="Times New Roman" w:hAnsi="Times New Roman"/>
          <w:sz w:val="24"/>
          <w:szCs w:val="24"/>
          <w:rtl/>
        </w:rPr>
        <w:t>בניית מסך קליטת פנייה ע"י נציג כולל הצגת כל נתוני הלקוח על פי נתוני הזיהוי הנדרשים</w:t>
      </w:r>
    </w:p>
    <w:p w:rsidR="00AE312A" w:rsidRPr="00441D36" w:rsidRDefault="00AE312A" w:rsidP="0026222D">
      <w:pPr>
        <w:pStyle w:val="14"/>
        <w:numPr>
          <w:ilvl w:val="1"/>
          <w:numId w:val="46"/>
        </w:numPr>
        <w:spacing w:after="200" w:line="360" w:lineRule="auto"/>
        <w:rPr>
          <w:rFonts w:ascii="Times New Roman" w:hAnsi="Times New Roman"/>
          <w:sz w:val="24"/>
          <w:szCs w:val="24"/>
        </w:rPr>
      </w:pPr>
      <w:r w:rsidRPr="00441D36">
        <w:rPr>
          <w:rFonts w:ascii="Times New Roman" w:hAnsi="Times New Roman"/>
          <w:sz w:val="24"/>
          <w:szCs w:val="24"/>
          <w:rtl/>
        </w:rPr>
        <w:t>הצגת פנייה אחרונה במידה וקיימת</w:t>
      </w:r>
    </w:p>
    <w:p w:rsidR="00AE312A" w:rsidRPr="00441D36" w:rsidRDefault="00AE312A" w:rsidP="0026222D">
      <w:pPr>
        <w:pStyle w:val="14"/>
        <w:numPr>
          <w:ilvl w:val="1"/>
          <w:numId w:val="46"/>
        </w:numPr>
        <w:spacing w:after="200" w:line="360" w:lineRule="auto"/>
        <w:rPr>
          <w:rFonts w:ascii="Times New Roman" w:hAnsi="Times New Roman"/>
          <w:sz w:val="24"/>
          <w:szCs w:val="24"/>
        </w:rPr>
      </w:pPr>
      <w:r w:rsidRPr="00441D36">
        <w:rPr>
          <w:rFonts w:ascii="Times New Roman" w:hAnsi="Times New Roman"/>
          <w:sz w:val="24"/>
          <w:szCs w:val="24"/>
          <w:rtl/>
        </w:rPr>
        <w:t>שדות נתונים:</w:t>
      </w:r>
    </w:p>
    <w:p w:rsidR="00AE312A" w:rsidRPr="00441D36" w:rsidRDefault="00AE312A" w:rsidP="0026222D">
      <w:pPr>
        <w:pStyle w:val="14"/>
        <w:numPr>
          <w:ilvl w:val="2"/>
          <w:numId w:val="46"/>
        </w:numPr>
        <w:spacing w:after="200" w:line="360" w:lineRule="auto"/>
        <w:rPr>
          <w:rFonts w:ascii="Times New Roman" w:hAnsi="Times New Roman"/>
          <w:sz w:val="24"/>
          <w:szCs w:val="24"/>
        </w:rPr>
      </w:pPr>
      <w:r w:rsidRPr="00441D36">
        <w:rPr>
          <w:rFonts w:ascii="Times New Roman" w:hAnsi="Times New Roman"/>
          <w:sz w:val="24"/>
          <w:szCs w:val="24"/>
          <w:rtl/>
        </w:rPr>
        <w:t>סיווג פנייה -על פי שדות בחירה בשלוש רמות- נושא פנייה, תתי נושא פנייה (2 דרגות נוספות)</w:t>
      </w:r>
    </w:p>
    <w:p w:rsidR="00AE312A" w:rsidRPr="00441D36" w:rsidRDefault="00AE312A" w:rsidP="0026222D">
      <w:pPr>
        <w:pStyle w:val="14"/>
        <w:numPr>
          <w:ilvl w:val="2"/>
          <w:numId w:val="46"/>
        </w:numPr>
        <w:spacing w:after="200" w:line="360" w:lineRule="auto"/>
        <w:rPr>
          <w:rFonts w:ascii="Times New Roman" w:hAnsi="Times New Roman"/>
          <w:sz w:val="24"/>
          <w:szCs w:val="24"/>
        </w:rPr>
      </w:pPr>
      <w:r w:rsidRPr="00441D36">
        <w:rPr>
          <w:rFonts w:ascii="Times New Roman" w:hAnsi="Times New Roman"/>
          <w:sz w:val="24"/>
          <w:szCs w:val="24"/>
          <w:rtl/>
        </w:rPr>
        <w:t>תיאור מילולי של הפנייה במידת הצורך</w:t>
      </w:r>
    </w:p>
    <w:p w:rsidR="00AE312A" w:rsidRPr="00441D36" w:rsidRDefault="00AE312A" w:rsidP="0026222D">
      <w:pPr>
        <w:pStyle w:val="14"/>
        <w:numPr>
          <w:ilvl w:val="2"/>
          <w:numId w:val="46"/>
        </w:numPr>
        <w:spacing w:after="200" w:line="360" w:lineRule="auto"/>
        <w:rPr>
          <w:rFonts w:ascii="Times New Roman" w:hAnsi="Times New Roman"/>
          <w:sz w:val="24"/>
          <w:szCs w:val="24"/>
        </w:rPr>
      </w:pPr>
      <w:r w:rsidRPr="00441D36">
        <w:rPr>
          <w:rFonts w:ascii="Times New Roman" w:hAnsi="Times New Roman"/>
          <w:sz w:val="24"/>
          <w:szCs w:val="24"/>
          <w:rtl/>
        </w:rPr>
        <w:t>אופן הטיפול בפנייה.</w:t>
      </w:r>
    </w:p>
    <w:p w:rsidR="00AE312A" w:rsidRPr="00441D36" w:rsidRDefault="00AE312A" w:rsidP="0026222D">
      <w:pPr>
        <w:pStyle w:val="14"/>
        <w:numPr>
          <w:ilvl w:val="2"/>
          <w:numId w:val="46"/>
        </w:numPr>
        <w:spacing w:after="200" w:line="360" w:lineRule="auto"/>
        <w:rPr>
          <w:rFonts w:ascii="Times New Roman" w:hAnsi="Times New Roman"/>
          <w:sz w:val="24"/>
          <w:szCs w:val="24"/>
        </w:rPr>
      </w:pPr>
      <w:r w:rsidRPr="00441D36">
        <w:rPr>
          <w:rFonts w:ascii="Times New Roman" w:hAnsi="Times New Roman"/>
          <w:sz w:val="24"/>
          <w:szCs w:val="24"/>
          <w:rtl/>
        </w:rPr>
        <w:t>סטאטוס טיפול בפנייה- נסגרה במוקד, הועברה למחלקה וכיוב'</w:t>
      </w:r>
    </w:p>
    <w:p w:rsidR="00AE312A" w:rsidRPr="00441D36" w:rsidRDefault="00AE312A" w:rsidP="0026222D">
      <w:pPr>
        <w:pStyle w:val="14"/>
        <w:numPr>
          <w:ilvl w:val="2"/>
          <w:numId w:val="46"/>
        </w:numPr>
        <w:spacing w:after="200" w:line="360" w:lineRule="auto"/>
        <w:rPr>
          <w:rFonts w:ascii="Times New Roman" w:hAnsi="Times New Roman"/>
          <w:sz w:val="24"/>
          <w:szCs w:val="24"/>
        </w:rPr>
      </w:pPr>
      <w:r w:rsidRPr="00441D36">
        <w:rPr>
          <w:rFonts w:ascii="Times New Roman" w:hAnsi="Times New Roman"/>
          <w:sz w:val="24"/>
          <w:szCs w:val="24"/>
          <w:rtl/>
        </w:rPr>
        <w:t>במידה ודרוש המשך טיפול – פירוט המשך טיפול</w:t>
      </w:r>
    </w:p>
    <w:p w:rsidR="00AE312A" w:rsidRPr="00441D36" w:rsidRDefault="00AE312A" w:rsidP="0026222D">
      <w:pPr>
        <w:pStyle w:val="14"/>
        <w:numPr>
          <w:ilvl w:val="2"/>
          <w:numId w:val="46"/>
        </w:numPr>
        <w:spacing w:after="200" w:line="360" w:lineRule="auto"/>
        <w:rPr>
          <w:rFonts w:ascii="Times New Roman" w:hAnsi="Times New Roman"/>
          <w:sz w:val="24"/>
          <w:szCs w:val="24"/>
        </w:rPr>
      </w:pPr>
      <w:r w:rsidRPr="00441D36">
        <w:rPr>
          <w:rFonts w:ascii="Times New Roman" w:hAnsi="Times New Roman"/>
          <w:sz w:val="24"/>
          <w:szCs w:val="24"/>
          <w:rtl/>
        </w:rPr>
        <w:t>נתוני לקוח- שם, שם משפחה, מספר משלם, ת.ז, טלפון נייד, טלפון בית, כתובת מלאה, כתובת דואר אלקטרוני ראה: טבלאות מצורפות לנספח זה</w:t>
      </w:r>
    </w:p>
    <w:p w:rsidR="00AE312A" w:rsidRPr="00441D36" w:rsidRDefault="00AE312A" w:rsidP="00B712E4">
      <w:pPr>
        <w:pStyle w:val="14"/>
        <w:spacing w:after="200" w:line="360" w:lineRule="auto"/>
        <w:ind w:left="1224"/>
        <w:rPr>
          <w:rFonts w:ascii="Times New Roman" w:hAnsi="Times New Roman"/>
          <w:sz w:val="24"/>
          <w:szCs w:val="24"/>
        </w:rPr>
      </w:pPr>
    </w:p>
    <w:p w:rsidR="00AE312A" w:rsidRPr="00441D36" w:rsidRDefault="00AE312A" w:rsidP="0026222D">
      <w:pPr>
        <w:pStyle w:val="14"/>
        <w:numPr>
          <w:ilvl w:val="2"/>
          <w:numId w:val="46"/>
        </w:numPr>
        <w:spacing w:after="200" w:line="360" w:lineRule="auto"/>
        <w:rPr>
          <w:rFonts w:ascii="Times New Roman" w:hAnsi="Times New Roman"/>
          <w:sz w:val="24"/>
          <w:szCs w:val="24"/>
        </w:rPr>
      </w:pPr>
      <w:r w:rsidRPr="00441D36">
        <w:rPr>
          <w:rFonts w:ascii="Times New Roman" w:hAnsi="Times New Roman"/>
          <w:sz w:val="24"/>
          <w:szCs w:val="24"/>
          <w:rtl/>
        </w:rPr>
        <w:t>נתוני נציג ושיחה- שם נציג, מספר נציג, זמן מענה (</w:t>
      </w:r>
      <w:r w:rsidRPr="00441D36">
        <w:rPr>
          <w:rFonts w:ascii="Times New Roman" w:hAnsi="Times New Roman"/>
          <w:sz w:val="24"/>
          <w:szCs w:val="24"/>
        </w:rPr>
        <w:t>dd:mm:yyyy hh:mm:ss</w:t>
      </w:r>
      <w:r w:rsidRPr="00441D36">
        <w:rPr>
          <w:rFonts w:ascii="Times New Roman" w:hAnsi="Times New Roman"/>
          <w:sz w:val="24"/>
          <w:szCs w:val="24"/>
          <w:rtl/>
        </w:rPr>
        <w:t xml:space="preserve">), אורך טיפול בפנייה ( </w:t>
      </w:r>
      <w:r w:rsidRPr="00441D36">
        <w:rPr>
          <w:rFonts w:ascii="Times New Roman" w:hAnsi="Times New Roman"/>
          <w:sz w:val="24"/>
          <w:szCs w:val="24"/>
        </w:rPr>
        <w:t>( mm:ss</w:t>
      </w:r>
      <w:r w:rsidRPr="00441D36">
        <w:rPr>
          <w:rFonts w:ascii="Times New Roman" w:hAnsi="Times New Roman"/>
          <w:sz w:val="24"/>
          <w:szCs w:val="24"/>
          <w:rtl/>
        </w:rPr>
        <w:t xml:space="preserve"> </w:t>
      </w:r>
    </w:p>
    <w:p w:rsidR="00AE312A" w:rsidRPr="00441D36" w:rsidRDefault="00AE312A" w:rsidP="0026222D">
      <w:pPr>
        <w:pStyle w:val="14"/>
        <w:numPr>
          <w:ilvl w:val="2"/>
          <w:numId w:val="46"/>
        </w:numPr>
        <w:spacing w:after="200" w:line="360" w:lineRule="auto"/>
        <w:rPr>
          <w:rFonts w:ascii="Times New Roman" w:hAnsi="Times New Roman"/>
          <w:sz w:val="24"/>
          <w:szCs w:val="24"/>
        </w:rPr>
      </w:pPr>
      <w:r w:rsidRPr="00441D36">
        <w:rPr>
          <w:rFonts w:ascii="Times New Roman" w:hAnsi="Times New Roman"/>
          <w:sz w:val="24"/>
          <w:szCs w:val="24"/>
          <w:rtl/>
        </w:rPr>
        <w:t>כל נתון אחר הרלוונטי לקשרי עירייה - תושב</w:t>
      </w:r>
    </w:p>
    <w:p w:rsidR="00AE312A" w:rsidRPr="00441D36" w:rsidRDefault="00AE312A" w:rsidP="00AE312A">
      <w:pPr>
        <w:spacing w:line="360" w:lineRule="auto"/>
        <w:rPr>
          <w:sz w:val="24"/>
          <w:szCs w:val="24"/>
        </w:rPr>
      </w:pPr>
    </w:p>
    <w:p w:rsidR="00AE312A" w:rsidRPr="00441D36" w:rsidRDefault="00AE312A" w:rsidP="0026222D">
      <w:pPr>
        <w:pStyle w:val="14"/>
        <w:numPr>
          <w:ilvl w:val="0"/>
          <w:numId w:val="46"/>
        </w:numPr>
        <w:spacing w:after="200" w:line="360" w:lineRule="auto"/>
        <w:rPr>
          <w:rFonts w:ascii="Times New Roman" w:hAnsi="Times New Roman"/>
          <w:sz w:val="24"/>
          <w:szCs w:val="24"/>
        </w:rPr>
      </w:pPr>
      <w:r w:rsidRPr="00441D36">
        <w:rPr>
          <w:rFonts w:ascii="Times New Roman" w:hAnsi="Times New Roman"/>
          <w:sz w:val="24"/>
          <w:szCs w:val="24"/>
          <w:rtl/>
        </w:rPr>
        <w:t>שונות</w:t>
      </w:r>
    </w:p>
    <w:p w:rsidR="00AE312A" w:rsidRPr="00441D36" w:rsidRDefault="00AE312A" w:rsidP="0026222D">
      <w:pPr>
        <w:pStyle w:val="14"/>
        <w:numPr>
          <w:ilvl w:val="1"/>
          <w:numId w:val="46"/>
        </w:numPr>
        <w:spacing w:after="200" w:line="360" w:lineRule="auto"/>
        <w:rPr>
          <w:rFonts w:ascii="Times New Roman" w:hAnsi="Times New Roman"/>
          <w:sz w:val="24"/>
          <w:szCs w:val="24"/>
        </w:rPr>
      </w:pPr>
      <w:r w:rsidRPr="00441D36">
        <w:rPr>
          <w:rFonts w:ascii="Times New Roman" w:hAnsi="Times New Roman"/>
          <w:sz w:val="24"/>
          <w:szCs w:val="24"/>
          <w:rtl/>
        </w:rPr>
        <w:t>משלוח אוטומטי של מסרונים שונים בהתאם לסטאטוס הפנייה, משלוח טופס, קליטת מסמך טופס סרוק ו/או כל שדה אחר שנדרש</w:t>
      </w:r>
    </w:p>
    <w:p w:rsidR="00AE312A" w:rsidRPr="00441D36" w:rsidRDefault="00AE312A" w:rsidP="00AE312A">
      <w:pPr>
        <w:pStyle w:val="14"/>
        <w:spacing w:line="360" w:lineRule="auto"/>
        <w:ind w:left="792"/>
        <w:rPr>
          <w:rFonts w:ascii="Times New Roman" w:hAnsi="Times New Roman"/>
          <w:sz w:val="24"/>
          <w:szCs w:val="24"/>
        </w:rPr>
      </w:pPr>
    </w:p>
    <w:p w:rsidR="00AE312A" w:rsidRPr="001A69FC" w:rsidRDefault="00AE312A" w:rsidP="0026222D">
      <w:pPr>
        <w:pStyle w:val="14"/>
        <w:numPr>
          <w:ilvl w:val="1"/>
          <w:numId w:val="46"/>
        </w:numPr>
        <w:spacing w:after="200" w:line="360" w:lineRule="auto"/>
        <w:rPr>
          <w:rFonts w:ascii="Times New Roman" w:hAnsi="Times New Roman"/>
          <w:sz w:val="24"/>
          <w:szCs w:val="24"/>
          <w:rtl/>
        </w:rPr>
      </w:pPr>
      <w:r w:rsidRPr="00441D36">
        <w:rPr>
          <w:rFonts w:ascii="Times New Roman" w:hAnsi="Times New Roman"/>
          <w:sz w:val="24"/>
          <w:szCs w:val="24"/>
          <w:rtl/>
        </w:rPr>
        <w:t xml:space="preserve">קליטה ואחזקת מאגר טפסים סרוקים או ממוחשבים של העירייה </w:t>
      </w:r>
      <w:r w:rsidR="001A69FC">
        <w:rPr>
          <w:rFonts w:ascii="Times New Roman" w:hAnsi="Times New Roman" w:hint="cs"/>
          <w:sz w:val="24"/>
          <w:szCs w:val="24"/>
          <w:rtl/>
        </w:rPr>
        <w:t>או הפנייה ל</w:t>
      </w:r>
      <w:r w:rsidR="001A69FC" w:rsidRPr="001A69FC">
        <w:rPr>
          <w:rFonts w:hint="cs"/>
          <w:rtl/>
        </w:rPr>
        <w:t xml:space="preserve"> </w:t>
      </w:r>
      <w:r w:rsidR="001A69FC" w:rsidRPr="001A69FC">
        <w:rPr>
          <w:rFonts w:hint="cs"/>
          <w:sz w:val="24"/>
          <w:szCs w:val="24"/>
          <w:rtl/>
        </w:rPr>
        <w:t>שימוש בהפניות לטפסים מאתר האינטרנט העירוני</w:t>
      </w:r>
      <w:r w:rsidR="001A69FC">
        <w:rPr>
          <w:rFonts w:ascii="Times New Roman" w:hAnsi="Times New Roman" w:hint="cs"/>
          <w:sz w:val="24"/>
          <w:szCs w:val="24"/>
          <w:rtl/>
        </w:rPr>
        <w:t>.</w:t>
      </w:r>
    </w:p>
    <w:p w:rsidR="00AE312A" w:rsidRPr="00441D36" w:rsidRDefault="00AE312A" w:rsidP="00AE312A">
      <w:pPr>
        <w:pStyle w:val="14"/>
        <w:spacing w:line="360" w:lineRule="auto"/>
        <w:ind w:left="360"/>
        <w:rPr>
          <w:rFonts w:ascii="Times New Roman" w:hAnsi="Times New Roman"/>
          <w:sz w:val="24"/>
          <w:szCs w:val="24"/>
          <w:rtl/>
        </w:rPr>
      </w:pPr>
    </w:p>
    <w:p w:rsidR="00AE312A" w:rsidRPr="00441D36" w:rsidRDefault="00AE312A" w:rsidP="0026222D">
      <w:pPr>
        <w:pStyle w:val="14"/>
        <w:numPr>
          <w:ilvl w:val="1"/>
          <w:numId w:val="46"/>
        </w:numPr>
        <w:spacing w:after="200" w:line="360" w:lineRule="auto"/>
        <w:rPr>
          <w:rFonts w:ascii="Times New Roman" w:hAnsi="Times New Roman"/>
          <w:sz w:val="24"/>
          <w:szCs w:val="24"/>
        </w:rPr>
      </w:pPr>
      <w:r w:rsidRPr="00441D36">
        <w:rPr>
          <w:rFonts w:ascii="Times New Roman" w:hAnsi="Times New Roman"/>
          <w:sz w:val="24"/>
          <w:szCs w:val="24"/>
          <w:rtl/>
        </w:rPr>
        <w:t>משלוח טופס נדרש ע"י נציג ישירות  לכתובת המייל או הפאקס של התושב</w:t>
      </w:r>
    </w:p>
    <w:p w:rsidR="00AE312A" w:rsidRPr="00441D36" w:rsidRDefault="00AE312A" w:rsidP="00AE312A">
      <w:pPr>
        <w:pStyle w:val="14"/>
        <w:spacing w:line="360" w:lineRule="auto"/>
        <w:ind w:left="360"/>
        <w:rPr>
          <w:rFonts w:ascii="Times New Roman" w:hAnsi="Times New Roman"/>
          <w:sz w:val="24"/>
          <w:szCs w:val="24"/>
          <w:rtl/>
        </w:rPr>
      </w:pPr>
    </w:p>
    <w:p w:rsidR="00AE312A" w:rsidRPr="00441D36" w:rsidRDefault="00AE312A" w:rsidP="0026222D">
      <w:pPr>
        <w:pStyle w:val="14"/>
        <w:numPr>
          <w:ilvl w:val="1"/>
          <w:numId w:val="46"/>
        </w:numPr>
        <w:spacing w:after="200" w:line="360" w:lineRule="auto"/>
        <w:rPr>
          <w:rFonts w:ascii="Times New Roman" w:hAnsi="Times New Roman"/>
          <w:sz w:val="24"/>
          <w:szCs w:val="24"/>
        </w:rPr>
      </w:pPr>
      <w:r w:rsidRPr="00441D36">
        <w:rPr>
          <w:rFonts w:ascii="Times New Roman" w:hAnsi="Times New Roman"/>
          <w:sz w:val="24"/>
          <w:szCs w:val="24"/>
          <w:rtl/>
        </w:rPr>
        <w:t>משלוח טפסים יתועד בכרטיס התושב כדלקמן</w:t>
      </w:r>
    </w:p>
    <w:p w:rsidR="00AE312A" w:rsidRPr="00441D36" w:rsidRDefault="00AE312A" w:rsidP="00AE312A">
      <w:pPr>
        <w:pStyle w:val="14"/>
        <w:spacing w:line="360" w:lineRule="auto"/>
        <w:rPr>
          <w:rFonts w:ascii="Times New Roman" w:hAnsi="Times New Roman"/>
          <w:sz w:val="24"/>
          <w:szCs w:val="24"/>
          <w:rtl/>
        </w:rPr>
      </w:pPr>
    </w:p>
    <w:p w:rsidR="00AE312A" w:rsidRPr="00441D36" w:rsidRDefault="00AE312A" w:rsidP="0026222D">
      <w:pPr>
        <w:pStyle w:val="14"/>
        <w:numPr>
          <w:ilvl w:val="2"/>
          <w:numId w:val="46"/>
        </w:numPr>
        <w:spacing w:after="200" w:line="360" w:lineRule="auto"/>
        <w:rPr>
          <w:rFonts w:ascii="Times New Roman" w:hAnsi="Times New Roman"/>
          <w:sz w:val="24"/>
          <w:szCs w:val="24"/>
        </w:rPr>
      </w:pPr>
      <w:r w:rsidRPr="00441D36">
        <w:rPr>
          <w:rFonts w:ascii="Times New Roman" w:hAnsi="Times New Roman"/>
          <w:sz w:val="24"/>
          <w:szCs w:val="24"/>
          <w:rtl/>
        </w:rPr>
        <w:t>סוג טופס: הוראת קבע, , מצב חשבון, העתק שובר, קבלה וחשבונית וכולי</w:t>
      </w:r>
    </w:p>
    <w:p w:rsidR="00AE312A" w:rsidRPr="00441D36" w:rsidRDefault="00AE312A" w:rsidP="0026222D">
      <w:pPr>
        <w:pStyle w:val="14"/>
        <w:numPr>
          <w:ilvl w:val="2"/>
          <w:numId w:val="46"/>
        </w:numPr>
        <w:spacing w:after="200" w:line="360" w:lineRule="auto"/>
        <w:rPr>
          <w:rFonts w:ascii="Times New Roman" w:hAnsi="Times New Roman"/>
          <w:sz w:val="24"/>
          <w:szCs w:val="24"/>
        </w:rPr>
      </w:pPr>
      <w:r w:rsidRPr="00441D36">
        <w:rPr>
          <w:rFonts w:ascii="Times New Roman" w:hAnsi="Times New Roman"/>
          <w:sz w:val="24"/>
          <w:szCs w:val="24"/>
          <w:rtl/>
        </w:rPr>
        <w:t>תקופת טופס נדרשת (לגבי שוברי תשלום קבלה וחשבונית) מתאריך ועד תאריך</w:t>
      </w:r>
    </w:p>
    <w:p w:rsidR="00AE312A" w:rsidRPr="00441D36" w:rsidRDefault="00AE312A" w:rsidP="0026222D">
      <w:pPr>
        <w:pStyle w:val="14"/>
        <w:numPr>
          <w:ilvl w:val="2"/>
          <w:numId w:val="46"/>
        </w:numPr>
        <w:spacing w:after="200" w:line="360" w:lineRule="auto"/>
        <w:rPr>
          <w:rFonts w:ascii="Times New Roman" w:hAnsi="Times New Roman"/>
          <w:sz w:val="24"/>
          <w:szCs w:val="24"/>
        </w:rPr>
      </w:pPr>
      <w:r w:rsidRPr="00441D36">
        <w:rPr>
          <w:rFonts w:ascii="Times New Roman" w:hAnsi="Times New Roman"/>
          <w:sz w:val="24"/>
          <w:szCs w:val="24"/>
          <w:rtl/>
        </w:rPr>
        <w:t>אופן המשלוח: מייל, פקס, דואר</w:t>
      </w:r>
    </w:p>
    <w:p w:rsidR="00AE312A" w:rsidRPr="00441D36" w:rsidRDefault="00AE312A" w:rsidP="0026222D">
      <w:pPr>
        <w:pStyle w:val="14"/>
        <w:numPr>
          <w:ilvl w:val="2"/>
          <w:numId w:val="46"/>
        </w:numPr>
        <w:spacing w:after="200" w:line="360" w:lineRule="auto"/>
        <w:rPr>
          <w:rFonts w:ascii="Times New Roman" w:hAnsi="Times New Roman"/>
          <w:sz w:val="24"/>
          <w:szCs w:val="24"/>
        </w:rPr>
      </w:pPr>
      <w:r w:rsidRPr="00441D36">
        <w:rPr>
          <w:rFonts w:ascii="Times New Roman" w:hAnsi="Times New Roman"/>
          <w:sz w:val="24"/>
          <w:szCs w:val="24"/>
          <w:rtl/>
        </w:rPr>
        <w:t>נתוני משלוח- מספר פקס, כתובת למשלוח (במידה והכתובת שונה מכתובת רשומה), כתובת דואר אלקטרוני (במידה ואין כתובת מעודכנת)</w:t>
      </w:r>
    </w:p>
    <w:p w:rsidR="00AE312A" w:rsidRPr="00441D36" w:rsidRDefault="00AE312A" w:rsidP="0026222D">
      <w:pPr>
        <w:pStyle w:val="14"/>
        <w:numPr>
          <w:ilvl w:val="2"/>
          <w:numId w:val="46"/>
        </w:numPr>
        <w:spacing w:after="200" w:line="360" w:lineRule="auto"/>
        <w:rPr>
          <w:rFonts w:ascii="Times New Roman" w:hAnsi="Times New Roman"/>
          <w:sz w:val="24"/>
          <w:szCs w:val="24"/>
        </w:rPr>
      </w:pPr>
      <w:r w:rsidRPr="00441D36">
        <w:rPr>
          <w:rFonts w:ascii="Times New Roman" w:hAnsi="Times New Roman"/>
          <w:sz w:val="24"/>
          <w:szCs w:val="24"/>
          <w:rtl/>
        </w:rPr>
        <w:t>ניתן לתעד עד שלושה טפסים בפנייה</w:t>
      </w:r>
    </w:p>
    <w:p w:rsidR="00AE312A" w:rsidRPr="00441D36" w:rsidRDefault="00AE312A" w:rsidP="00AE312A">
      <w:pPr>
        <w:pStyle w:val="14"/>
        <w:spacing w:line="360" w:lineRule="auto"/>
        <w:rPr>
          <w:rFonts w:ascii="Times New Roman" w:hAnsi="Times New Roman"/>
          <w:sz w:val="24"/>
          <w:szCs w:val="24"/>
          <w:rtl/>
        </w:rPr>
      </w:pPr>
    </w:p>
    <w:p w:rsidR="00AE312A" w:rsidRPr="00441D36" w:rsidRDefault="00AE312A" w:rsidP="0026222D">
      <w:pPr>
        <w:pStyle w:val="14"/>
        <w:numPr>
          <w:ilvl w:val="2"/>
          <w:numId w:val="46"/>
        </w:numPr>
        <w:spacing w:after="200" w:line="360" w:lineRule="auto"/>
        <w:rPr>
          <w:rFonts w:ascii="Times New Roman" w:hAnsi="Times New Roman"/>
          <w:sz w:val="24"/>
          <w:szCs w:val="24"/>
        </w:rPr>
      </w:pPr>
      <w:r w:rsidRPr="00441D36">
        <w:rPr>
          <w:rFonts w:ascii="Times New Roman" w:hAnsi="Times New Roman"/>
          <w:sz w:val="24"/>
          <w:szCs w:val="24"/>
          <w:rtl/>
        </w:rPr>
        <w:t>תיעוד טפסים ומכתבים שהתקבלו מהלקוח/ה לכרטיס התושב – קליטת מכתבים וטפסים שהגיעו מהתושב לתוך כרטיס הלקוח כולל תיעוד שם טופס/מכתב תיאור טופס/מכתב ותאריך קליטה.</w:t>
      </w:r>
    </w:p>
    <w:p w:rsidR="00AE312A" w:rsidRPr="00441D36" w:rsidRDefault="00AE312A" w:rsidP="00AE312A">
      <w:pPr>
        <w:pStyle w:val="14"/>
        <w:spacing w:line="360" w:lineRule="auto"/>
        <w:rPr>
          <w:rFonts w:ascii="Times New Roman" w:hAnsi="Times New Roman"/>
          <w:sz w:val="24"/>
          <w:szCs w:val="24"/>
          <w:rtl/>
        </w:rPr>
      </w:pPr>
    </w:p>
    <w:p w:rsidR="00AE312A" w:rsidRPr="00441D36" w:rsidRDefault="00AE312A" w:rsidP="0026222D">
      <w:pPr>
        <w:pStyle w:val="14"/>
        <w:numPr>
          <w:ilvl w:val="1"/>
          <w:numId w:val="46"/>
        </w:numPr>
        <w:spacing w:after="200" w:line="360" w:lineRule="auto"/>
        <w:rPr>
          <w:rFonts w:ascii="Times New Roman" w:hAnsi="Times New Roman"/>
          <w:sz w:val="24"/>
          <w:szCs w:val="24"/>
        </w:rPr>
      </w:pPr>
      <w:r w:rsidRPr="00441D36">
        <w:rPr>
          <w:rFonts w:ascii="Times New Roman" w:hAnsi="Times New Roman"/>
          <w:sz w:val="24"/>
          <w:szCs w:val="24"/>
          <w:rtl/>
        </w:rPr>
        <w:t xml:space="preserve">מערכת ידע לנציג - הספק בשיתוף העירייה יפתח מערכת ידע לנציג בתוכנת ה- </w:t>
      </w:r>
      <w:r w:rsidRPr="00441D36">
        <w:rPr>
          <w:rFonts w:ascii="Times New Roman" w:hAnsi="Times New Roman"/>
          <w:sz w:val="24"/>
          <w:szCs w:val="24"/>
        </w:rPr>
        <w:t>CRM</w:t>
      </w:r>
      <w:r w:rsidRPr="00441D36">
        <w:rPr>
          <w:rFonts w:ascii="Times New Roman" w:hAnsi="Times New Roman"/>
          <w:sz w:val="24"/>
          <w:szCs w:val="24"/>
          <w:rtl/>
        </w:rPr>
        <w:t xml:space="preserve"> שתכלול את כל המידע הרלוונטי לעבודת הנציג.</w:t>
      </w:r>
    </w:p>
    <w:p w:rsidR="00AE312A" w:rsidRPr="00441D36" w:rsidRDefault="00AE312A" w:rsidP="00AE312A">
      <w:pPr>
        <w:pStyle w:val="14"/>
        <w:spacing w:line="360" w:lineRule="auto"/>
        <w:ind w:left="792"/>
        <w:rPr>
          <w:rFonts w:ascii="Times New Roman" w:hAnsi="Times New Roman"/>
          <w:sz w:val="24"/>
          <w:szCs w:val="24"/>
        </w:rPr>
      </w:pPr>
    </w:p>
    <w:p w:rsidR="00AE312A" w:rsidRPr="00441D36" w:rsidRDefault="00AE312A" w:rsidP="0026222D">
      <w:pPr>
        <w:pStyle w:val="14"/>
        <w:numPr>
          <w:ilvl w:val="0"/>
          <w:numId w:val="46"/>
        </w:numPr>
        <w:spacing w:after="200" w:line="360" w:lineRule="auto"/>
        <w:rPr>
          <w:rFonts w:ascii="Times New Roman" w:hAnsi="Times New Roman"/>
          <w:sz w:val="24"/>
          <w:szCs w:val="24"/>
        </w:rPr>
      </w:pPr>
      <w:r w:rsidRPr="00441D36">
        <w:rPr>
          <w:rFonts w:ascii="Times New Roman" w:hAnsi="Times New Roman"/>
          <w:sz w:val="24"/>
          <w:szCs w:val="24"/>
          <w:rtl/>
        </w:rPr>
        <w:t>ניהול תהליכים ארגוניים</w:t>
      </w:r>
    </w:p>
    <w:p w:rsidR="00AE312A" w:rsidRPr="00441D36" w:rsidRDefault="00AE312A" w:rsidP="00AE312A">
      <w:pPr>
        <w:pStyle w:val="14"/>
        <w:spacing w:line="360" w:lineRule="auto"/>
        <w:ind w:left="360"/>
        <w:rPr>
          <w:rFonts w:ascii="Times New Roman" w:hAnsi="Times New Roman"/>
          <w:sz w:val="24"/>
          <w:szCs w:val="24"/>
        </w:rPr>
      </w:pPr>
    </w:p>
    <w:p w:rsidR="00AE312A" w:rsidRPr="00441D36" w:rsidRDefault="00AE312A" w:rsidP="0026222D">
      <w:pPr>
        <w:pStyle w:val="14"/>
        <w:numPr>
          <w:ilvl w:val="1"/>
          <w:numId w:val="46"/>
        </w:numPr>
        <w:spacing w:after="200" w:line="360" w:lineRule="auto"/>
        <w:rPr>
          <w:rFonts w:ascii="Times New Roman" w:hAnsi="Times New Roman"/>
          <w:sz w:val="24"/>
          <w:szCs w:val="24"/>
        </w:rPr>
      </w:pPr>
      <w:r w:rsidRPr="00441D36">
        <w:rPr>
          <w:rFonts w:ascii="Times New Roman" w:hAnsi="Times New Roman"/>
          <w:sz w:val="24"/>
          <w:szCs w:val="24"/>
          <w:rtl/>
        </w:rPr>
        <w:t>ניהול תהליכי טיפול בפנייה על פי סיווג הפנייה- העברה לטיפול גורם ארגוני אחר, הפקת מסמכים, הדפסת מכתב רלוונטי, משלוח מסרון, וכיוב'.</w:t>
      </w:r>
    </w:p>
    <w:p w:rsidR="00AE312A" w:rsidRPr="00441D36" w:rsidRDefault="00AE312A" w:rsidP="0026222D">
      <w:pPr>
        <w:pStyle w:val="14"/>
        <w:numPr>
          <w:ilvl w:val="1"/>
          <w:numId w:val="46"/>
        </w:numPr>
        <w:spacing w:after="200" w:line="360" w:lineRule="auto"/>
        <w:rPr>
          <w:rFonts w:ascii="Times New Roman" w:hAnsi="Times New Roman"/>
          <w:sz w:val="24"/>
          <w:szCs w:val="24"/>
        </w:rPr>
      </w:pPr>
      <w:r w:rsidRPr="00441D36">
        <w:rPr>
          <w:rFonts w:ascii="Times New Roman" w:hAnsi="Times New Roman"/>
          <w:sz w:val="24"/>
          <w:szCs w:val="24"/>
          <w:rtl/>
        </w:rPr>
        <w:t>כל התהליכים יהיו גמישים וניתנים לעדכון/שינוי בהתאם לצרכי העירייה.</w:t>
      </w:r>
    </w:p>
    <w:p w:rsidR="00AE312A" w:rsidRPr="00441D36" w:rsidRDefault="00AE312A" w:rsidP="00AE312A">
      <w:pPr>
        <w:pStyle w:val="14"/>
        <w:spacing w:line="360" w:lineRule="auto"/>
        <w:rPr>
          <w:rFonts w:ascii="Times New Roman" w:hAnsi="Times New Roman"/>
          <w:sz w:val="24"/>
          <w:szCs w:val="24"/>
          <w:rtl/>
        </w:rPr>
      </w:pPr>
    </w:p>
    <w:p w:rsidR="00AE312A" w:rsidRPr="00441D36" w:rsidRDefault="00AE312A" w:rsidP="00AE312A">
      <w:pPr>
        <w:pStyle w:val="14"/>
        <w:spacing w:line="360" w:lineRule="auto"/>
        <w:rPr>
          <w:rFonts w:ascii="Times New Roman" w:hAnsi="Times New Roman"/>
          <w:sz w:val="24"/>
          <w:szCs w:val="24"/>
          <w:rtl/>
        </w:rPr>
      </w:pPr>
    </w:p>
    <w:p w:rsidR="00AE312A" w:rsidRPr="00441D36" w:rsidRDefault="00AE312A" w:rsidP="0026222D">
      <w:pPr>
        <w:pStyle w:val="14"/>
        <w:numPr>
          <w:ilvl w:val="0"/>
          <w:numId w:val="46"/>
        </w:numPr>
        <w:spacing w:after="200" w:line="360" w:lineRule="auto"/>
        <w:rPr>
          <w:rFonts w:ascii="Times New Roman" w:hAnsi="Times New Roman"/>
          <w:sz w:val="24"/>
          <w:szCs w:val="24"/>
        </w:rPr>
      </w:pPr>
      <w:r w:rsidRPr="00441D36">
        <w:rPr>
          <w:rFonts w:ascii="Times New Roman" w:hAnsi="Times New Roman"/>
          <w:sz w:val="24"/>
          <w:szCs w:val="24"/>
          <w:rtl/>
        </w:rPr>
        <w:t>קבצי הנתונים</w:t>
      </w:r>
    </w:p>
    <w:p w:rsidR="00AE312A" w:rsidRPr="00441D36" w:rsidRDefault="00AE312A" w:rsidP="00AE312A">
      <w:pPr>
        <w:pStyle w:val="14"/>
        <w:spacing w:line="360" w:lineRule="auto"/>
        <w:ind w:left="360"/>
        <w:rPr>
          <w:rFonts w:ascii="Times New Roman" w:hAnsi="Times New Roman"/>
          <w:sz w:val="24"/>
          <w:szCs w:val="24"/>
          <w:rtl/>
        </w:rPr>
      </w:pPr>
    </w:p>
    <w:p w:rsidR="00AE312A" w:rsidRPr="00441D36" w:rsidRDefault="00AE312A" w:rsidP="0026222D">
      <w:pPr>
        <w:pStyle w:val="14"/>
        <w:numPr>
          <w:ilvl w:val="1"/>
          <w:numId w:val="46"/>
        </w:numPr>
        <w:spacing w:after="200" w:line="360" w:lineRule="auto"/>
        <w:rPr>
          <w:rFonts w:ascii="Times New Roman" w:hAnsi="Times New Roman"/>
          <w:sz w:val="24"/>
          <w:szCs w:val="24"/>
          <w:rtl/>
        </w:rPr>
      </w:pPr>
      <w:r w:rsidRPr="00441D36">
        <w:rPr>
          <w:rFonts w:ascii="Times New Roman" w:hAnsi="Times New Roman"/>
          <w:sz w:val="24"/>
          <w:szCs w:val="24"/>
          <w:rtl/>
        </w:rPr>
        <w:t>למען הסר ספק, הנתונים המועברים והנצברים במהלך פעילות הספק, הינם קניינה הבלעדי של עיריית בת ים.</w:t>
      </w:r>
    </w:p>
    <w:p w:rsidR="00AE312A" w:rsidRPr="00441D36" w:rsidRDefault="00AE312A" w:rsidP="0026222D">
      <w:pPr>
        <w:pStyle w:val="14"/>
        <w:numPr>
          <w:ilvl w:val="1"/>
          <w:numId w:val="46"/>
        </w:numPr>
        <w:spacing w:after="200" w:line="360" w:lineRule="auto"/>
        <w:rPr>
          <w:rFonts w:ascii="Times New Roman" w:hAnsi="Times New Roman"/>
          <w:sz w:val="24"/>
          <w:szCs w:val="24"/>
          <w:rtl/>
        </w:rPr>
      </w:pPr>
      <w:r w:rsidRPr="00441D36">
        <w:rPr>
          <w:rFonts w:ascii="Times New Roman" w:hAnsi="Times New Roman"/>
          <w:sz w:val="24"/>
          <w:szCs w:val="24"/>
          <w:rtl/>
        </w:rPr>
        <w:t xml:space="preserve"> עם סיום תוקף הסכם ו/או סיום ההסכם בשל אי עמידת הספק בתנאי ההסכם ההתקשרות יעביר הספק לעירייה את כל הנתונים שהצטברו אצלו בליווי תיעוד לגבי מבנה הנתונים והקשרים בין הקבצים השונים והכל ללא עלות ולכל היותר תוך 30 יום ממועד סיום ההתקשרות. </w:t>
      </w:r>
    </w:p>
    <w:p w:rsidR="00AE312A" w:rsidRPr="00441D36" w:rsidRDefault="00AE312A" w:rsidP="0026222D">
      <w:pPr>
        <w:pStyle w:val="14"/>
        <w:numPr>
          <w:ilvl w:val="1"/>
          <w:numId w:val="46"/>
        </w:numPr>
        <w:spacing w:after="200" w:line="360" w:lineRule="auto"/>
        <w:rPr>
          <w:rFonts w:ascii="Times New Roman" w:hAnsi="Times New Roman"/>
          <w:sz w:val="24"/>
          <w:szCs w:val="24"/>
          <w:rtl/>
        </w:rPr>
      </w:pPr>
      <w:r w:rsidRPr="00441D36">
        <w:rPr>
          <w:rFonts w:ascii="Times New Roman" w:hAnsi="Times New Roman"/>
          <w:sz w:val="24"/>
          <w:szCs w:val="24"/>
          <w:rtl/>
        </w:rPr>
        <w:t>כמו כן, שמורה לעירייה לדרוש אחת לחודשיים את כל הנתונים הנצברים או את חלקם בקובץ שיוגדר מול הספק.</w:t>
      </w:r>
    </w:p>
    <w:p w:rsidR="00AE312A" w:rsidRPr="00441D36" w:rsidRDefault="00AE312A" w:rsidP="0026222D">
      <w:pPr>
        <w:pStyle w:val="14"/>
        <w:numPr>
          <w:ilvl w:val="1"/>
          <w:numId w:val="46"/>
        </w:numPr>
        <w:spacing w:after="200" w:line="360" w:lineRule="auto"/>
        <w:rPr>
          <w:rFonts w:ascii="Times New Roman" w:hAnsi="Times New Roman"/>
          <w:sz w:val="24"/>
          <w:szCs w:val="24"/>
          <w:rtl/>
        </w:rPr>
      </w:pPr>
      <w:r w:rsidRPr="00441D36">
        <w:rPr>
          <w:rFonts w:ascii="Times New Roman" w:hAnsi="Times New Roman"/>
          <w:sz w:val="24"/>
          <w:szCs w:val="24"/>
          <w:rtl/>
        </w:rPr>
        <w:t>על הספק חל איסור גורף ומוחלט, לעשות כל שימוש במידע שלא למטרה שלשמה הוקם ונאסף המידע ויישום הסכם זה, איסור העברת המידע לאחר וכל שימוש כנ"ל יהיה רק באישור העירייה בכתב ומראש !</w:t>
      </w:r>
    </w:p>
    <w:p w:rsidR="00AE312A" w:rsidRPr="00441D36" w:rsidRDefault="00AE312A" w:rsidP="00AE312A">
      <w:pPr>
        <w:pStyle w:val="14"/>
        <w:spacing w:line="360" w:lineRule="auto"/>
        <w:rPr>
          <w:rFonts w:ascii="Times New Roman" w:hAnsi="Times New Roman"/>
          <w:sz w:val="24"/>
          <w:szCs w:val="24"/>
          <w:rtl/>
        </w:rPr>
      </w:pPr>
    </w:p>
    <w:p w:rsidR="00AE312A" w:rsidRPr="00441D36" w:rsidRDefault="00AE312A" w:rsidP="0026222D">
      <w:pPr>
        <w:pStyle w:val="14"/>
        <w:numPr>
          <w:ilvl w:val="0"/>
          <w:numId w:val="34"/>
        </w:numPr>
        <w:spacing w:after="200" w:line="360" w:lineRule="auto"/>
        <w:rPr>
          <w:rFonts w:ascii="Times New Roman" w:hAnsi="Times New Roman"/>
          <w:sz w:val="24"/>
          <w:szCs w:val="24"/>
        </w:rPr>
      </w:pPr>
      <w:r w:rsidRPr="00441D36">
        <w:rPr>
          <w:rFonts w:ascii="Times New Roman" w:hAnsi="Times New Roman"/>
          <w:sz w:val="24"/>
          <w:szCs w:val="24"/>
          <w:rtl/>
        </w:rPr>
        <w:t>בסיס הנתונים- דוגמא בלבד</w:t>
      </w:r>
    </w:p>
    <w:p w:rsidR="00AE312A" w:rsidRPr="00441D36" w:rsidRDefault="00AE312A" w:rsidP="00AE312A">
      <w:pPr>
        <w:pStyle w:val="14"/>
        <w:spacing w:line="360" w:lineRule="auto"/>
        <w:ind w:left="1080"/>
        <w:rPr>
          <w:rFonts w:ascii="Times New Roman" w:hAnsi="Times New Roman"/>
          <w:sz w:val="24"/>
          <w:szCs w:val="24"/>
          <w:rtl/>
        </w:rPr>
      </w:pPr>
    </w:p>
    <w:p w:rsidR="00AE312A" w:rsidRPr="00441D36" w:rsidRDefault="00AE312A" w:rsidP="0026222D">
      <w:pPr>
        <w:pStyle w:val="14"/>
        <w:numPr>
          <w:ilvl w:val="0"/>
          <w:numId w:val="35"/>
        </w:numPr>
        <w:spacing w:after="200" w:line="360" w:lineRule="auto"/>
        <w:rPr>
          <w:rFonts w:ascii="Times New Roman" w:hAnsi="Times New Roman"/>
          <w:sz w:val="24"/>
          <w:szCs w:val="24"/>
          <w:rtl/>
        </w:rPr>
      </w:pPr>
      <w:r w:rsidRPr="00441D36">
        <w:rPr>
          <w:rFonts w:ascii="Times New Roman" w:hAnsi="Times New Roman"/>
          <w:sz w:val="24"/>
          <w:szCs w:val="24"/>
          <w:rtl/>
        </w:rPr>
        <w:t>נתוני שיחה</w:t>
      </w:r>
    </w:p>
    <w:tbl>
      <w:tblPr>
        <w:bidiVisual/>
        <w:tblW w:w="6520" w:type="dxa"/>
        <w:tblInd w:w="96" w:type="dxa"/>
        <w:tblLook w:val="00A0" w:firstRow="1" w:lastRow="0" w:firstColumn="1" w:lastColumn="0" w:noHBand="0" w:noVBand="0"/>
      </w:tblPr>
      <w:tblGrid>
        <w:gridCol w:w="3140"/>
        <w:gridCol w:w="3380"/>
      </w:tblGrid>
      <w:tr w:rsidR="00AE312A" w:rsidRPr="00441D36" w:rsidTr="00AE312A">
        <w:trPr>
          <w:trHeight w:val="324"/>
        </w:trPr>
        <w:tc>
          <w:tcPr>
            <w:tcW w:w="3140" w:type="dxa"/>
            <w:tcBorders>
              <w:top w:val="nil"/>
              <w:left w:val="nil"/>
              <w:bottom w:val="nil"/>
              <w:right w:val="nil"/>
            </w:tcBorders>
            <w:noWrap/>
            <w:vAlign w:val="bottom"/>
          </w:tcPr>
          <w:p w:rsidR="00AE312A" w:rsidRPr="00441D36" w:rsidRDefault="00AE312A" w:rsidP="00AE312A">
            <w:pPr>
              <w:spacing w:line="360" w:lineRule="auto"/>
              <w:rPr>
                <w:color w:val="000000"/>
                <w:sz w:val="24"/>
                <w:szCs w:val="24"/>
              </w:rPr>
            </w:pPr>
          </w:p>
        </w:tc>
        <w:tc>
          <w:tcPr>
            <w:tcW w:w="3380" w:type="dxa"/>
            <w:tcBorders>
              <w:top w:val="nil"/>
              <w:left w:val="nil"/>
              <w:bottom w:val="nil"/>
              <w:right w:val="nil"/>
            </w:tcBorders>
            <w:noWrap/>
            <w:vAlign w:val="bottom"/>
          </w:tcPr>
          <w:p w:rsidR="00AE312A" w:rsidRPr="00441D36" w:rsidRDefault="00AE312A" w:rsidP="00AE312A">
            <w:pPr>
              <w:bidi w:val="0"/>
              <w:spacing w:line="360" w:lineRule="auto"/>
              <w:rPr>
                <w:color w:val="000000"/>
                <w:sz w:val="24"/>
                <w:szCs w:val="24"/>
              </w:rPr>
            </w:pPr>
          </w:p>
        </w:tc>
      </w:tr>
      <w:tr w:rsidR="00AE312A" w:rsidRPr="00441D36" w:rsidTr="00AE312A">
        <w:trPr>
          <w:trHeight w:val="360"/>
        </w:trPr>
        <w:tc>
          <w:tcPr>
            <w:tcW w:w="3140" w:type="dxa"/>
            <w:tcBorders>
              <w:top w:val="single" w:sz="8" w:space="0" w:color="auto"/>
              <w:left w:val="single" w:sz="8" w:space="0" w:color="auto"/>
              <w:bottom w:val="single" w:sz="8" w:space="0" w:color="auto"/>
              <w:right w:val="single" w:sz="8" w:space="0" w:color="auto"/>
            </w:tcBorders>
            <w:shd w:val="clear" w:color="000000" w:fill="D8D8D8"/>
            <w:noWrap/>
            <w:vAlign w:val="bottom"/>
          </w:tcPr>
          <w:p w:rsidR="00AE312A" w:rsidRPr="00441D36" w:rsidRDefault="00AE312A" w:rsidP="00AE312A">
            <w:pPr>
              <w:spacing w:line="360" w:lineRule="auto"/>
              <w:jc w:val="center"/>
              <w:rPr>
                <w:color w:val="000000"/>
                <w:sz w:val="24"/>
                <w:szCs w:val="24"/>
              </w:rPr>
            </w:pPr>
            <w:r w:rsidRPr="00441D36">
              <w:rPr>
                <w:color w:val="000000"/>
                <w:sz w:val="24"/>
                <w:szCs w:val="24"/>
                <w:rtl/>
              </w:rPr>
              <w:t>שדה</w:t>
            </w:r>
          </w:p>
        </w:tc>
        <w:tc>
          <w:tcPr>
            <w:tcW w:w="3380" w:type="dxa"/>
            <w:tcBorders>
              <w:top w:val="single" w:sz="8" w:space="0" w:color="auto"/>
              <w:left w:val="nil"/>
              <w:bottom w:val="single" w:sz="8" w:space="0" w:color="auto"/>
              <w:right w:val="single" w:sz="8" w:space="0" w:color="auto"/>
            </w:tcBorders>
            <w:shd w:val="clear" w:color="000000" w:fill="D8D8D8"/>
            <w:noWrap/>
            <w:vAlign w:val="bottom"/>
          </w:tcPr>
          <w:p w:rsidR="00AE312A" w:rsidRPr="00441D36" w:rsidRDefault="00AE312A" w:rsidP="00AE312A">
            <w:pPr>
              <w:spacing w:line="360" w:lineRule="auto"/>
              <w:jc w:val="center"/>
              <w:rPr>
                <w:color w:val="000000"/>
                <w:sz w:val="24"/>
                <w:szCs w:val="24"/>
              </w:rPr>
            </w:pPr>
            <w:r w:rsidRPr="00441D36">
              <w:rPr>
                <w:color w:val="000000"/>
                <w:sz w:val="24"/>
                <w:szCs w:val="24"/>
                <w:rtl/>
              </w:rPr>
              <w:t>תיאור</w:t>
            </w:r>
          </w:p>
        </w:tc>
      </w:tr>
      <w:tr w:rsidR="00AE312A" w:rsidRPr="00441D36"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תאריך ושעת מענה נציג</w:t>
            </w:r>
          </w:p>
        </w:tc>
        <w:tc>
          <w:tcPr>
            <w:tcW w:w="3380" w:type="dxa"/>
            <w:tcBorders>
              <w:top w:val="nil"/>
              <w:left w:val="single" w:sz="4" w:space="0" w:color="auto"/>
              <w:bottom w:val="single" w:sz="4" w:space="0" w:color="auto"/>
              <w:right w:val="single" w:sz="8" w:space="0" w:color="auto"/>
            </w:tcBorders>
            <w:noWrap/>
            <w:vAlign w:val="bottom"/>
          </w:tcPr>
          <w:p w:rsidR="00AE312A" w:rsidRPr="00441D36" w:rsidRDefault="00AE312A" w:rsidP="00AE312A">
            <w:pPr>
              <w:bidi w:val="0"/>
              <w:spacing w:line="360" w:lineRule="auto"/>
              <w:jc w:val="right"/>
              <w:rPr>
                <w:color w:val="000000"/>
                <w:sz w:val="24"/>
                <w:szCs w:val="24"/>
              </w:rPr>
            </w:pPr>
            <w:r w:rsidRPr="00441D36">
              <w:rPr>
                <w:color w:val="000000"/>
                <w:sz w:val="24"/>
                <w:szCs w:val="24"/>
              </w:rPr>
              <w:t>dd/mm/yyyy hh:ss</w:t>
            </w:r>
          </w:p>
        </w:tc>
      </w:tr>
      <w:tr w:rsidR="00AE312A" w:rsidRPr="00441D36"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זמן טיפול נציג</w:t>
            </w:r>
          </w:p>
        </w:tc>
        <w:tc>
          <w:tcPr>
            <w:tcW w:w="3380" w:type="dxa"/>
            <w:tcBorders>
              <w:top w:val="nil"/>
              <w:left w:val="single" w:sz="4" w:space="0" w:color="auto"/>
              <w:bottom w:val="single" w:sz="4" w:space="0" w:color="auto"/>
              <w:right w:val="single" w:sz="8" w:space="0" w:color="auto"/>
            </w:tcBorders>
            <w:noWrap/>
            <w:vAlign w:val="bottom"/>
          </w:tcPr>
          <w:p w:rsidR="00AE312A" w:rsidRPr="00441D36" w:rsidRDefault="00AE312A" w:rsidP="00AE312A">
            <w:pPr>
              <w:bidi w:val="0"/>
              <w:spacing w:line="360" w:lineRule="auto"/>
              <w:jc w:val="right"/>
              <w:rPr>
                <w:color w:val="000000"/>
                <w:sz w:val="24"/>
                <w:szCs w:val="24"/>
              </w:rPr>
            </w:pPr>
            <w:r w:rsidRPr="00441D36">
              <w:rPr>
                <w:color w:val="000000"/>
                <w:sz w:val="24"/>
                <w:szCs w:val="24"/>
              </w:rPr>
              <w:t xml:space="preserve"> hh:ss</w:t>
            </w:r>
          </w:p>
        </w:tc>
      </w:tr>
      <w:tr w:rsidR="00AE312A" w:rsidRPr="00441D36"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טלפון מזוהה</w:t>
            </w:r>
          </w:p>
        </w:tc>
        <w:tc>
          <w:tcPr>
            <w:tcW w:w="3380" w:type="dxa"/>
            <w:tcBorders>
              <w:top w:val="nil"/>
              <w:left w:val="single" w:sz="4" w:space="0" w:color="auto"/>
              <w:bottom w:val="single" w:sz="4" w:space="0" w:color="auto"/>
              <w:right w:val="single" w:sz="8"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מספר טלפון</w:t>
            </w:r>
          </w:p>
        </w:tc>
      </w:tr>
      <w:tr w:rsidR="00AE312A" w:rsidRPr="00441D36"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441D36" w:rsidRDefault="00AE312A" w:rsidP="00AE312A">
            <w:pPr>
              <w:bidi w:val="0"/>
              <w:spacing w:line="360" w:lineRule="auto"/>
              <w:jc w:val="right"/>
              <w:rPr>
                <w:color w:val="000000"/>
                <w:sz w:val="24"/>
                <w:szCs w:val="24"/>
              </w:rPr>
            </w:pPr>
            <w:r w:rsidRPr="00441D36">
              <w:rPr>
                <w:color w:val="000000"/>
                <w:sz w:val="24"/>
                <w:szCs w:val="24"/>
              </w:rPr>
              <w:t xml:space="preserve"> call back</w:t>
            </w:r>
          </w:p>
        </w:tc>
        <w:tc>
          <w:tcPr>
            <w:tcW w:w="3380" w:type="dxa"/>
            <w:tcBorders>
              <w:top w:val="nil"/>
              <w:left w:val="single" w:sz="4" w:space="0" w:color="auto"/>
              <w:bottom w:val="single" w:sz="4" w:space="0" w:color="auto"/>
              <w:right w:val="single" w:sz="8"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כן/לא</w:t>
            </w:r>
          </w:p>
        </w:tc>
      </w:tr>
      <w:tr w:rsidR="00AE312A" w:rsidRPr="00441D36"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תאריך ושעת ניסיון חזרה 1</w:t>
            </w:r>
          </w:p>
        </w:tc>
        <w:tc>
          <w:tcPr>
            <w:tcW w:w="3380" w:type="dxa"/>
            <w:tcBorders>
              <w:top w:val="nil"/>
              <w:left w:val="single" w:sz="4" w:space="0" w:color="auto"/>
              <w:bottom w:val="single" w:sz="4" w:space="0" w:color="auto"/>
              <w:right w:val="single" w:sz="8" w:space="0" w:color="auto"/>
            </w:tcBorders>
            <w:noWrap/>
            <w:vAlign w:val="bottom"/>
          </w:tcPr>
          <w:p w:rsidR="00AE312A" w:rsidRPr="00441D36" w:rsidRDefault="00AE312A" w:rsidP="00AE312A">
            <w:pPr>
              <w:bidi w:val="0"/>
              <w:spacing w:line="360" w:lineRule="auto"/>
              <w:jc w:val="right"/>
              <w:rPr>
                <w:color w:val="000000"/>
                <w:sz w:val="24"/>
                <w:szCs w:val="24"/>
              </w:rPr>
            </w:pPr>
            <w:r w:rsidRPr="00441D36">
              <w:rPr>
                <w:color w:val="000000"/>
                <w:sz w:val="24"/>
                <w:szCs w:val="24"/>
              </w:rPr>
              <w:t>dd/mm/yyyy hh:ss</w:t>
            </w:r>
          </w:p>
        </w:tc>
      </w:tr>
      <w:tr w:rsidR="00AE312A" w:rsidRPr="00441D36"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תוצאת ניסיון חיוג ללקוח 1</w:t>
            </w:r>
          </w:p>
        </w:tc>
        <w:tc>
          <w:tcPr>
            <w:tcW w:w="3380" w:type="dxa"/>
            <w:tcBorders>
              <w:top w:val="nil"/>
              <w:left w:val="single" w:sz="4" w:space="0" w:color="auto"/>
              <w:bottom w:val="single" w:sz="4" w:space="0" w:color="auto"/>
              <w:right w:val="single" w:sz="8"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מתוך רשימה</w:t>
            </w:r>
          </w:p>
        </w:tc>
      </w:tr>
      <w:tr w:rsidR="00AE312A" w:rsidRPr="00441D36"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שעת משלוח מסרון /הודעה קולית 1</w:t>
            </w:r>
          </w:p>
        </w:tc>
        <w:tc>
          <w:tcPr>
            <w:tcW w:w="3380" w:type="dxa"/>
            <w:tcBorders>
              <w:top w:val="nil"/>
              <w:left w:val="single" w:sz="4" w:space="0" w:color="auto"/>
              <w:bottom w:val="single" w:sz="4" w:space="0" w:color="auto"/>
              <w:right w:val="single" w:sz="8" w:space="0" w:color="auto"/>
            </w:tcBorders>
            <w:noWrap/>
            <w:vAlign w:val="bottom"/>
          </w:tcPr>
          <w:p w:rsidR="00AE312A" w:rsidRPr="00441D36" w:rsidRDefault="00AE312A" w:rsidP="00AE312A">
            <w:pPr>
              <w:bidi w:val="0"/>
              <w:spacing w:line="360" w:lineRule="auto"/>
              <w:jc w:val="right"/>
              <w:rPr>
                <w:color w:val="000000"/>
                <w:sz w:val="24"/>
                <w:szCs w:val="24"/>
              </w:rPr>
            </w:pPr>
            <w:r w:rsidRPr="00441D36">
              <w:rPr>
                <w:color w:val="000000"/>
                <w:sz w:val="24"/>
                <w:szCs w:val="24"/>
              </w:rPr>
              <w:t>dd/mm/yyyy hh:ss</w:t>
            </w:r>
          </w:p>
        </w:tc>
      </w:tr>
      <w:tr w:rsidR="00AE312A" w:rsidRPr="00441D36"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תוצאת ניסיון חיוג ללקוח 2</w:t>
            </w:r>
          </w:p>
        </w:tc>
        <w:tc>
          <w:tcPr>
            <w:tcW w:w="3380" w:type="dxa"/>
            <w:tcBorders>
              <w:top w:val="nil"/>
              <w:left w:val="single" w:sz="4" w:space="0" w:color="auto"/>
              <w:bottom w:val="single" w:sz="4" w:space="0" w:color="auto"/>
              <w:right w:val="single" w:sz="8"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מתוך רשימה</w:t>
            </w:r>
          </w:p>
        </w:tc>
      </w:tr>
      <w:tr w:rsidR="00AE312A" w:rsidRPr="00441D36"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תאריך ושעת ניסיון חזרה 2</w:t>
            </w:r>
          </w:p>
        </w:tc>
        <w:tc>
          <w:tcPr>
            <w:tcW w:w="3380" w:type="dxa"/>
            <w:tcBorders>
              <w:top w:val="nil"/>
              <w:left w:val="single" w:sz="4" w:space="0" w:color="auto"/>
              <w:bottom w:val="single" w:sz="4" w:space="0" w:color="auto"/>
              <w:right w:val="single" w:sz="8" w:space="0" w:color="auto"/>
            </w:tcBorders>
            <w:noWrap/>
            <w:vAlign w:val="bottom"/>
          </w:tcPr>
          <w:p w:rsidR="00AE312A" w:rsidRPr="00441D36" w:rsidRDefault="00AE312A" w:rsidP="00AE312A">
            <w:pPr>
              <w:bidi w:val="0"/>
              <w:spacing w:line="360" w:lineRule="auto"/>
              <w:jc w:val="right"/>
              <w:rPr>
                <w:color w:val="000000"/>
                <w:sz w:val="24"/>
                <w:szCs w:val="24"/>
              </w:rPr>
            </w:pPr>
            <w:r w:rsidRPr="00441D36">
              <w:rPr>
                <w:color w:val="000000"/>
                <w:sz w:val="24"/>
                <w:szCs w:val="24"/>
              </w:rPr>
              <w:t>dd/mm/yyyy hh:ss</w:t>
            </w:r>
          </w:p>
        </w:tc>
      </w:tr>
      <w:tr w:rsidR="00AE312A" w:rsidRPr="00441D36"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שעת משלוח מסרון /הודעה קולית 2</w:t>
            </w:r>
          </w:p>
        </w:tc>
        <w:tc>
          <w:tcPr>
            <w:tcW w:w="3380" w:type="dxa"/>
            <w:tcBorders>
              <w:top w:val="nil"/>
              <w:left w:val="single" w:sz="4" w:space="0" w:color="auto"/>
              <w:bottom w:val="single" w:sz="4" w:space="0" w:color="auto"/>
              <w:right w:val="single" w:sz="8" w:space="0" w:color="auto"/>
            </w:tcBorders>
            <w:noWrap/>
            <w:vAlign w:val="bottom"/>
          </w:tcPr>
          <w:p w:rsidR="00AE312A" w:rsidRPr="00441D36" w:rsidRDefault="00AE312A" w:rsidP="00AE312A">
            <w:pPr>
              <w:bidi w:val="0"/>
              <w:spacing w:line="360" w:lineRule="auto"/>
              <w:jc w:val="right"/>
              <w:rPr>
                <w:color w:val="000000"/>
                <w:sz w:val="24"/>
                <w:szCs w:val="24"/>
              </w:rPr>
            </w:pPr>
            <w:r w:rsidRPr="00441D36">
              <w:rPr>
                <w:color w:val="000000"/>
                <w:sz w:val="24"/>
                <w:szCs w:val="24"/>
              </w:rPr>
              <w:t> dd/mm/yyyy hh:ss</w:t>
            </w:r>
          </w:p>
        </w:tc>
      </w:tr>
      <w:tr w:rsidR="00AE312A" w:rsidRPr="00441D36"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שם נציג</w:t>
            </w:r>
          </w:p>
        </w:tc>
        <w:tc>
          <w:tcPr>
            <w:tcW w:w="3380" w:type="dxa"/>
            <w:tcBorders>
              <w:top w:val="nil"/>
              <w:left w:val="single" w:sz="4" w:space="0" w:color="auto"/>
              <w:bottom w:val="single" w:sz="4" w:space="0" w:color="auto"/>
              <w:right w:val="single" w:sz="8"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שם ומשפחה</w:t>
            </w:r>
          </w:p>
        </w:tc>
      </w:tr>
      <w:tr w:rsidR="00AE312A" w:rsidRPr="00441D36" w:rsidTr="00AE312A">
        <w:trPr>
          <w:trHeight w:val="276"/>
        </w:trPr>
        <w:tc>
          <w:tcPr>
            <w:tcW w:w="3140" w:type="dxa"/>
            <w:tcBorders>
              <w:top w:val="nil"/>
              <w:left w:val="single" w:sz="8" w:space="0" w:color="auto"/>
              <w:bottom w:val="single" w:sz="8"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מספר נציג</w:t>
            </w:r>
          </w:p>
        </w:tc>
        <w:tc>
          <w:tcPr>
            <w:tcW w:w="3380" w:type="dxa"/>
            <w:tcBorders>
              <w:top w:val="nil"/>
              <w:left w:val="single" w:sz="4" w:space="0" w:color="auto"/>
              <w:bottom w:val="single" w:sz="8" w:space="0" w:color="auto"/>
              <w:right w:val="single" w:sz="8"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מספר מזהה</w:t>
            </w:r>
          </w:p>
        </w:tc>
      </w:tr>
      <w:tr w:rsidR="00AE312A" w:rsidRPr="00441D36" w:rsidTr="00AE312A">
        <w:trPr>
          <w:trHeight w:val="276"/>
        </w:trPr>
        <w:tc>
          <w:tcPr>
            <w:tcW w:w="3140" w:type="dxa"/>
            <w:tcBorders>
              <w:top w:val="nil"/>
              <w:left w:val="single" w:sz="8" w:space="0" w:color="auto"/>
              <w:bottom w:val="single" w:sz="8" w:space="0" w:color="auto"/>
              <w:right w:val="single" w:sz="4" w:space="0" w:color="auto"/>
            </w:tcBorders>
            <w:noWrap/>
            <w:vAlign w:val="bottom"/>
          </w:tcPr>
          <w:p w:rsidR="00AE312A" w:rsidRPr="00441D36" w:rsidRDefault="00AE312A" w:rsidP="00AE312A">
            <w:pPr>
              <w:spacing w:line="360" w:lineRule="auto"/>
              <w:rPr>
                <w:color w:val="000000"/>
                <w:sz w:val="24"/>
                <w:szCs w:val="24"/>
              </w:rPr>
            </w:pPr>
          </w:p>
        </w:tc>
        <w:tc>
          <w:tcPr>
            <w:tcW w:w="3380" w:type="dxa"/>
            <w:tcBorders>
              <w:top w:val="nil"/>
              <w:left w:val="single" w:sz="4" w:space="0" w:color="auto"/>
              <w:bottom w:val="single" w:sz="8" w:space="0" w:color="auto"/>
              <w:right w:val="single" w:sz="8" w:space="0" w:color="auto"/>
            </w:tcBorders>
            <w:noWrap/>
            <w:vAlign w:val="bottom"/>
          </w:tcPr>
          <w:p w:rsidR="00AE312A" w:rsidRPr="00441D36" w:rsidRDefault="00AE312A" w:rsidP="00AE312A">
            <w:pPr>
              <w:spacing w:line="360" w:lineRule="auto"/>
              <w:rPr>
                <w:color w:val="000000"/>
                <w:sz w:val="24"/>
                <w:szCs w:val="24"/>
              </w:rPr>
            </w:pPr>
          </w:p>
        </w:tc>
      </w:tr>
      <w:tr w:rsidR="00AE312A" w:rsidRPr="00441D36" w:rsidTr="00AE312A">
        <w:trPr>
          <w:trHeight w:val="288"/>
        </w:trPr>
        <w:tc>
          <w:tcPr>
            <w:tcW w:w="3140" w:type="dxa"/>
            <w:tcBorders>
              <w:top w:val="nil"/>
              <w:left w:val="single" w:sz="8" w:space="0" w:color="auto"/>
              <w:bottom w:val="single" w:sz="8" w:space="0" w:color="auto"/>
              <w:right w:val="single" w:sz="4" w:space="0" w:color="auto"/>
            </w:tcBorders>
            <w:noWrap/>
            <w:vAlign w:val="bottom"/>
          </w:tcPr>
          <w:p w:rsidR="00AE312A" w:rsidRPr="00441D36" w:rsidRDefault="00AE312A" w:rsidP="00AE312A">
            <w:pPr>
              <w:spacing w:line="360" w:lineRule="auto"/>
              <w:rPr>
                <w:color w:val="000000"/>
                <w:sz w:val="24"/>
                <w:szCs w:val="24"/>
              </w:rPr>
            </w:pPr>
          </w:p>
        </w:tc>
        <w:tc>
          <w:tcPr>
            <w:tcW w:w="3380" w:type="dxa"/>
            <w:tcBorders>
              <w:top w:val="nil"/>
              <w:left w:val="single" w:sz="4" w:space="0" w:color="auto"/>
              <w:bottom w:val="single" w:sz="8" w:space="0" w:color="auto"/>
              <w:right w:val="single" w:sz="8" w:space="0" w:color="auto"/>
            </w:tcBorders>
            <w:noWrap/>
            <w:vAlign w:val="bottom"/>
          </w:tcPr>
          <w:p w:rsidR="00AE312A" w:rsidRPr="00441D36" w:rsidRDefault="00AE312A" w:rsidP="00AE312A">
            <w:pPr>
              <w:spacing w:line="360" w:lineRule="auto"/>
              <w:rPr>
                <w:color w:val="000000"/>
                <w:sz w:val="24"/>
                <w:szCs w:val="24"/>
              </w:rPr>
            </w:pPr>
          </w:p>
        </w:tc>
      </w:tr>
    </w:tbl>
    <w:p w:rsidR="00AE312A" w:rsidRPr="00441D36" w:rsidRDefault="00AE312A" w:rsidP="00AE312A">
      <w:pPr>
        <w:spacing w:line="360" w:lineRule="auto"/>
        <w:rPr>
          <w:sz w:val="24"/>
          <w:szCs w:val="24"/>
          <w:rtl/>
        </w:rPr>
      </w:pPr>
    </w:p>
    <w:p w:rsidR="00AE312A" w:rsidRPr="00441D36" w:rsidRDefault="00AE312A" w:rsidP="00AE312A">
      <w:pPr>
        <w:spacing w:line="360" w:lineRule="auto"/>
        <w:rPr>
          <w:sz w:val="24"/>
          <w:szCs w:val="24"/>
          <w:rtl/>
        </w:rPr>
      </w:pPr>
    </w:p>
    <w:p w:rsidR="00AE312A" w:rsidRDefault="00AE312A" w:rsidP="00AE312A">
      <w:pPr>
        <w:spacing w:line="360" w:lineRule="auto"/>
        <w:rPr>
          <w:sz w:val="24"/>
          <w:szCs w:val="24"/>
          <w:rtl/>
        </w:rPr>
      </w:pPr>
    </w:p>
    <w:p w:rsidR="0040496B" w:rsidRDefault="0040496B" w:rsidP="00AE312A">
      <w:pPr>
        <w:spacing w:line="360" w:lineRule="auto"/>
        <w:rPr>
          <w:sz w:val="24"/>
          <w:szCs w:val="24"/>
          <w:rtl/>
        </w:rPr>
      </w:pPr>
      <w:r>
        <w:rPr>
          <w:rFonts w:hint="cs"/>
          <w:sz w:val="24"/>
          <w:szCs w:val="24"/>
          <w:rtl/>
        </w:rPr>
        <w:t xml:space="preserve"> </w:t>
      </w:r>
    </w:p>
    <w:p w:rsidR="0040496B" w:rsidRDefault="0040496B" w:rsidP="00AE312A">
      <w:pPr>
        <w:spacing w:line="360" w:lineRule="auto"/>
        <w:rPr>
          <w:sz w:val="24"/>
          <w:szCs w:val="24"/>
          <w:rtl/>
        </w:rPr>
      </w:pPr>
      <w:r>
        <w:rPr>
          <w:rFonts w:hint="cs"/>
          <w:sz w:val="24"/>
          <w:szCs w:val="24"/>
          <w:rtl/>
        </w:rPr>
        <w:t xml:space="preserve">         </w:t>
      </w:r>
    </w:p>
    <w:p w:rsidR="0040496B" w:rsidRDefault="0040496B" w:rsidP="00AE312A">
      <w:pPr>
        <w:spacing w:line="360" w:lineRule="auto"/>
        <w:rPr>
          <w:sz w:val="24"/>
          <w:szCs w:val="24"/>
          <w:rtl/>
        </w:rPr>
      </w:pPr>
    </w:p>
    <w:p w:rsidR="0040496B" w:rsidRDefault="0040496B" w:rsidP="00AE312A">
      <w:pPr>
        <w:spacing w:line="360" w:lineRule="auto"/>
        <w:rPr>
          <w:sz w:val="24"/>
          <w:szCs w:val="24"/>
          <w:rtl/>
        </w:rPr>
      </w:pPr>
    </w:p>
    <w:p w:rsidR="0040496B" w:rsidRPr="00441D36" w:rsidRDefault="0040496B" w:rsidP="00AE312A">
      <w:pPr>
        <w:spacing w:line="360" w:lineRule="auto"/>
        <w:rPr>
          <w:sz w:val="24"/>
          <w:szCs w:val="24"/>
          <w:rtl/>
        </w:rPr>
      </w:pPr>
    </w:p>
    <w:p w:rsidR="00AE312A" w:rsidRDefault="00AE312A" w:rsidP="0026222D">
      <w:pPr>
        <w:pStyle w:val="14"/>
        <w:numPr>
          <w:ilvl w:val="0"/>
          <w:numId w:val="35"/>
        </w:numPr>
        <w:spacing w:after="200" w:line="360" w:lineRule="auto"/>
        <w:rPr>
          <w:rFonts w:ascii="Times New Roman" w:hAnsi="Times New Roman"/>
          <w:sz w:val="24"/>
          <w:szCs w:val="24"/>
        </w:rPr>
      </w:pPr>
      <w:r w:rsidRPr="00441D36">
        <w:rPr>
          <w:rFonts w:ascii="Times New Roman" w:hAnsi="Times New Roman"/>
          <w:sz w:val="24"/>
          <w:szCs w:val="24"/>
          <w:rtl/>
        </w:rPr>
        <w:t xml:space="preserve">נתוני לקוח </w:t>
      </w:r>
    </w:p>
    <w:p w:rsidR="0040496B" w:rsidRDefault="0040496B" w:rsidP="0040496B">
      <w:pPr>
        <w:pStyle w:val="14"/>
        <w:spacing w:after="200" w:line="360" w:lineRule="auto"/>
        <w:ind w:left="0"/>
        <w:rPr>
          <w:rFonts w:ascii="Times New Roman" w:hAnsi="Times New Roman"/>
          <w:sz w:val="24"/>
          <w:szCs w:val="24"/>
        </w:rPr>
      </w:pPr>
    </w:p>
    <w:tbl>
      <w:tblPr>
        <w:bidiVisual/>
        <w:tblW w:w="6520" w:type="dxa"/>
        <w:tblInd w:w="96" w:type="dxa"/>
        <w:tblLook w:val="00A0" w:firstRow="1" w:lastRow="0" w:firstColumn="1" w:lastColumn="0" w:noHBand="0" w:noVBand="0"/>
      </w:tblPr>
      <w:tblGrid>
        <w:gridCol w:w="3140"/>
        <w:gridCol w:w="3380"/>
      </w:tblGrid>
      <w:tr w:rsidR="00AE312A" w:rsidRPr="00441D36" w:rsidTr="00AE312A">
        <w:trPr>
          <w:trHeight w:val="360"/>
        </w:trPr>
        <w:tc>
          <w:tcPr>
            <w:tcW w:w="3140" w:type="dxa"/>
            <w:tcBorders>
              <w:top w:val="single" w:sz="8" w:space="0" w:color="auto"/>
              <w:left w:val="single" w:sz="8" w:space="0" w:color="auto"/>
              <w:bottom w:val="single" w:sz="8" w:space="0" w:color="auto"/>
              <w:right w:val="single" w:sz="8" w:space="0" w:color="auto"/>
            </w:tcBorders>
            <w:shd w:val="clear" w:color="000000" w:fill="D8D8D8"/>
            <w:noWrap/>
            <w:vAlign w:val="bottom"/>
          </w:tcPr>
          <w:p w:rsidR="00AE312A" w:rsidRPr="00441D36" w:rsidRDefault="00AE312A" w:rsidP="00AE312A">
            <w:pPr>
              <w:spacing w:line="360" w:lineRule="auto"/>
              <w:jc w:val="center"/>
              <w:rPr>
                <w:color w:val="000000"/>
                <w:sz w:val="24"/>
                <w:szCs w:val="24"/>
              </w:rPr>
            </w:pPr>
            <w:r w:rsidRPr="00441D36">
              <w:rPr>
                <w:color w:val="000000"/>
                <w:sz w:val="24"/>
                <w:szCs w:val="24"/>
                <w:rtl/>
              </w:rPr>
              <w:t>שדה</w:t>
            </w:r>
          </w:p>
        </w:tc>
        <w:tc>
          <w:tcPr>
            <w:tcW w:w="3380" w:type="dxa"/>
            <w:tcBorders>
              <w:top w:val="single" w:sz="8" w:space="0" w:color="auto"/>
              <w:left w:val="nil"/>
              <w:bottom w:val="single" w:sz="8" w:space="0" w:color="auto"/>
              <w:right w:val="single" w:sz="8" w:space="0" w:color="auto"/>
            </w:tcBorders>
            <w:shd w:val="clear" w:color="000000" w:fill="D8D8D8"/>
            <w:noWrap/>
            <w:vAlign w:val="bottom"/>
          </w:tcPr>
          <w:p w:rsidR="00AE312A" w:rsidRPr="00441D36" w:rsidRDefault="00AE312A" w:rsidP="00AE312A">
            <w:pPr>
              <w:spacing w:line="360" w:lineRule="auto"/>
              <w:jc w:val="center"/>
              <w:rPr>
                <w:color w:val="000000"/>
                <w:sz w:val="24"/>
                <w:szCs w:val="24"/>
              </w:rPr>
            </w:pPr>
            <w:r w:rsidRPr="00441D36">
              <w:rPr>
                <w:color w:val="000000"/>
                <w:sz w:val="24"/>
                <w:szCs w:val="24"/>
                <w:rtl/>
              </w:rPr>
              <w:t>תיאור</w:t>
            </w:r>
          </w:p>
        </w:tc>
      </w:tr>
      <w:tr w:rsidR="00AE312A" w:rsidRPr="00441D36"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שם פרטי לקוח</w:t>
            </w:r>
          </w:p>
        </w:tc>
        <w:tc>
          <w:tcPr>
            <w:tcW w:w="3380" w:type="dxa"/>
            <w:tcBorders>
              <w:top w:val="nil"/>
              <w:left w:val="single" w:sz="4"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r>
      <w:tr w:rsidR="00AE312A" w:rsidRPr="00441D36"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שם משפחה לקוח</w:t>
            </w:r>
          </w:p>
        </w:tc>
        <w:tc>
          <w:tcPr>
            <w:tcW w:w="3380" w:type="dxa"/>
            <w:tcBorders>
              <w:top w:val="nil"/>
              <w:left w:val="single" w:sz="4"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r>
      <w:tr w:rsidR="00AE312A" w:rsidRPr="00441D36"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שם בית עסק</w:t>
            </w:r>
          </w:p>
        </w:tc>
        <w:tc>
          <w:tcPr>
            <w:tcW w:w="3380" w:type="dxa"/>
            <w:tcBorders>
              <w:top w:val="nil"/>
              <w:left w:val="single" w:sz="4"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r>
      <w:tr w:rsidR="00AE312A" w:rsidRPr="00441D36"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ת.ז</w:t>
            </w:r>
          </w:p>
        </w:tc>
        <w:tc>
          <w:tcPr>
            <w:tcW w:w="3380" w:type="dxa"/>
            <w:tcBorders>
              <w:top w:val="nil"/>
              <w:left w:val="single" w:sz="4"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r>
      <w:tr w:rsidR="00AE312A" w:rsidRPr="00441D36"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ח.פ/ מספר עוסק</w:t>
            </w:r>
          </w:p>
        </w:tc>
        <w:tc>
          <w:tcPr>
            <w:tcW w:w="3380" w:type="dxa"/>
            <w:tcBorders>
              <w:top w:val="nil"/>
              <w:left w:val="single" w:sz="4"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r>
      <w:tr w:rsidR="00AE312A" w:rsidRPr="00441D36"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מספר משלם</w:t>
            </w:r>
          </w:p>
        </w:tc>
        <w:tc>
          <w:tcPr>
            <w:tcW w:w="3380" w:type="dxa"/>
            <w:tcBorders>
              <w:top w:val="nil"/>
              <w:left w:val="single" w:sz="4"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p>
        </w:tc>
      </w:tr>
      <w:tr w:rsidR="00AE312A" w:rsidRPr="00441D36"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טלפון נייד</w:t>
            </w:r>
          </w:p>
        </w:tc>
        <w:tc>
          <w:tcPr>
            <w:tcW w:w="3380" w:type="dxa"/>
            <w:tcBorders>
              <w:top w:val="nil"/>
              <w:left w:val="single" w:sz="4"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r>
      <w:tr w:rsidR="00AE312A" w:rsidRPr="00441D36"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טלפון נייח</w:t>
            </w:r>
          </w:p>
        </w:tc>
        <w:tc>
          <w:tcPr>
            <w:tcW w:w="3380" w:type="dxa"/>
            <w:tcBorders>
              <w:top w:val="nil"/>
              <w:left w:val="single" w:sz="4"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r>
      <w:tr w:rsidR="00AE312A" w:rsidRPr="00441D36"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טלפון נייד (חיצוני)</w:t>
            </w:r>
          </w:p>
        </w:tc>
        <w:tc>
          <w:tcPr>
            <w:tcW w:w="3380" w:type="dxa"/>
            <w:tcBorders>
              <w:top w:val="nil"/>
              <w:left w:val="single" w:sz="4"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p>
        </w:tc>
      </w:tr>
      <w:tr w:rsidR="00AE312A" w:rsidRPr="00441D36"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טלפון נייח (חיצוני)</w:t>
            </w:r>
          </w:p>
        </w:tc>
        <w:tc>
          <w:tcPr>
            <w:tcW w:w="3380" w:type="dxa"/>
            <w:tcBorders>
              <w:top w:val="nil"/>
              <w:left w:val="single" w:sz="4"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p>
        </w:tc>
      </w:tr>
      <w:tr w:rsidR="00AE312A" w:rsidRPr="00441D36"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כתובת דו"אל</w:t>
            </w:r>
          </w:p>
        </w:tc>
        <w:tc>
          <w:tcPr>
            <w:tcW w:w="3380" w:type="dxa"/>
            <w:tcBorders>
              <w:top w:val="nil"/>
              <w:left w:val="single" w:sz="4"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p>
        </w:tc>
      </w:tr>
      <w:tr w:rsidR="00AE312A" w:rsidRPr="00441D36"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כתובת דו"אל (חיצוני)</w:t>
            </w:r>
          </w:p>
        </w:tc>
        <w:tc>
          <w:tcPr>
            <w:tcW w:w="3380" w:type="dxa"/>
            <w:tcBorders>
              <w:top w:val="nil"/>
              <w:left w:val="single" w:sz="4"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r>
      <w:tr w:rsidR="00AE312A" w:rsidRPr="00441D36"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פקס</w:t>
            </w:r>
          </w:p>
        </w:tc>
        <w:tc>
          <w:tcPr>
            <w:tcW w:w="3380" w:type="dxa"/>
            <w:tcBorders>
              <w:top w:val="nil"/>
              <w:left w:val="single" w:sz="4"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r>
      <w:tr w:rsidR="00AE312A" w:rsidRPr="00441D36"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רחוב</w:t>
            </w:r>
          </w:p>
        </w:tc>
        <w:tc>
          <w:tcPr>
            <w:tcW w:w="3380" w:type="dxa"/>
            <w:tcBorders>
              <w:top w:val="nil"/>
              <w:left w:val="single" w:sz="4"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r>
      <w:tr w:rsidR="00AE312A" w:rsidRPr="00441D36"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מספר בית</w:t>
            </w:r>
          </w:p>
        </w:tc>
        <w:tc>
          <w:tcPr>
            <w:tcW w:w="3380" w:type="dxa"/>
            <w:tcBorders>
              <w:top w:val="nil"/>
              <w:left w:val="single" w:sz="4"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r>
      <w:tr w:rsidR="00AE312A" w:rsidRPr="00441D36"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כניסה</w:t>
            </w:r>
          </w:p>
        </w:tc>
        <w:tc>
          <w:tcPr>
            <w:tcW w:w="3380" w:type="dxa"/>
            <w:tcBorders>
              <w:top w:val="nil"/>
              <w:left w:val="single" w:sz="4"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r>
      <w:tr w:rsidR="00AE312A" w:rsidRPr="00441D36"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קומה</w:t>
            </w:r>
          </w:p>
        </w:tc>
        <w:tc>
          <w:tcPr>
            <w:tcW w:w="3380" w:type="dxa"/>
            <w:tcBorders>
              <w:top w:val="nil"/>
              <w:left w:val="single" w:sz="4"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r>
      <w:tr w:rsidR="00AE312A" w:rsidRPr="00441D36"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ישוב</w:t>
            </w:r>
          </w:p>
        </w:tc>
        <w:tc>
          <w:tcPr>
            <w:tcW w:w="3380" w:type="dxa"/>
            <w:tcBorders>
              <w:top w:val="nil"/>
              <w:left w:val="single" w:sz="4"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r>
      <w:tr w:rsidR="00AE312A" w:rsidRPr="00441D36"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מיקוד</w:t>
            </w:r>
          </w:p>
        </w:tc>
        <w:tc>
          <w:tcPr>
            <w:tcW w:w="3380" w:type="dxa"/>
            <w:tcBorders>
              <w:top w:val="nil"/>
              <w:left w:val="single" w:sz="4"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r>
      <w:tr w:rsidR="00AE312A" w:rsidRPr="00441D36"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רחוב למשלוח</w:t>
            </w:r>
          </w:p>
        </w:tc>
        <w:tc>
          <w:tcPr>
            <w:tcW w:w="3380" w:type="dxa"/>
            <w:tcBorders>
              <w:top w:val="nil"/>
              <w:left w:val="single" w:sz="4"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r>
      <w:tr w:rsidR="00AE312A" w:rsidRPr="00441D36"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מספר בית למשלוח</w:t>
            </w:r>
          </w:p>
        </w:tc>
        <w:tc>
          <w:tcPr>
            <w:tcW w:w="3380" w:type="dxa"/>
            <w:tcBorders>
              <w:top w:val="nil"/>
              <w:left w:val="single" w:sz="4"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r>
      <w:tr w:rsidR="00AE312A" w:rsidRPr="00441D36"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מספר דירה למשלוח</w:t>
            </w:r>
          </w:p>
        </w:tc>
        <w:tc>
          <w:tcPr>
            <w:tcW w:w="3380" w:type="dxa"/>
            <w:tcBorders>
              <w:top w:val="nil"/>
              <w:left w:val="single" w:sz="4"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r>
      <w:tr w:rsidR="00AE312A" w:rsidRPr="00441D36"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קומה למשלוח</w:t>
            </w:r>
          </w:p>
        </w:tc>
        <w:tc>
          <w:tcPr>
            <w:tcW w:w="3380" w:type="dxa"/>
            <w:tcBorders>
              <w:top w:val="nil"/>
              <w:left w:val="single" w:sz="4"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r>
      <w:tr w:rsidR="00AE312A" w:rsidRPr="00441D36" w:rsidTr="00AE312A">
        <w:trPr>
          <w:trHeight w:val="276"/>
        </w:trPr>
        <w:tc>
          <w:tcPr>
            <w:tcW w:w="3140" w:type="dxa"/>
            <w:tcBorders>
              <w:top w:val="nil"/>
              <w:left w:val="single" w:sz="8"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ישוב למשלוח</w:t>
            </w:r>
          </w:p>
        </w:tc>
        <w:tc>
          <w:tcPr>
            <w:tcW w:w="3380" w:type="dxa"/>
            <w:tcBorders>
              <w:top w:val="nil"/>
              <w:left w:val="single" w:sz="4" w:space="0" w:color="auto"/>
              <w:bottom w:val="single" w:sz="4"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r>
      <w:tr w:rsidR="00AE312A" w:rsidRPr="00441D36" w:rsidTr="00AE312A">
        <w:trPr>
          <w:trHeight w:val="288"/>
        </w:trPr>
        <w:tc>
          <w:tcPr>
            <w:tcW w:w="3140" w:type="dxa"/>
            <w:tcBorders>
              <w:top w:val="nil"/>
              <w:left w:val="single" w:sz="8" w:space="0" w:color="auto"/>
              <w:bottom w:val="single" w:sz="8"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מיקוד למשלוח</w:t>
            </w:r>
          </w:p>
        </w:tc>
        <w:tc>
          <w:tcPr>
            <w:tcW w:w="3380" w:type="dxa"/>
            <w:tcBorders>
              <w:top w:val="nil"/>
              <w:left w:val="single" w:sz="4" w:space="0" w:color="auto"/>
              <w:bottom w:val="single" w:sz="8" w:space="0" w:color="auto"/>
              <w:right w:val="single" w:sz="8" w:space="0" w:color="auto"/>
            </w:tcBorders>
            <w:noWrap/>
            <w:vAlign w:val="bottom"/>
          </w:tcPr>
          <w:p w:rsidR="00AE312A" w:rsidRPr="00441D36" w:rsidRDefault="00AE312A" w:rsidP="00AE312A">
            <w:pPr>
              <w:bidi w:val="0"/>
              <w:spacing w:line="360" w:lineRule="auto"/>
              <w:rPr>
                <w:color w:val="000000"/>
                <w:sz w:val="24"/>
                <w:szCs w:val="24"/>
              </w:rPr>
            </w:pPr>
            <w:r w:rsidRPr="00441D36">
              <w:rPr>
                <w:color w:val="000000"/>
                <w:sz w:val="24"/>
                <w:szCs w:val="24"/>
              </w:rPr>
              <w:t> </w:t>
            </w:r>
          </w:p>
        </w:tc>
      </w:tr>
    </w:tbl>
    <w:p w:rsidR="00AE312A" w:rsidRPr="00441D36" w:rsidRDefault="00AE312A" w:rsidP="00AE312A">
      <w:pPr>
        <w:spacing w:line="360" w:lineRule="auto"/>
        <w:jc w:val="center"/>
        <w:rPr>
          <w:sz w:val="24"/>
          <w:szCs w:val="24"/>
          <w:rtl/>
        </w:rPr>
      </w:pPr>
    </w:p>
    <w:p w:rsidR="00AE312A" w:rsidRPr="00441D36" w:rsidRDefault="00AE312A" w:rsidP="0026222D">
      <w:pPr>
        <w:pStyle w:val="14"/>
        <w:numPr>
          <w:ilvl w:val="0"/>
          <w:numId w:val="35"/>
        </w:numPr>
        <w:spacing w:after="200" w:line="360" w:lineRule="auto"/>
        <w:rPr>
          <w:rFonts w:ascii="Times New Roman" w:hAnsi="Times New Roman"/>
          <w:sz w:val="24"/>
          <w:szCs w:val="24"/>
          <w:rtl/>
        </w:rPr>
      </w:pPr>
      <w:r w:rsidRPr="00441D36">
        <w:rPr>
          <w:rFonts w:ascii="Times New Roman" w:hAnsi="Times New Roman"/>
          <w:sz w:val="24"/>
          <w:szCs w:val="24"/>
          <w:rtl/>
        </w:rPr>
        <w:t>טיפול בפנייה</w:t>
      </w:r>
    </w:p>
    <w:tbl>
      <w:tblPr>
        <w:bidiVisual/>
        <w:tblW w:w="6520" w:type="dxa"/>
        <w:tblInd w:w="96" w:type="dxa"/>
        <w:tblLook w:val="00A0" w:firstRow="1" w:lastRow="0" w:firstColumn="1" w:lastColumn="0" w:noHBand="0" w:noVBand="0"/>
      </w:tblPr>
      <w:tblGrid>
        <w:gridCol w:w="3140"/>
        <w:gridCol w:w="3380"/>
      </w:tblGrid>
      <w:tr w:rsidR="00AE312A" w:rsidRPr="00441D36" w:rsidTr="00AE312A">
        <w:trPr>
          <w:trHeight w:val="324"/>
        </w:trPr>
        <w:tc>
          <w:tcPr>
            <w:tcW w:w="3140" w:type="dxa"/>
            <w:tcBorders>
              <w:top w:val="nil"/>
              <w:left w:val="nil"/>
              <w:bottom w:val="nil"/>
              <w:right w:val="nil"/>
            </w:tcBorders>
            <w:noWrap/>
            <w:vAlign w:val="bottom"/>
          </w:tcPr>
          <w:p w:rsidR="00AE312A" w:rsidRPr="00441D36" w:rsidRDefault="00AE312A" w:rsidP="00AE312A">
            <w:pPr>
              <w:spacing w:line="360" w:lineRule="auto"/>
              <w:rPr>
                <w:color w:val="000000"/>
                <w:sz w:val="24"/>
                <w:szCs w:val="24"/>
              </w:rPr>
            </w:pPr>
          </w:p>
        </w:tc>
        <w:tc>
          <w:tcPr>
            <w:tcW w:w="3380" w:type="dxa"/>
            <w:tcBorders>
              <w:top w:val="nil"/>
              <w:left w:val="nil"/>
              <w:bottom w:val="nil"/>
              <w:right w:val="nil"/>
            </w:tcBorders>
            <w:noWrap/>
            <w:vAlign w:val="bottom"/>
          </w:tcPr>
          <w:p w:rsidR="00AE312A" w:rsidRPr="00441D36" w:rsidRDefault="00AE312A" w:rsidP="00AE312A">
            <w:pPr>
              <w:bidi w:val="0"/>
              <w:spacing w:line="360" w:lineRule="auto"/>
              <w:rPr>
                <w:color w:val="000000"/>
                <w:sz w:val="24"/>
                <w:szCs w:val="24"/>
              </w:rPr>
            </w:pPr>
          </w:p>
        </w:tc>
      </w:tr>
      <w:tr w:rsidR="00AE312A" w:rsidRPr="00441D36" w:rsidTr="00AE312A">
        <w:trPr>
          <w:trHeight w:val="360"/>
        </w:trPr>
        <w:tc>
          <w:tcPr>
            <w:tcW w:w="3140" w:type="dxa"/>
            <w:tcBorders>
              <w:top w:val="single" w:sz="8" w:space="0" w:color="auto"/>
              <w:left w:val="single" w:sz="8" w:space="0" w:color="auto"/>
              <w:bottom w:val="single" w:sz="8" w:space="0" w:color="auto"/>
              <w:right w:val="single" w:sz="8" w:space="0" w:color="auto"/>
            </w:tcBorders>
            <w:shd w:val="clear" w:color="000000" w:fill="D8D8D8"/>
            <w:noWrap/>
            <w:vAlign w:val="bottom"/>
          </w:tcPr>
          <w:p w:rsidR="00AE312A" w:rsidRPr="00441D36" w:rsidRDefault="00AE312A" w:rsidP="00AE312A">
            <w:pPr>
              <w:spacing w:line="360" w:lineRule="auto"/>
              <w:jc w:val="center"/>
              <w:rPr>
                <w:color w:val="000000"/>
                <w:sz w:val="24"/>
                <w:szCs w:val="24"/>
              </w:rPr>
            </w:pPr>
            <w:r w:rsidRPr="00441D36">
              <w:rPr>
                <w:color w:val="000000"/>
                <w:sz w:val="24"/>
                <w:szCs w:val="24"/>
                <w:rtl/>
              </w:rPr>
              <w:t>שדה</w:t>
            </w:r>
          </w:p>
        </w:tc>
        <w:tc>
          <w:tcPr>
            <w:tcW w:w="3380" w:type="dxa"/>
            <w:tcBorders>
              <w:top w:val="single" w:sz="8" w:space="0" w:color="auto"/>
              <w:left w:val="nil"/>
              <w:bottom w:val="single" w:sz="8" w:space="0" w:color="auto"/>
              <w:right w:val="single" w:sz="8" w:space="0" w:color="auto"/>
            </w:tcBorders>
            <w:shd w:val="clear" w:color="000000" w:fill="D8D8D8"/>
            <w:noWrap/>
            <w:vAlign w:val="bottom"/>
          </w:tcPr>
          <w:p w:rsidR="00AE312A" w:rsidRPr="00441D36" w:rsidRDefault="00AE312A" w:rsidP="00AE312A">
            <w:pPr>
              <w:spacing w:line="360" w:lineRule="auto"/>
              <w:jc w:val="center"/>
              <w:rPr>
                <w:color w:val="000000"/>
                <w:sz w:val="24"/>
                <w:szCs w:val="24"/>
              </w:rPr>
            </w:pPr>
            <w:r w:rsidRPr="00441D36">
              <w:rPr>
                <w:color w:val="000000"/>
                <w:sz w:val="24"/>
                <w:szCs w:val="24"/>
                <w:rtl/>
              </w:rPr>
              <w:t>תיאור</w:t>
            </w:r>
          </w:p>
        </w:tc>
      </w:tr>
      <w:tr w:rsidR="00AE312A" w:rsidRPr="00441D36" w:rsidTr="00AE312A">
        <w:trPr>
          <w:trHeight w:val="276"/>
        </w:trPr>
        <w:tc>
          <w:tcPr>
            <w:tcW w:w="3140" w:type="dxa"/>
            <w:tcBorders>
              <w:top w:val="single" w:sz="4" w:space="0" w:color="auto"/>
              <w:left w:val="single" w:sz="4"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תיאור פנייה</w:t>
            </w:r>
          </w:p>
        </w:tc>
        <w:tc>
          <w:tcPr>
            <w:tcW w:w="3380" w:type="dxa"/>
            <w:tcBorders>
              <w:top w:val="single" w:sz="4" w:space="0" w:color="auto"/>
              <w:left w:val="single" w:sz="4"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מתוך בחירה</w:t>
            </w:r>
          </w:p>
        </w:tc>
      </w:tr>
      <w:tr w:rsidR="00AE312A" w:rsidRPr="00441D36" w:rsidTr="00AE312A">
        <w:trPr>
          <w:trHeight w:val="276"/>
        </w:trPr>
        <w:tc>
          <w:tcPr>
            <w:tcW w:w="314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סוג פנייה</w:t>
            </w:r>
          </w:p>
        </w:tc>
        <w:tc>
          <w:tcPr>
            <w:tcW w:w="338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מתוך בחירה</w:t>
            </w:r>
          </w:p>
        </w:tc>
      </w:tr>
      <w:tr w:rsidR="00AE312A" w:rsidRPr="00441D36" w:rsidTr="00AE312A">
        <w:trPr>
          <w:trHeight w:val="276"/>
        </w:trPr>
        <w:tc>
          <w:tcPr>
            <w:tcW w:w="314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תת סוג פנייה</w:t>
            </w:r>
          </w:p>
        </w:tc>
        <w:tc>
          <w:tcPr>
            <w:tcW w:w="338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מתוך בחירה</w:t>
            </w:r>
          </w:p>
        </w:tc>
      </w:tr>
      <w:tr w:rsidR="00AE312A" w:rsidRPr="00441D36" w:rsidTr="00AE312A">
        <w:trPr>
          <w:trHeight w:val="276"/>
        </w:trPr>
        <w:tc>
          <w:tcPr>
            <w:tcW w:w="314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פירוט פנייה</w:t>
            </w:r>
          </w:p>
        </w:tc>
        <w:tc>
          <w:tcPr>
            <w:tcW w:w="338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טקסט</w:t>
            </w:r>
          </w:p>
        </w:tc>
      </w:tr>
      <w:tr w:rsidR="00AE312A" w:rsidRPr="00441D36" w:rsidTr="00AE312A">
        <w:trPr>
          <w:trHeight w:val="276"/>
        </w:trPr>
        <w:tc>
          <w:tcPr>
            <w:tcW w:w="314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פנייה חוזרת</w:t>
            </w:r>
          </w:p>
        </w:tc>
        <w:tc>
          <w:tcPr>
            <w:tcW w:w="338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מספר פניות דומות בחודשיים האחרונים</w:t>
            </w:r>
          </w:p>
        </w:tc>
      </w:tr>
      <w:tr w:rsidR="00AE312A" w:rsidRPr="00441D36" w:rsidTr="00AE312A">
        <w:trPr>
          <w:trHeight w:val="276"/>
        </w:trPr>
        <w:tc>
          <w:tcPr>
            <w:tcW w:w="314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השירות שניתן</w:t>
            </w:r>
          </w:p>
        </w:tc>
        <w:tc>
          <w:tcPr>
            <w:tcW w:w="338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מתוך בחירה</w:t>
            </w:r>
          </w:p>
        </w:tc>
      </w:tr>
      <w:tr w:rsidR="00AE312A" w:rsidRPr="00441D36" w:rsidTr="00AE312A">
        <w:trPr>
          <w:trHeight w:val="276"/>
        </w:trPr>
        <w:tc>
          <w:tcPr>
            <w:tcW w:w="314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שירות שניתן</w:t>
            </w:r>
          </w:p>
        </w:tc>
        <w:tc>
          <w:tcPr>
            <w:tcW w:w="338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פירוט</w:t>
            </w:r>
          </w:p>
        </w:tc>
      </w:tr>
      <w:tr w:rsidR="00AE312A" w:rsidRPr="00441D36" w:rsidTr="00AE312A">
        <w:trPr>
          <w:trHeight w:val="276"/>
        </w:trPr>
        <w:tc>
          <w:tcPr>
            <w:tcW w:w="314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בוצע תשלום</w:t>
            </w:r>
          </w:p>
        </w:tc>
        <w:tc>
          <w:tcPr>
            <w:tcW w:w="338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כן/לא</w:t>
            </w:r>
          </w:p>
        </w:tc>
      </w:tr>
      <w:tr w:rsidR="00AE312A" w:rsidRPr="00441D36" w:rsidTr="00AE312A">
        <w:trPr>
          <w:trHeight w:val="276"/>
        </w:trPr>
        <w:tc>
          <w:tcPr>
            <w:tcW w:w="314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סכום תשלום</w:t>
            </w:r>
          </w:p>
        </w:tc>
        <w:tc>
          <w:tcPr>
            <w:tcW w:w="338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 xml:space="preserve">מספר           </w:t>
            </w:r>
          </w:p>
        </w:tc>
      </w:tr>
      <w:tr w:rsidR="00AE312A" w:rsidRPr="00441D36" w:rsidTr="00AE312A">
        <w:trPr>
          <w:trHeight w:val="276"/>
        </w:trPr>
        <w:tc>
          <w:tcPr>
            <w:tcW w:w="314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מספר אישור תשלום</w:t>
            </w:r>
          </w:p>
        </w:tc>
        <w:tc>
          <w:tcPr>
            <w:tcW w:w="338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מספר</w:t>
            </w:r>
          </w:p>
        </w:tc>
      </w:tr>
      <w:tr w:rsidR="00AE312A" w:rsidRPr="00441D36" w:rsidTr="00AE312A">
        <w:trPr>
          <w:trHeight w:val="276"/>
        </w:trPr>
        <w:tc>
          <w:tcPr>
            <w:tcW w:w="314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סוג מכתב/ טופס 1</w:t>
            </w:r>
          </w:p>
        </w:tc>
        <w:tc>
          <w:tcPr>
            <w:tcW w:w="338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מתוך רשימה</w:t>
            </w:r>
          </w:p>
        </w:tc>
      </w:tr>
      <w:tr w:rsidR="00AE312A" w:rsidRPr="00441D36" w:rsidTr="00AE312A">
        <w:trPr>
          <w:trHeight w:val="276"/>
        </w:trPr>
        <w:tc>
          <w:tcPr>
            <w:tcW w:w="314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תקופה 1</w:t>
            </w:r>
          </w:p>
        </w:tc>
        <w:tc>
          <w:tcPr>
            <w:tcW w:w="338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מתאריך לתאריך</w:t>
            </w:r>
          </w:p>
        </w:tc>
      </w:tr>
      <w:tr w:rsidR="00AE312A" w:rsidRPr="00441D36" w:rsidTr="00AE312A">
        <w:trPr>
          <w:trHeight w:val="276"/>
        </w:trPr>
        <w:tc>
          <w:tcPr>
            <w:tcW w:w="314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אופן משלוח 1</w:t>
            </w:r>
          </w:p>
        </w:tc>
        <w:tc>
          <w:tcPr>
            <w:tcW w:w="338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מתוך רשימה</w:t>
            </w:r>
          </w:p>
        </w:tc>
      </w:tr>
      <w:tr w:rsidR="00AE312A" w:rsidRPr="00441D36" w:rsidTr="00AE312A">
        <w:trPr>
          <w:trHeight w:val="276"/>
        </w:trPr>
        <w:tc>
          <w:tcPr>
            <w:tcW w:w="314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סוג מכתב/ טופס 2</w:t>
            </w:r>
          </w:p>
        </w:tc>
        <w:tc>
          <w:tcPr>
            <w:tcW w:w="338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מתוך רשימה</w:t>
            </w:r>
          </w:p>
        </w:tc>
      </w:tr>
      <w:tr w:rsidR="00AE312A" w:rsidRPr="00441D36" w:rsidTr="00AE312A">
        <w:trPr>
          <w:trHeight w:val="276"/>
        </w:trPr>
        <w:tc>
          <w:tcPr>
            <w:tcW w:w="314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תקופה 2</w:t>
            </w:r>
          </w:p>
        </w:tc>
        <w:tc>
          <w:tcPr>
            <w:tcW w:w="338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מתאריך לתאריך</w:t>
            </w:r>
          </w:p>
        </w:tc>
      </w:tr>
      <w:tr w:rsidR="00AE312A" w:rsidRPr="00441D36" w:rsidTr="00AE312A">
        <w:trPr>
          <w:trHeight w:val="276"/>
        </w:trPr>
        <w:tc>
          <w:tcPr>
            <w:tcW w:w="314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אופן משלוח 2</w:t>
            </w:r>
          </w:p>
        </w:tc>
        <w:tc>
          <w:tcPr>
            <w:tcW w:w="338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מתוך רשימה</w:t>
            </w:r>
          </w:p>
        </w:tc>
      </w:tr>
      <w:tr w:rsidR="00AE312A" w:rsidRPr="00441D36" w:rsidTr="00AE312A">
        <w:trPr>
          <w:trHeight w:val="276"/>
        </w:trPr>
        <w:tc>
          <w:tcPr>
            <w:tcW w:w="314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סוג מכתב/ טופס 3</w:t>
            </w:r>
          </w:p>
        </w:tc>
        <w:tc>
          <w:tcPr>
            <w:tcW w:w="338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מתוך רשימה</w:t>
            </w:r>
          </w:p>
        </w:tc>
      </w:tr>
      <w:tr w:rsidR="00AE312A" w:rsidRPr="00441D36" w:rsidTr="00AE312A">
        <w:trPr>
          <w:trHeight w:val="276"/>
        </w:trPr>
        <w:tc>
          <w:tcPr>
            <w:tcW w:w="314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תקופה 3</w:t>
            </w:r>
          </w:p>
        </w:tc>
        <w:tc>
          <w:tcPr>
            <w:tcW w:w="338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מתאריך לתאריך</w:t>
            </w:r>
          </w:p>
        </w:tc>
      </w:tr>
      <w:tr w:rsidR="00AE312A" w:rsidRPr="00441D36" w:rsidTr="00AE312A">
        <w:trPr>
          <w:trHeight w:val="276"/>
        </w:trPr>
        <w:tc>
          <w:tcPr>
            <w:tcW w:w="314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אופן משלוח 3</w:t>
            </w:r>
          </w:p>
        </w:tc>
        <w:tc>
          <w:tcPr>
            <w:tcW w:w="338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מתוך רשימה</w:t>
            </w:r>
          </w:p>
        </w:tc>
      </w:tr>
      <w:tr w:rsidR="00AE312A" w:rsidRPr="00441D36" w:rsidTr="00AE312A">
        <w:trPr>
          <w:trHeight w:val="276"/>
        </w:trPr>
        <w:tc>
          <w:tcPr>
            <w:tcW w:w="314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המשך טיפול במחלקת הגבייה</w:t>
            </w:r>
          </w:p>
        </w:tc>
        <w:tc>
          <w:tcPr>
            <w:tcW w:w="338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מתוך רשימה</w:t>
            </w:r>
          </w:p>
        </w:tc>
      </w:tr>
      <w:tr w:rsidR="00AE312A" w:rsidRPr="00441D36" w:rsidTr="00AE312A">
        <w:trPr>
          <w:trHeight w:val="276"/>
        </w:trPr>
        <w:tc>
          <w:tcPr>
            <w:tcW w:w="314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למי הועבר במחלקה ?</w:t>
            </w:r>
          </w:p>
        </w:tc>
        <w:tc>
          <w:tcPr>
            <w:tcW w:w="338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רשימה</w:t>
            </w:r>
          </w:p>
        </w:tc>
      </w:tr>
      <w:tr w:rsidR="00AE312A" w:rsidRPr="00441D36" w:rsidTr="00AE312A">
        <w:trPr>
          <w:trHeight w:val="276"/>
        </w:trPr>
        <w:tc>
          <w:tcPr>
            <w:tcW w:w="314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סיבת העברה למחלקה</w:t>
            </w:r>
          </w:p>
        </w:tc>
        <w:tc>
          <w:tcPr>
            <w:tcW w:w="3380" w:type="dxa"/>
            <w:tcBorders>
              <w:top w:val="nil"/>
              <w:left w:val="single" w:sz="4"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טקסט</w:t>
            </w:r>
          </w:p>
        </w:tc>
      </w:tr>
    </w:tbl>
    <w:p w:rsidR="00AE312A" w:rsidRPr="00441D36" w:rsidRDefault="00AE312A" w:rsidP="00AE312A">
      <w:pPr>
        <w:spacing w:line="360" w:lineRule="auto"/>
        <w:rPr>
          <w:sz w:val="24"/>
          <w:szCs w:val="24"/>
          <w:rtl/>
        </w:rPr>
      </w:pPr>
    </w:p>
    <w:p w:rsidR="00AE312A" w:rsidRPr="00441D36" w:rsidRDefault="00AE312A" w:rsidP="00AE312A">
      <w:pPr>
        <w:spacing w:line="360" w:lineRule="auto"/>
        <w:rPr>
          <w:sz w:val="24"/>
          <w:szCs w:val="24"/>
        </w:rPr>
      </w:pPr>
    </w:p>
    <w:p w:rsidR="00AE312A" w:rsidRPr="00441D36" w:rsidRDefault="00AE312A" w:rsidP="00AE312A">
      <w:pPr>
        <w:pStyle w:val="a"/>
        <w:numPr>
          <w:ilvl w:val="0"/>
          <w:numId w:val="0"/>
        </w:numPr>
        <w:spacing w:line="360" w:lineRule="auto"/>
        <w:rPr>
          <w:color w:val="000000"/>
          <w:sz w:val="24"/>
          <w:szCs w:val="24"/>
          <w:rtl/>
        </w:rPr>
      </w:pPr>
    </w:p>
    <w:p w:rsidR="00AE312A" w:rsidRPr="00441D36" w:rsidRDefault="00AE312A" w:rsidP="00AE312A">
      <w:pPr>
        <w:keepNext/>
        <w:keepLines/>
        <w:spacing w:line="360" w:lineRule="auto"/>
        <w:jc w:val="center"/>
        <w:rPr>
          <w:color w:val="000000"/>
          <w:sz w:val="24"/>
          <w:szCs w:val="24"/>
          <w:u w:val="single"/>
          <w:rtl/>
        </w:rPr>
      </w:pPr>
      <w:r w:rsidRPr="00441D36">
        <w:rPr>
          <w:color w:val="000000"/>
          <w:sz w:val="24"/>
          <w:szCs w:val="24"/>
          <w:u w:val="single"/>
          <w:rtl/>
        </w:rPr>
        <w:br w:type="page"/>
      </w:r>
      <w:r w:rsidRPr="00441D36">
        <w:rPr>
          <w:rFonts w:hint="cs"/>
          <w:color w:val="000000"/>
          <w:sz w:val="24"/>
          <w:szCs w:val="24"/>
          <w:u w:val="single"/>
          <w:rtl/>
        </w:rPr>
        <w:t xml:space="preserve"> </w:t>
      </w:r>
    </w:p>
    <w:p w:rsidR="00AE312A" w:rsidRPr="00441D36" w:rsidRDefault="00AE312A" w:rsidP="00AE312A">
      <w:pPr>
        <w:keepNext/>
        <w:keepLines/>
        <w:spacing w:line="360" w:lineRule="auto"/>
        <w:jc w:val="center"/>
        <w:rPr>
          <w:color w:val="000000"/>
          <w:sz w:val="24"/>
          <w:szCs w:val="24"/>
          <w:u w:val="single"/>
          <w:rtl/>
        </w:rPr>
      </w:pPr>
    </w:p>
    <w:p w:rsidR="00AE312A" w:rsidRPr="00B3418D" w:rsidRDefault="00AE312A" w:rsidP="00AE312A">
      <w:pPr>
        <w:spacing w:line="360" w:lineRule="auto"/>
        <w:jc w:val="right"/>
        <w:rPr>
          <w:b/>
          <w:bCs/>
          <w:sz w:val="24"/>
          <w:szCs w:val="24"/>
          <w:u w:val="single"/>
          <w:rtl/>
        </w:rPr>
      </w:pPr>
      <w:r w:rsidRPr="00B3418D">
        <w:rPr>
          <w:rFonts w:hint="cs"/>
          <w:b/>
          <w:bCs/>
          <w:sz w:val="24"/>
          <w:szCs w:val="24"/>
          <w:u w:val="single"/>
          <w:rtl/>
        </w:rPr>
        <w:t xml:space="preserve">מסמך ט"ו </w:t>
      </w:r>
    </w:p>
    <w:p w:rsidR="00AE312A" w:rsidRPr="00441D36" w:rsidRDefault="00AE312A" w:rsidP="00AE312A">
      <w:pPr>
        <w:spacing w:line="360" w:lineRule="auto"/>
        <w:jc w:val="center"/>
        <w:rPr>
          <w:sz w:val="24"/>
          <w:szCs w:val="24"/>
          <w:u w:val="single"/>
          <w:rtl/>
        </w:rPr>
      </w:pPr>
      <w:r w:rsidRPr="00441D36">
        <w:rPr>
          <w:sz w:val="24"/>
          <w:szCs w:val="24"/>
          <w:u w:val="single"/>
          <w:rtl/>
        </w:rPr>
        <w:t>נספח פיצויים מוסכמים ותגמולים</w:t>
      </w:r>
    </w:p>
    <w:p w:rsidR="00AE312A" w:rsidRPr="00441D36" w:rsidRDefault="00AE312A" w:rsidP="00AE312A">
      <w:pPr>
        <w:pStyle w:val="14"/>
        <w:spacing w:line="360" w:lineRule="auto"/>
        <w:ind w:left="0"/>
        <w:rPr>
          <w:rFonts w:ascii="Times New Roman" w:hAnsi="Times New Roman"/>
          <w:sz w:val="24"/>
          <w:szCs w:val="24"/>
        </w:rPr>
      </w:pPr>
    </w:p>
    <w:p w:rsidR="00AE312A" w:rsidRPr="00441D36" w:rsidRDefault="00AE312A" w:rsidP="0026222D">
      <w:pPr>
        <w:pStyle w:val="14"/>
        <w:numPr>
          <w:ilvl w:val="0"/>
          <w:numId w:val="47"/>
        </w:numPr>
        <w:spacing w:after="200" w:line="360" w:lineRule="auto"/>
        <w:rPr>
          <w:rFonts w:ascii="Times New Roman" w:hAnsi="Times New Roman"/>
          <w:sz w:val="24"/>
          <w:szCs w:val="24"/>
          <w:rtl/>
        </w:rPr>
      </w:pPr>
      <w:r w:rsidRPr="00441D36">
        <w:rPr>
          <w:rFonts w:ascii="Times New Roman" w:hAnsi="Times New Roman"/>
          <w:sz w:val="24"/>
          <w:szCs w:val="24"/>
          <w:rtl/>
        </w:rPr>
        <w:t>כללי</w:t>
      </w:r>
    </w:p>
    <w:tbl>
      <w:tblPr>
        <w:bidiVisual/>
        <w:tblW w:w="8426" w:type="dxa"/>
        <w:tblInd w:w="96" w:type="dxa"/>
        <w:tblLook w:val="00A0" w:firstRow="1" w:lastRow="0" w:firstColumn="1" w:lastColumn="0" w:noHBand="0" w:noVBand="0"/>
      </w:tblPr>
      <w:tblGrid>
        <w:gridCol w:w="746"/>
        <w:gridCol w:w="3760"/>
        <w:gridCol w:w="2520"/>
        <w:gridCol w:w="1400"/>
      </w:tblGrid>
      <w:tr w:rsidR="00AE312A" w:rsidRPr="00441D36" w:rsidTr="00AE312A">
        <w:trPr>
          <w:trHeight w:val="360"/>
        </w:trPr>
        <w:tc>
          <w:tcPr>
            <w:tcW w:w="746" w:type="dxa"/>
            <w:tcBorders>
              <w:top w:val="single" w:sz="8" w:space="0" w:color="auto"/>
              <w:left w:val="single" w:sz="8" w:space="0" w:color="auto"/>
              <w:bottom w:val="single" w:sz="8" w:space="0" w:color="auto"/>
              <w:right w:val="single" w:sz="8" w:space="0" w:color="000000"/>
            </w:tcBorders>
            <w:shd w:val="clear" w:color="000000" w:fill="A5A5A5"/>
          </w:tcPr>
          <w:p w:rsidR="00AE312A" w:rsidRPr="00441D36" w:rsidRDefault="00AE312A" w:rsidP="00AE312A">
            <w:pPr>
              <w:spacing w:line="360" w:lineRule="auto"/>
              <w:jc w:val="center"/>
              <w:rPr>
                <w:color w:val="000000"/>
                <w:sz w:val="24"/>
                <w:szCs w:val="24"/>
              </w:rPr>
            </w:pPr>
          </w:p>
        </w:tc>
        <w:tc>
          <w:tcPr>
            <w:tcW w:w="7680" w:type="dxa"/>
            <w:gridSpan w:val="3"/>
            <w:tcBorders>
              <w:top w:val="single" w:sz="8" w:space="0" w:color="auto"/>
              <w:left w:val="single" w:sz="8" w:space="0" w:color="auto"/>
              <w:bottom w:val="single" w:sz="8" w:space="0" w:color="auto"/>
              <w:right w:val="single" w:sz="8" w:space="0" w:color="000000"/>
            </w:tcBorders>
            <w:shd w:val="clear" w:color="000000" w:fill="A5A5A5"/>
            <w:noWrap/>
            <w:vAlign w:val="bottom"/>
          </w:tcPr>
          <w:p w:rsidR="00AE312A" w:rsidRPr="00441D36" w:rsidRDefault="00AE312A" w:rsidP="00AE312A">
            <w:pPr>
              <w:spacing w:line="360" w:lineRule="auto"/>
              <w:jc w:val="center"/>
              <w:rPr>
                <w:color w:val="000000"/>
                <w:sz w:val="24"/>
                <w:szCs w:val="24"/>
              </w:rPr>
            </w:pPr>
            <w:r w:rsidRPr="00441D36">
              <w:rPr>
                <w:color w:val="000000"/>
                <w:sz w:val="24"/>
                <w:szCs w:val="24"/>
                <w:rtl/>
              </w:rPr>
              <w:t>פיצויים מוסכמים</w:t>
            </w:r>
          </w:p>
        </w:tc>
      </w:tr>
      <w:tr w:rsidR="00AE312A" w:rsidRPr="00441D36" w:rsidTr="00AE312A">
        <w:trPr>
          <w:trHeight w:val="288"/>
        </w:trPr>
        <w:tc>
          <w:tcPr>
            <w:tcW w:w="746" w:type="dxa"/>
            <w:tcBorders>
              <w:top w:val="nil"/>
              <w:left w:val="single" w:sz="8" w:space="0" w:color="auto"/>
              <w:bottom w:val="single" w:sz="8" w:space="0" w:color="auto"/>
              <w:right w:val="nil"/>
            </w:tcBorders>
            <w:shd w:val="clear" w:color="000000" w:fill="D8D8D8"/>
          </w:tcPr>
          <w:p w:rsidR="00AE312A" w:rsidRPr="00441D36" w:rsidRDefault="00AE312A" w:rsidP="00AE312A">
            <w:pPr>
              <w:spacing w:line="360" w:lineRule="auto"/>
              <w:jc w:val="center"/>
              <w:rPr>
                <w:color w:val="000000"/>
                <w:sz w:val="24"/>
                <w:szCs w:val="24"/>
              </w:rPr>
            </w:pPr>
            <w:r w:rsidRPr="00441D36">
              <w:rPr>
                <w:color w:val="000000"/>
                <w:sz w:val="24"/>
                <w:szCs w:val="24"/>
                <w:rtl/>
              </w:rPr>
              <w:t>מס"ד</w:t>
            </w:r>
          </w:p>
        </w:tc>
        <w:tc>
          <w:tcPr>
            <w:tcW w:w="3760" w:type="dxa"/>
            <w:tcBorders>
              <w:top w:val="nil"/>
              <w:left w:val="single" w:sz="8" w:space="0" w:color="auto"/>
              <w:bottom w:val="single" w:sz="8" w:space="0" w:color="auto"/>
              <w:right w:val="nil"/>
            </w:tcBorders>
            <w:shd w:val="clear" w:color="000000" w:fill="D8D8D8"/>
            <w:noWrap/>
            <w:vAlign w:val="bottom"/>
          </w:tcPr>
          <w:p w:rsidR="00AE312A" w:rsidRPr="00441D36" w:rsidRDefault="00AE312A" w:rsidP="00AE312A">
            <w:pPr>
              <w:spacing w:line="360" w:lineRule="auto"/>
              <w:jc w:val="center"/>
              <w:rPr>
                <w:color w:val="000000"/>
                <w:sz w:val="24"/>
                <w:szCs w:val="24"/>
              </w:rPr>
            </w:pPr>
            <w:r w:rsidRPr="00441D36">
              <w:rPr>
                <w:color w:val="000000"/>
                <w:sz w:val="24"/>
                <w:szCs w:val="24"/>
                <w:rtl/>
              </w:rPr>
              <w:t>פריט</w:t>
            </w:r>
          </w:p>
        </w:tc>
        <w:tc>
          <w:tcPr>
            <w:tcW w:w="2520" w:type="dxa"/>
            <w:tcBorders>
              <w:top w:val="nil"/>
              <w:left w:val="single" w:sz="8" w:space="0" w:color="auto"/>
              <w:bottom w:val="single" w:sz="8" w:space="0" w:color="auto"/>
              <w:right w:val="single" w:sz="8" w:space="0" w:color="auto"/>
            </w:tcBorders>
            <w:shd w:val="clear" w:color="000000" w:fill="D8D8D8"/>
            <w:noWrap/>
            <w:vAlign w:val="bottom"/>
          </w:tcPr>
          <w:p w:rsidR="00AE312A" w:rsidRPr="00441D36" w:rsidRDefault="00AE312A" w:rsidP="00AE312A">
            <w:pPr>
              <w:spacing w:line="360" w:lineRule="auto"/>
              <w:jc w:val="center"/>
              <w:rPr>
                <w:color w:val="000000"/>
                <w:sz w:val="24"/>
                <w:szCs w:val="24"/>
              </w:rPr>
            </w:pPr>
            <w:r w:rsidRPr="00441D36">
              <w:rPr>
                <w:color w:val="000000"/>
                <w:sz w:val="24"/>
                <w:szCs w:val="24"/>
                <w:rtl/>
              </w:rPr>
              <w:t>קנס</w:t>
            </w:r>
          </w:p>
        </w:tc>
        <w:tc>
          <w:tcPr>
            <w:tcW w:w="1400" w:type="dxa"/>
            <w:tcBorders>
              <w:top w:val="nil"/>
              <w:left w:val="single" w:sz="8" w:space="0" w:color="auto"/>
              <w:bottom w:val="single" w:sz="8" w:space="0" w:color="auto"/>
              <w:right w:val="single" w:sz="8" w:space="0" w:color="auto"/>
            </w:tcBorders>
            <w:shd w:val="clear" w:color="000000" w:fill="D8D8D8"/>
            <w:noWrap/>
            <w:vAlign w:val="bottom"/>
          </w:tcPr>
          <w:p w:rsidR="00AE312A" w:rsidRPr="00441D36" w:rsidRDefault="00AE312A" w:rsidP="00AE312A">
            <w:pPr>
              <w:spacing w:line="360" w:lineRule="auto"/>
              <w:jc w:val="center"/>
              <w:rPr>
                <w:color w:val="000000"/>
                <w:sz w:val="24"/>
                <w:szCs w:val="24"/>
              </w:rPr>
            </w:pPr>
            <w:r w:rsidRPr="00441D36">
              <w:rPr>
                <w:color w:val="000000"/>
                <w:sz w:val="24"/>
                <w:szCs w:val="24"/>
                <w:rtl/>
              </w:rPr>
              <w:t>הערות</w:t>
            </w:r>
          </w:p>
        </w:tc>
      </w:tr>
      <w:tr w:rsidR="00AE312A" w:rsidRPr="00441D36" w:rsidTr="00AE312A">
        <w:trPr>
          <w:trHeight w:val="276"/>
        </w:trPr>
        <w:tc>
          <w:tcPr>
            <w:tcW w:w="746" w:type="dxa"/>
            <w:tcBorders>
              <w:top w:val="nil"/>
              <w:left w:val="single" w:sz="8" w:space="0" w:color="auto"/>
              <w:bottom w:val="single" w:sz="4" w:space="0" w:color="auto"/>
              <w:right w:val="single" w:sz="4" w:space="0" w:color="auto"/>
            </w:tcBorders>
          </w:tcPr>
          <w:p w:rsidR="00AE312A" w:rsidRPr="00441D36" w:rsidRDefault="00AE312A" w:rsidP="00AE312A">
            <w:pPr>
              <w:spacing w:line="360" w:lineRule="auto"/>
              <w:jc w:val="center"/>
              <w:rPr>
                <w:color w:val="000000"/>
                <w:sz w:val="24"/>
                <w:szCs w:val="24"/>
              </w:rPr>
            </w:pPr>
            <w:r w:rsidRPr="00441D36">
              <w:rPr>
                <w:color w:val="000000"/>
                <w:sz w:val="24"/>
                <w:szCs w:val="24"/>
                <w:rtl/>
              </w:rPr>
              <w:t>1</w:t>
            </w:r>
          </w:p>
        </w:tc>
        <w:tc>
          <w:tcPr>
            <w:tcW w:w="3760" w:type="dxa"/>
            <w:tcBorders>
              <w:top w:val="nil"/>
              <w:left w:val="single" w:sz="8" w:space="0" w:color="auto"/>
              <w:bottom w:val="single" w:sz="4" w:space="0" w:color="auto"/>
              <w:right w:val="single" w:sz="4" w:space="0" w:color="auto"/>
            </w:tcBorders>
            <w:noWrap/>
            <w:vAlign w:val="bottom"/>
          </w:tcPr>
          <w:p w:rsidR="00AE312A" w:rsidRPr="00441D36" w:rsidRDefault="00AE312A" w:rsidP="00AE312A">
            <w:pPr>
              <w:spacing w:line="360" w:lineRule="auto"/>
              <w:rPr>
                <w:color w:val="000000"/>
                <w:sz w:val="24"/>
                <w:szCs w:val="24"/>
              </w:rPr>
            </w:pPr>
            <w:r w:rsidRPr="00441D36">
              <w:rPr>
                <w:color w:val="000000"/>
                <w:sz w:val="24"/>
                <w:szCs w:val="24"/>
                <w:rtl/>
              </w:rPr>
              <w:t>פיגור בהגשת דו"ח על פי המוגדר במכרז</w:t>
            </w:r>
          </w:p>
        </w:tc>
        <w:tc>
          <w:tcPr>
            <w:tcW w:w="2520" w:type="dxa"/>
            <w:tcBorders>
              <w:top w:val="nil"/>
              <w:left w:val="single" w:sz="4" w:space="0" w:color="auto"/>
              <w:bottom w:val="single" w:sz="4" w:space="0" w:color="auto"/>
              <w:right w:val="single" w:sz="4" w:space="0" w:color="auto"/>
            </w:tcBorders>
            <w:noWrap/>
            <w:vAlign w:val="bottom"/>
          </w:tcPr>
          <w:p w:rsidR="00AE312A" w:rsidRPr="00441D36" w:rsidRDefault="00E53A78" w:rsidP="00E53A78">
            <w:pPr>
              <w:spacing w:line="360" w:lineRule="auto"/>
              <w:rPr>
                <w:color w:val="000000"/>
                <w:sz w:val="24"/>
                <w:szCs w:val="24"/>
              </w:rPr>
            </w:pPr>
            <w:r>
              <w:rPr>
                <w:rFonts w:hint="cs"/>
                <w:color w:val="000000"/>
                <w:sz w:val="24"/>
                <w:szCs w:val="24"/>
                <w:rtl/>
              </w:rPr>
              <w:t>2</w:t>
            </w:r>
            <w:r w:rsidR="00AE312A" w:rsidRPr="00441D36">
              <w:rPr>
                <w:color w:val="000000"/>
                <w:sz w:val="24"/>
                <w:szCs w:val="24"/>
                <w:rtl/>
              </w:rPr>
              <w:t xml:space="preserve">00 ₪ </w:t>
            </w:r>
          </w:p>
        </w:tc>
        <w:tc>
          <w:tcPr>
            <w:tcW w:w="1400" w:type="dxa"/>
            <w:tcBorders>
              <w:top w:val="nil"/>
              <w:left w:val="single" w:sz="4" w:space="0" w:color="auto"/>
              <w:bottom w:val="single" w:sz="4" w:space="0" w:color="auto"/>
              <w:right w:val="single" w:sz="8" w:space="0" w:color="auto"/>
            </w:tcBorders>
            <w:noWrap/>
            <w:vAlign w:val="bottom"/>
          </w:tcPr>
          <w:p w:rsidR="00AE312A" w:rsidRPr="00441D36" w:rsidRDefault="00E53A78" w:rsidP="00AE312A">
            <w:pPr>
              <w:bidi w:val="0"/>
              <w:spacing w:line="360" w:lineRule="auto"/>
              <w:rPr>
                <w:color w:val="000000"/>
                <w:sz w:val="24"/>
                <w:szCs w:val="24"/>
              </w:rPr>
            </w:pPr>
            <w:r>
              <w:rPr>
                <w:rFonts w:hint="cs"/>
                <w:color w:val="000000"/>
                <w:sz w:val="24"/>
                <w:szCs w:val="24"/>
                <w:rtl/>
              </w:rPr>
              <w:t>לכל מקרה</w:t>
            </w:r>
            <w:r>
              <w:rPr>
                <w:color w:val="000000"/>
                <w:sz w:val="24"/>
                <w:szCs w:val="24"/>
              </w:rPr>
              <w:t xml:space="preserve"> </w:t>
            </w:r>
          </w:p>
        </w:tc>
      </w:tr>
    </w:tbl>
    <w:p w:rsidR="00AE312A" w:rsidRPr="00441D36" w:rsidRDefault="00AE312A" w:rsidP="00AE312A">
      <w:pPr>
        <w:pStyle w:val="14"/>
        <w:spacing w:line="360" w:lineRule="auto"/>
        <w:ind w:left="360"/>
        <w:rPr>
          <w:rFonts w:ascii="Times New Roman" w:hAnsi="Times New Roman"/>
          <w:sz w:val="24"/>
          <w:szCs w:val="24"/>
        </w:rPr>
      </w:pPr>
    </w:p>
    <w:p w:rsidR="00AE312A" w:rsidRDefault="00AE312A" w:rsidP="00AE312A">
      <w:pPr>
        <w:pStyle w:val="a"/>
        <w:numPr>
          <w:ilvl w:val="0"/>
          <w:numId w:val="0"/>
        </w:numPr>
        <w:ind w:left="6"/>
        <w:rPr>
          <w:rFonts w:cs="Arial"/>
          <w:b/>
          <w:bCs/>
          <w:sz w:val="24"/>
          <w:szCs w:val="28"/>
          <w:rtl/>
        </w:rPr>
      </w:pPr>
      <w:r w:rsidRPr="00225054">
        <w:rPr>
          <w:rFonts w:cs="Arial"/>
          <w:b/>
          <w:bCs/>
          <w:rtl/>
        </w:rPr>
        <w:t>2</w:t>
      </w:r>
      <w:r w:rsidRPr="00225054">
        <w:rPr>
          <w:rFonts w:hint="cs"/>
          <w:b/>
          <w:bCs/>
          <w:rtl/>
        </w:rPr>
        <w:t xml:space="preserve">. </w:t>
      </w:r>
      <w:r w:rsidRPr="00225054">
        <w:rPr>
          <w:rFonts w:cs="Arial" w:hint="cs"/>
          <w:b/>
          <w:bCs/>
          <w:rtl/>
        </w:rPr>
        <w:t>חריגה ברמה יומית מ-</w:t>
      </w:r>
      <w:r w:rsidRPr="00225054">
        <w:rPr>
          <w:rFonts w:cs="Arial" w:hint="cs"/>
          <w:b/>
          <w:bCs/>
        </w:rPr>
        <w:t>SLA</w:t>
      </w:r>
      <w:r w:rsidRPr="00225054">
        <w:rPr>
          <w:rFonts w:cs="Arial" w:hint="cs"/>
          <w:b/>
          <w:bCs/>
          <w:rtl/>
        </w:rPr>
        <w:t xml:space="preserve"> זמני המתנה</w:t>
      </w:r>
    </w:p>
    <w:p w:rsidR="00AE312A" w:rsidRPr="0088299E" w:rsidRDefault="00AE312A" w:rsidP="00AE312A">
      <w:pPr>
        <w:pStyle w:val="a"/>
        <w:numPr>
          <w:ilvl w:val="0"/>
          <w:numId w:val="0"/>
        </w:numPr>
        <w:ind w:left="737" w:hanging="567"/>
        <w:rPr>
          <w:rFonts w:cs="Arial"/>
        </w:rPr>
      </w:pPr>
      <w:r w:rsidRPr="0088299E">
        <w:rPr>
          <w:rFonts w:cs="Arial" w:hint="cs"/>
          <w:rtl/>
        </w:rPr>
        <w:t>על כל חריגה מה-</w:t>
      </w:r>
      <w:r w:rsidRPr="0088299E">
        <w:rPr>
          <w:rFonts w:cs="Arial" w:hint="cs"/>
        </w:rPr>
        <w:t>SLA</w:t>
      </w:r>
      <w:r w:rsidRPr="0088299E">
        <w:rPr>
          <w:rFonts w:cs="Arial" w:hint="cs"/>
          <w:rtl/>
        </w:rPr>
        <w:t xml:space="preserve"> ישלם הספק קנסות כדלקמן:</w:t>
      </w:r>
    </w:p>
    <w:p w:rsidR="00AE312A" w:rsidRDefault="00AE312A" w:rsidP="00AE312A">
      <w:pPr>
        <w:rPr>
          <w:b/>
          <w:bCs/>
          <w:sz w:val="28"/>
          <w:szCs w:val="28"/>
          <w:rtl/>
        </w:rPr>
      </w:pPr>
    </w:p>
    <w:tbl>
      <w:tblPr>
        <w:bidiVisual/>
        <w:tblW w:w="8426" w:type="dxa"/>
        <w:tblInd w:w="96" w:type="dxa"/>
        <w:tblLook w:val="00A0" w:firstRow="1" w:lastRow="0" w:firstColumn="1" w:lastColumn="0" w:noHBand="0" w:noVBand="0"/>
      </w:tblPr>
      <w:tblGrid>
        <w:gridCol w:w="746"/>
        <w:gridCol w:w="3760"/>
        <w:gridCol w:w="2520"/>
        <w:gridCol w:w="1400"/>
      </w:tblGrid>
      <w:tr w:rsidR="00AE312A" w:rsidRPr="008260D3" w:rsidTr="00AE312A">
        <w:trPr>
          <w:trHeight w:val="360"/>
        </w:trPr>
        <w:tc>
          <w:tcPr>
            <w:tcW w:w="746" w:type="dxa"/>
            <w:tcBorders>
              <w:top w:val="single" w:sz="8" w:space="0" w:color="auto"/>
              <w:left w:val="single" w:sz="8" w:space="0" w:color="auto"/>
              <w:bottom w:val="single" w:sz="8" w:space="0" w:color="auto"/>
              <w:right w:val="single" w:sz="8" w:space="0" w:color="000000"/>
            </w:tcBorders>
            <w:shd w:val="clear" w:color="000000" w:fill="A5A5A5"/>
          </w:tcPr>
          <w:p w:rsidR="00AE312A" w:rsidRPr="00F85CCC" w:rsidRDefault="00AE312A" w:rsidP="00AE312A">
            <w:pPr>
              <w:jc w:val="center"/>
              <w:rPr>
                <w:color w:val="000000"/>
                <w:sz w:val="28"/>
                <w:szCs w:val="28"/>
                <w:rtl/>
              </w:rPr>
            </w:pPr>
          </w:p>
        </w:tc>
        <w:tc>
          <w:tcPr>
            <w:tcW w:w="7680" w:type="dxa"/>
            <w:gridSpan w:val="3"/>
            <w:tcBorders>
              <w:top w:val="single" w:sz="8" w:space="0" w:color="auto"/>
              <w:left w:val="single" w:sz="8" w:space="0" w:color="auto"/>
              <w:bottom w:val="single" w:sz="8" w:space="0" w:color="auto"/>
              <w:right w:val="single" w:sz="8" w:space="0" w:color="000000"/>
            </w:tcBorders>
            <w:shd w:val="clear" w:color="000000" w:fill="A5A5A5"/>
            <w:noWrap/>
            <w:vAlign w:val="bottom"/>
          </w:tcPr>
          <w:p w:rsidR="00AE312A" w:rsidRPr="00F85CCC" w:rsidRDefault="00AE312A" w:rsidP="00AE312A">
            <w:pPr>
              <w:jc w:val="center"/>
              <w:rPr>
                <w:color w:val="000000"/>
                <w:sz w:val="28"/>
                <w:szCs w:val="28"/>
              </w:rPr>
            </w:pPr>
            <w:r>
              <w:rPr>
                <w:rFonts w:hint="cs"/>
                <w:color w:val="000000"/>
                <w:sz w:val="28"/>
                <w:szCs w:val="28"/>
                <w:rtl/>
              </w:rPr>
              <w:t>פיצויים מוסכמים</w:t>
            </w:r>
          </w:p>
        </w:tc>
      </w:tr>
      <w:tr w:rsidR="00AE312A" w:rsidRPr="008260D3" w:rsidTr="00AE312A">
        <w:trPr>
          <w:trHeight w:val="288"/>
        </w:trPr>
        <w:tc>
          <w:tcPr>
            <w:tcW w:w="746" w:type="dxa"/>
            <w:tcBorders>
              <w:top w:val="nil"/>
              <w:left w:val="single" w:sz="8" w:space="0" w:color="auto"/>
              <w:bottom w:val="single" w:sz="8" w:space="0" w:color="auto"/>
              <w:right w:val="nil"/>
            </w:tcBorders>
            <w:shd w:val="clear" w:color="000000" w:fill="D8D8D8"/>
          </w:tcPr>
          <w:p w:rsidR="00AE312A" w:rsidRPr="00F85CCC" w:rsidRDefault="00AE312A" w:rsidP="00AE312A">
            <w:pPr>
              <w:jc w:val="center"/>
              <w:rPr>
                <w:color w:val="000000"/>
                <w:rtl/>
              </w:rPr>
            </w:pPr>
            <w:r>
              <w:rPr>
                <w:color w:val="000000"/>
                <w:rtl/>
              </w:rPr>
              <w:t>מס"ד</w:t>
            </w:r>
          </w:p>
        </w:tc>
        <w:tc>
          <w:tcPr>
            <w:tcW w:w="3760" w:type="dxa"/>
            <w:tcBorders>
              <w:top w:val="nil"/>
              <w:left w:val="single" w:sz="8" w:space="0" w:color="auto"/>
              <w:bottom w:val="single" w:sz="8" w:space="0" w:color="auto"/>
              <w:right w:val="nil"/>
            </w:tcBorders>
            <w:shd w:val="clear" w:color="000000" w:fill="D8D8D8"/>
            <w:noWrap/>
            <w:vAlign w:val="bottom"/>
          </w:tcPr>
          <w:p w:rsidR="00AE312A" w:rsidRPr="00F85CCC" w:rsidRDefault="00AE312A" w:rsidP="00AE312A">
            <w:pPr>
              <w:jc w:val="center"/>
              <w:rPr>
                <w:color w:val="000000"/>
              </w:rPr>
            </w:pPr>
            <w:r w:rsidRPr="00F85CCC">
              <w:rPr>
                <w:color w:val="000000"/>
                <w:rtl/>
              </w:rPr>
              <w:t>פריט</w:t>
            </w:r>
          </w:p>
        </w:tc>
        <w:tc>
          <w:tcPr>
            <w:tcW w:w="2520" w:type="dxa"/>
            <w:tcBorders>
              <w:top w:val="nil"/>
              <w:left w:val="single" w:sz="8" w:space="0" w:color="auto"/>
              <w:bottom w:val="single" w:sz="8" w:space="0" w:color="auto"/>
              <w:right w:val="single" w:sz="8" w:space="0" w:color="auto"/>
            </w:tcBorders>
            <w:shd w:val="clear" w:color="000000" w:fill="D8D8D8"/>
            <w:noWrap/>
            <w:vAlign w:val="bottom"/>
          </w:tcPr>
          <w:p w:rsidR="00AE312A" w:rsidRPr="00F85CCC" w:rsidRDefault="00AE312A" w:rsidP="00AE312A">
            <w:pPr>
              <w:jc w:val="center"/>
              <w:rPr>
                <w:color w:val="000000"/>
              </w:rPr>
            </w:pPr>
            <w:r w:rsidRPr="00F85CCC">
              <w:rPr>
                <w:color w:val="000000"/>
                <w:rtl/>
              </w:rPr>
              <w:t>קנס</w:t>
            </w:r>
          </w:p>
        </w:tc>
        <w:tc>
          <w:tcPr>
            <w:tcW w:w="1400" w:type="dxa"/>
            <w:tcBorders>
              <w:top w:val="nil"/>
              <w:left w:val="single" w:sz="8" w:space="0" w:color="auto"/>
              <w:bottom w:val="single" w:sz="8" w:space="0" w:color="auto"/>
              <w:right w:val="single" w:sz="8" w:space="0" w:color="auto"/>
            </w:tcBorders>
            <w:shd w:val="clear" w:color="000000" w:fill="D8D8D8"/>
            <w:noWrap/>
            <w:vAlign w:val="bottom"/>
          </w:tcPr>
          <w:p w:rsidR="00AE312A" w:rsidRPr="00F85CCC" w:rsidRDefault="00AE312A" w:rsidP="00AE312A">
            <w:pPr>
              <w:jc w:val="center"/>
              <w:rPr>
                <w:color w:val="000000"/>
              </w:rPr>
            </w:pPr>
            <w:r w:rsidRPr="00F85CCC">
              <w:rPr>
                <w:color w:val="000000"/>
                <w:rtl/>
              </w:rPr>
              <w:t>הערות</w:t>
            </w:r>
          </w:p>
        </w:tc>
      </w:tr>
      <w:tr w:rsidR="00AE312A" w:rsidRPr="008260D3" w:rsidTr="00AE312A">
        <w:trPr>
          <w:trHeight w:val="828"/>
        </w:trPr>
        <w:tc>
          <w:tcPr>
            <w:tcW w:w="746" w:type="dxa"/>
            <w:tcBorders>
              <w:top w:val="nil"/>
              <w:left w:val="single" w:sz="8" w:space="0" w:color="auto"/>
              <w:bottom w:val="single" w:sz="4" w:space="0" w:color="auto"/>
              <w:right w:val="single" w:sz="4" w:space="0" w:color="auto"/>
            </w:tcBorders>
          </w:tcPr>
          <w:p w:rsidR="00AE312A" w:rsidRPr="00F85CCC" w:rsidRDefault="00AE312A" w:rsidP="00AE312A">
            <w:pPr>
              <w:rPr>
                <w:color w:val="000000"/>
                <w:rtl/>
              </w:rPr>
            </w:pPr>
            <w:r>
              <w:rPr>
                <w:color w:val="000000"/>
                <w:rtl/>
              </w:rPr>
              <w:t>3</w:t>
            </w:r>
          </w:p>
        </w:tc>
        <w:tc>
          <w:tcPr>
            <w:tcW w:w="3760" w:type="dxa"/>
            <w:tcBorders>
              <w:top w:val="nil"/>
              <w:left w:val="single" w:sz="8" w:space="0" w:color="auto"/>
              <w:bottom w:val="single" w:sz="4" w:space="0" w:color="auto"/>
              <w:right w:val="single" w:sz="4" w:space="0" w:color="auto"/>
            </w:tcBorders>
            <w:vAlign w:val="center"/>
          </w:tcPr>
          <w:p w:rsidR="00AE312A" w:rsidRPr="00F85CCC" w:rsidRDefault="005000B9" w:rsidP="00AE312A">
            <w:pPr>
              <w:jc w:val="center"/>
              <w:rPr>
                <w:color w:val="000000"/>
              </w:rPr>
            </w:pPr>
            <w:r>
              <w:rPr>
                <w:rFonts w:hint="cs"/>
                <w:color w:val="000000"/>
                <w:rtl/>
              </w:rPr>
              <w:t>חריגה מהזמנים שנקבעו</w:t>
            </w:r>
          </w:p>
        </w:tc>
        <w:tc>
          <w:tcPr>
            <w:tcW w:w="2520" w:type="dxa"/>
            <w:tcBorders>
              <w:top w:val="nil"/>
              <w:left w:val="single" w:sz="4" w:space="0" w:color="auto"/>
              <w:bottom w:val="single" w:sz="4" w:space="0" w:color="auto"/>
              <w:right w:val="single" w:sz="4" w:space="0" w:color="auto"/>
            </w:tcBorders>
            <w:vAlign w:val="bottom"/>
          </w:tcPr>
          <w:p w:rsidR="00AE312A" w:rsidRPr="00F85CCC" w:rsidRDefault="00E53A78" w:rsidP="00AE312A">
            <w:pPr>
              <w:rPr>
                <w:color w:val="000000"/>
              </w:rPr>
            </w:pPr>
            <w:r>
              <w:rPr>
                <w:rFonts w:hint="cs"/>
                <w:color w:val="000000"/>
                <w:rtl/>
              </w:rPr>
              <w:t>200</w:t>
            </w:r>
          </w:p>
        </w:tc>
        <w:tc>
          <w:tcPr>
            <w:tcW w:w="1400" w:type="dxa"/>
            <w:tcBorders>
              <w:top w:val="nil"/>
              <w:left w:val="single" w:sz="4" w:space="0" w:color="auto"/>
              <w:bottom w:val="single" w:sz="4" w:space="0" w:color="auto"/>
              <w:right w:val="single" w:sz="8" w:space="0" w:color="auto"/>
            </w:tcBorders>
            <w:vAlign w:val="center"/>
          </w:tcPr>
          <w:p w:rsidR="00AE312A" w:rsidRPr="00F85CCC" w:rsidRDefault="005000B9" w:rsidP="00AE312A">
            <w:pPr>
              <w:jc w:val="center"/>
              <w:rPr>
                <w:color w:val="000000"/>
              </w:rPr>
            </w:pPr>
            <w:r>
              <w:rPr>
                <w:rFonts w:hint="cs"/>
                <w:color w:val="000000"/>
                <w:rtl/>
              </w:rPr>
              <w:t>על כל חריגה</w:t>
            </w:r>
            <w:r w:rsidR="00AE312A">
              <w:rPr>
                <w:rFonts w:hint="cs"/>
                <w:color w:val="000000"/>
                <w:rtl/>
              </w:rPr>
              <w:t>.</w:t>
            </w:r>
          </w:p>
        </w:tc>
      </w:tr>
    </w:tbl>
    <w:p w:rsidR="00AE312A" w:rsidRDefault="00AE312A" w:rsidP="00AE312A">
      <w:pPr>
        <w:rPr>
          <w:rtl/>
        </w:rPr>
      </w:pPr>
    </w:p>
    <w:p w:rsidR="00AE312A" w:rsidRPr="00E13E66" w:rsidRDefault="00AE312A" w:rsidP="00AE312A">
      <w:pPr>
        <w:rPr>
          <w:b/>
          <w:bCs/>
          <w:sz w:val="24"/>
          <w:szCs w:val="28"/>
          <w:u w:val="single"/>
          <w:rtl/>
        </w:rPr>
      </w:pPr>
      <w:r w:rsidRPr="00E13E66">
        <w:rPr>
          <w:rFonts w:hint="cs"/>
          <w:b/>
          <w:bCs/>
          <w:sz w:val="24"/>
          <w:szCs w:val="28"/>
          <w:u w:val="single"/>
          <w:rtl/>
        </w:rPr>
        <w:t>הבהרה:</w:t>
      </w:r>
    </w:p>
    <w:p w:rsidR="00AE312A" w:rsidRPr="002D09B7" w:rsidRDefault="00AE312A" w:rsidP="00AE312A">
      <w:pPr>
        <w:rPr>
          <w:b/>
          <w:bCs/>
          <w:sz w:val="24"/>
          <w:szCs w:val="28"/>
          <w:rtl/>
        </w:rPr>
      </w:pPr>
      <w:r w:rsidRPr="002D09B7">
        <w:rPr>
          <w:rFonts w:hint="cs"/>
          <w:b/>
          <w:bCs/>
          <w:sz w:val="24"/>
          <w:szCs w:val="28"/>
          <w:rtl/>
        </w:rPr>
        <w:t>איחור בהפעלת המוקד מעבר ללוח הזמנים כפי שנקבע במכרז-500 ₪ לכל יום איחור.</w:t>
      </w:r>
    </w:p>
    <w:p w:rsidR="00AE312A" w:rsidRPr="00441D36" w:rsidRDefault="00AE312A" w:rsidP="00AE312A">
      <w:pPr>
        <w:spacing w:line="360" w:lineRule="auto"/>
        <w:rPr>
          <w:sz w:val="24"/>
          <w:szCs w:val="24"/>
          <w:rtl/>
        </w:rPr>
      </w:pPr>
    </w:p>
    <w:p w:rsidR="00AE312A" w:rsidRPr="00441D36" w:rsidRDefault="00AE312A" w:rsidP="00AE312A">
      <w:pPr>
        <w:spacing w:line="360" w:lineRule="auto"/>
        <w:rPr>
          <w:sz w:val="24"/>
          <w:szCs w:val="24"/>
          <w:rtl/>
        </w:rPr>
      </w:pPr>
    </w:p>
    <w:p w:rsidR="00AE312A" w:rsidRPr="00441D36" w:rsidRDefault="00AE312A" w:rsidP="00AE312A">
      <w:pPr>
        <w:keepLines/>
        <w:suppressLineNumbers/>
        <w:tabs>
          <w:tab w:val="center" w:pos="-4111"/>
          <w:tab w:val="right" w:pos="-2126"/>
        </w:tabs>
        <w:spacing w:line="360" w:lineRule="auto"/>
        <w:jc w:val="center"/>
        <w:rPr>
          <w:sz w:val="24"/>
          <w:szCs w:val="24"/>
          <w:u w:val="single"/>
          <w:rtl/>
        </w:rPr>
      </w:pPr>
    </w:p>
    <w:p w:rsidR="00AE312A" w:rsidRPr="00441D36" w:rsidRDefault="00AE312A" w:rsidP="00AE312A">
      <w:pPr>
        <w:spacing w:line="360" w:lineRule="auto"/>
        <w:rPr>
          <w:sz w:val="24"/>
          <w:szCs w:val="24"/>
        </w:rPr>
      </w:pPr>
      <w:r w:rsidRPr="00441D36">
        <w:rPr>
          <w:sz w:val="24"/>
          <w:szCs w:val="24"/>
          <w:u w:val="single"/>
          <w:rtl/>
        </w:rPr>
        <w:br w:type="page"/>
      </w:r>
      <w:r w:rsidRPr="00441D36">
        <w:rPr>
          <w:rFonts w:hint="cs"/>
          <w:sz w:val="24"/>
          <w:szCs w:val="24"/>
          <w:u w:val="single"/>
          <w:rtl/>
        </w:rPr>
        <w:t xml:space="preserve"> </w:t>
      </w:r>
    </w:p>
    <w:p w:rsidR="00AE312A" w:rsidRPr="00B3418D" w:rsidRDefault="00AE312A" w:rsidP="00AE312A">
      <w:pPr>
        <w:spacing w:line="360" w:lineRule="auto"/>
        <w:jc w:val="right"/>
        <w:rPr>
          <w:b/>
          <w:bCs/>
          <w:sz w:val="24"/>
          <w:szCs w:val="24"/>
          <w:u w:val="single"/>
          <w:rtl/>
        </w:rPr>
      </w:pPr>
      <w:r w:rsidRPr="00B3418D">
        <w:rPr>
          <w:rFonts w:hint="cs"/>
          <w:b/>
          <w:bCs/>
          <w:sz w:val="24"/>
          <w:szCs w:val="24"/>
          <w:u w:val="single"/>
          <w:rtl/>
        </w:rPr>
        <w:t xml:space="preserve">מסמך ט"ז </w:t>
      </w:r>
    </w:p>
    <w:p w:rsidR="00AE312A" w:rsidRPr="00B3418D" w:rsidRDefault="00AE312A" w:rsidP="00AE312A">
      <w:pPr>
        <w:spacing w:line="360" w:lineRule="auto"/>
        <w:jc w:val="center"/>
        <w:rPr>
          <w:b/>
          <w:bCs/>
          <w:sz w:val="24"/>
          <w:szCs w:val="24"/>
          <w:u w:val="single"/>
          <w:rtl/>
        </w:rPr>
      </w:pPr>
      <w:r w:rsidRPr="00B3418D">
        <w:rPr>
          <w:rFonts w:hint="cs"/>
          <w:b/>
          <w:bCs/>
          <w:sz w:val="24"/>
          <w:szCs w:val="24"/>
          <w:u w:val="single"/>
          <w:rtl/>
        </w:rPr>
        <w:t>כתב התחייבות עובד הספק לשמירת סודיות ואבטחת מידע</w:t>
      </w:r>
    </w:p>
    <w:p w:rsidR="00AE312A" w:rsidRPr="00441D36" w:rsidRDefault="00AE312A" w:rsidP="00AE312A">
      <w:pPr>
        <w:spacing w:line="360" w:lineRule="auto"/>
        <w:jc w:val="center"/>
        <w:rPr>
          <w:sz w:val="24"/>
          <w:szCs w:val="24"/>
          <w:u w:val="single"/>
          <w:rtl/>
        </w:rPr>
      </w:pPr>
    </w:p>
    <w:p w:rsidR="00AE312A" w:rsidRPr="00441D36" w:rsidRDefault="00AE312A" w:rsidP="0026222D">
      <w:pPr>
        <w:numPr>
          <w:ilvl w:val="0"/>
          <w:numId w:val="61"/>
        </w:numPr>
        <w:spacing w:before="120" w:after="120" w:line="360" w:lineRule="auto"/>
        <w:jc w:val="both"/>
        <w:rPr>
          <w:sz w:val="24"/>
          <w:szCs w:val="24"/>
          <w:rtl/>
        </w:rPr>
      </w:pPr>
      <w:r w:rsidRPr="00441D36">
        <w:rPr>
          <w:rFonts w:hint="cs"/>
          <w:sz w:val="24"/>
          <w:szCs w:val="24"/>
          <w:rtl/>
        </w:rPr>
        <w:t>הנני מועסק כעובד על ידי ____________ (להלן: "החברה"</w:t>
      </w:r>
      <w:r w:rsidR="004F5A97">
        <w:rPr>
          <w:rFonts w:hint="cs"/>
          <w:sz w:val="24"/>
          <w:szCs w:val="24"/>
          <w:rtl/>
        </w:rPr>
        <w:t>, "הספק"</w:t>
      </w:r>
      <w:r w:rsidRPr="00441D36">
        <w:rPr>
          <w:rFonts w:hint="cs"/>
          <w:sz w:val="24"/>
          <w:szCs w:val="24"/>
          <w:rtl/>
        </w:rPr>
        <w:t xml:space="preserve">), אשר במסגרת עבודתי </w:t>
      </w:r>
      <w:r w:rsidR="004F5A97">
        <w:rPr>
          <w:rFonts w:hint="cs"/>
          <w:sz w:val="24"/>
          <w:szCs w:val="24"/>
          <w:rtl/>
        </w:rPr>
        <w:t>ב</w:t>
      </w:r>
      <w:r w:rsidRPr="00441D36">
        <w:rPr>
          <w:rFonts w:hint="cs"/>
          <w:sz w:val="24"/>
          <w:szCs w:val="24"/>
          <w:rtl/>
        </w:rPr>
        <w:t>חברה</w:t>
      </w:r>
      <w:r w:rsidR="004F5A97">
        <w:rPr>
          <w:rFonts w:hint="cs"/>
          <w:sz w:val="24"/>
          <w:szCs w:val="24"/>
          <w:rtl/>
        </w:rPr>
        <w:t xml:space="preserve"> נותן שירותים ל</w:t>
      </w:r>
      <w:r w:rsidRPr="00441D36">
        <w:rPr>
          <w:rFonts w:hint="cs"/>
          <w:sz w:val="24"/>
          <w:szCs w:val="24"/>
          <w:rtl/>
        </w:rPr>
        <w:t xml:space="preserve">עיריית בת- ים  להלן: "העירייה ") וזאת על-פי הסכם שבין החברה לבין העירייה  בדבר ניהול מוקד טלפוני </w:t>
      </w:r>
      <w:r w:rsidR="00576673">
        <w:rPr>
          <w:rFonts w:ascii="Times New Roman" w:hAnsi="Times New Roman" w:hint="cs"/>
          <w:sz w:val="24"/>
          <w:szCs w:val="24"/>
          <w:u w:val="single"/>
          <w:rtl/>
        </w:rPr>
        <w:t>ל</w:t>
      </w:r>
      <w:r w:rsidR="00576673" w:rsidRPr="00AE312A">
        <w:rPr>
          <w:rFonts w:ascii="Times New Roman" w:hAnsi="Times New Roman" w:hint="cs"/>
          <w:sz w:val="24"/>
          <w:szCs w:val="24"/>
          <w:u w:val="single"/>
          <w:rtl/>
        </w:rPr>
        <w:t>תשלומים ו</w:t>
      </w:r>
      <w:r w:rsidR="00576673">
        <w:rPr>
          <w:rFonts w:ascii="Times New Roman" w:hAnsi="Times New Roman" w:hint="cs"/>
          <w:sz w:val="24"/>
          <w:szCs w:val="24"/>
          <w:u w:val="single"/>
          <w:rtl/>
        </w:rPr>
        <w:t>ל</w:t>
      </w:r>
      <w:r w:rsidR="00576673" w:rsidRPr="00AE312A">
        <w:rPr>
          <w:rFonts w:ascii="Times New Roman" w:hAnsi="Times New Roman" w:hint="cs"/>
          <w:sz w:val="24"/>
          <w:szCs w:val="24"/>
          <w:u w:val="single"/>
          <w:rtl/>
        </w:rPr>
        <w:t xml:space="preserve">בירורים של מיסי </w:t>
      </w:r>
      <w:r w:rsidR="00576673" w:rsidRPr="00AE312A">
        <w:rPr>
          <w:rFonts w:hint="cs"/>
          <w:sz w:val="24"/>
          <w:szCs w:val="24"/>
          <w:u w:val="single"/>
          <w:rtl/>
        </w:rPr>
        <w:t>עיריי</w:t>
      </w:r>
      <w:r w:rsidR="00576673">
        <w:rPr>
          <w:rFonts w:hint="cs"/>
          <w:sz w:val="24"/>
          <w:szCs w:val="24"/>
          <w:u w:val="single"/>
          <w:rtl/>
        </w:rPr>
        <w:t>'ה.</w:t>
      </w:r>
    </w:p>
    <w:p w:rsidR="00AE312A" w:rsidRPr="00441D36" w:rsidRDefault="00AE312A" w:rsidP="0026222D">
      <w:pPr>
        <w:numPr>
          <w:ilvl w:val="0"/>
          <w:numId w:val="61"/>
        </w:numPr>
        <w:spacing w:before="120" w:after="120" w:line="360" w:lineRule="auto"/>
        <w:jc w:val="both"/>
        <w:rPr>
          <w:sz w:val="24"/>
          <w:szCs w:val="24"/>
        </w:rPr>
      </w:pPr>
      <w:r w:rsidRPr="00441D36">
        <w:rPr>
          <w:rFonts w:hint="cs"/>
          <w:sz w:val="24"/>
          <w:szCs w:val="24"/>
          <w:rtl/>
        </w:rPr>
        <w:t xml:space="preserve">ידוע לי ואני מסכים כי החברה הינה מעבידתי הבלעדית וכי היא בלבד חייבת בתשלום שכרי ובמתן תנאי עבודתי האחרים. בהתאם, הנני מתחייב כי אין לי ולא תהא לי כל טענה, תביעה או דרישה כנגד העירייה  בדבר קיום יחסי עובד </w:t>
      </w:r>
      <w:r w:rsidRPr="00441D36">
        <w:rPr>
          <w:sz w:val="24"/>
          <w:szCs w:val="24"/>
          <w:rtl/>
        </w:rPr>
        <w:t>–</w:t>
      </w:r>
      <w:r w:rsidRPr="00441D36">
        <w:rPr>
          <w:rFonts w:hint="cs"/>
          <w:sz w:val="24"/>
          <w:szCs w:val="24"/>
          <w:rtl/>
        </w:rPr>
        <w:t xml:space="preserve"> מעביד ביני ובין העירייה  בגין או בקשר עם הצבתי על ידי החברה במוקד העירייה   ומאשר כי לא אהיה</w:t>
      </w:r>
      <w:r w:rsidRPr="00441D36">
        <w:rPr>
          <w:sz w:val="24"/>
          <w:szCs w:val="24"/>
          <w:rtl/>
        </w:rPr>
        <w:t xml:space="preserve"> זכאי לזכות ו/או לתשלום כלשהם </w:t>
      </w:r>
      <w:r w:rsidRPr="00441D36">
        <w:rPr>
          <w:rFonts w:hint="cs"/>
          <w:sz w:val="24"/>
          <w:szCs w:val="24"/>
          <w:rtl/>
        </w:rPr>
        <w:t xml:space="preserve">מהעירייה </w:t>
      </w:r>
      <w:r w:rsidRPr="00441D36">
        <w:rPr>
          <w:sz w:val="24"/>
          <w:szCs w:val="24"/>
          <w:rtl/>
        </w:rPr>
        <w:t xml:space="preserve">, וכי למען הסר ספק </w:t>
      </w:r>
      <w:r w:rsidRPr="00441D36">
        <w:rPr>
          <w:rFonts w:hint="cs"/>
          <w:sz w:val="24"/>
          <w:szCs w:val="24"/>
          <w:rtl/>
        </w:rPr>
        <w:t>הנני</w:t>
      </w:r>
      <w:r w:rsidRPr="00441D36">
        <w:rPr>
          <w:sz w:val="24"/>
          <w:szCs w:val="24"/>
          <w:rtl/>
        </w:rPr>
        <w:t xml:space="preserve"> מוותר על כל זכות ו/או תשלום אם וככל שעשוי להיות מגיע ל</w:t>
      </w:r>
      <w:r w:rsidRPr="00441D36">
        <w:rPr>
          <w:rFonts w:hint="cs"/>
          <w:sz w:val="24"/>
          <w:szCs w:val="24"/>
          <w:rtl/>
        </w:rPr>
        <w:t>י</w:t>
      </w:r>
      <w:r w:rsidRPr="00441D36">
        <w:rPr>
          <w:sz w:val="24"/>
          <w:szCs w:val="24"/>
          <w:rtl/>
        </w:rPr>
        <w:t xml:space="preserve"> </w:t>
      </w:r>
      <w:r w:rsidRPr="00441D36">
        <w:rPr>
          <w:rFonts w:hint="cs"/>
          <w:sz w:val="24"/>
          <w:szCs w:val="24"/>
          <w:rtl/>
        </w:rPr>
        <w:t xml:space="preserve">מהעירייה  . </w:t>
      </w:r>
    </w:p>
    <w:p w:rsidR="00AE312A" w:rsidRPr="00441D36" w:rsidRDefault="00AE312A" w:rsidP="0026222D">
      <w:pPr>
        <w:numPr>
          <w:ilvl w:val="0"/>
          <w:numId w:val="61"/>
        </w:numPr>
        <w:spacing w:before="120" w:after="120" w:line="360" w:lineRule="auto"/>
        <w:jc w:val="both"/>
        <w:rPr>
          <w:sz w:val="24"/>
          <w:szCs w:val="24"/>
        </w:rPr>
      </w:pPr>
      <w:r w:rsidRPr="00441D36">
        <w:rPr>
          <w:rFonts w:hint="cs"/>
          <w:sz w:val="24"/>
          <w:szCs w:val="24"/>
          <w:rtl/>
        </w:rPr>
        <w:t>למרות האמור לעיל, הנני מתחייב בזאת לשמור בסודיות מוחלטת כל מידע, לרבות תוכנית, חומר בין בכתב ובין בעל פה, מסמך עיוני, מדעי או ממשי, שיגיע ו/או שהגיע אלי במהלך הצבתי במוקד  הטלפוני  ולא לגלותו ו/או להעבירו לאחר, אלא ככל שיידרש ובמידה ויידרש במסגרת הצבתי בעירייה  ולצורך ביצוע תפקידי ולמעט לצורך ביצוע ישיר של השירותי</w:t>
      </w:r>
      <w:r w:rsidRPr="00441D36">
        <w:rPr>
          <w:rFonts w:hint="eastAsia"/>
          <w:sz w:val="24"/>
          <w:szCs w:val="24"/>
          <w:rtl/>
        </w:rPr>
        <w:t>ם</w:t>
      </w:r>
      <w:r w:rsidRPr="00441D36">
        <w:rPr>
          <w:rFonts w:hint="cs"/>
          <w:sz w:val="24"/>
          <w:szCs w:val="24"/>
          <w:rtl/>
        </w:rPr>
        <w:t xml:space="preserve"> עבור העירייה  ו/או כמתחייב מכל דין.</w:t>
      </w:r>
    </w:p>
    <w:p w:rsidR="00AE312A" w:rsidRPr="00441D36" w:rsidRDefault="00AE312A" w:rsidP="0026222D">
      <w:pPr>
        <w:numPr>
          <w:ilvl w:val="0"/>
          <w:numId w:val="61"/>
        </w:numPr>
        <w:spacing w:before="120" w:after="120" w:line="360" w:lineRule="auto"/>
        <w:jc w:val="both"/>
        <w:rPr>
          <w:sz w:val="24"/>
          <w:szCs w:val="24"/>
        </w:rPr>
      </w:pPr>
      <w:r w:rsidRPr="00441D36">
        <w:rPr>
          <w:rFonts w:hint="cs"/>
          <w:sz w:val="24"/>
          <w:szCs w:val="24"/>
          <w:rtl/>
        </w:rPr>
        <w:t>לעניין מסמך זה "מידע" פירושו כל המפורט לעיל, אשר מעצם טבעו או על פי הדין הינו חסוי, לרבות:</w:t>
      </w:r>
    </w:p>
    <w:p w:rsidR="00AE312A" w:rsidRPr="00441D36" w:rsidRDefault="00AE312A" w:rsidP="0026222D">
      <w:pPr>
        <w:numPr>
          <w:ilvl w:val="1"/>
          <w:numId w:val="61"/>
        </w:numPr>
        <w:tabs>
          <w:tab w:val="clear" w:pos="1740"/>
          <w:tab w:val="num" w:pos="1124"/>
        </w:tabs>
        <w:spacing w:before="120" w:after="120" w:line="360" w:lineRule="auto"/>
        <w:ind w:left="1124" w:right="0" w:hanging="540"/>
        <w:jc w:val="both"/>
        <w:rPr>
          <w:sz w:val="24"/>
          <w:szCs w:val="24"/>
          <w:rtl/>
        </w:rPr>
      </w:pPr>
      <w:r w:rsidRPr="00441D36">
        <w:rPr>
          <w:rFonts w:hint="cs"/>
          <w:sz w:val="24"/>
          <w:szCs w:val="24"/>
          <w:rtl/>
        </w:rPr>
        <w:t>כל מידע הנודע לפרטיו האישיים ומצבו הכלכלי ו/או הסוציאלי של הנישום בעירייה .</w:t>
      </w:r>
    </w:p>
    <w:p w:rsidR="00AE312A" w:rsidRPr="00441D36" w:rsidRDefault="00AE312A" w:rsidP="0026222D">
      <w:pPr>
        <w:numPr>
          <w:ilvl w:val="1"/>
          <w:numId w:val="61"/>
        </w:numPr>
        <w:tabs>
          <w:tab w:val="clear" w:pos="1740"/>
          <w:tab w:val="num" w:pos="1124"/>
        </w:tabs>
        <w:spacing w:before="120" w:after="120" w:line="360" w:lineRule="auto"/>
        <w:ind w:left="1124" w:right="0" w:hanging="540"/>
        <w:jc w:val="both"/>
        <w:rPr>
          <w:sz w:val="24"/>
          <w:szCs w:val="24"/>
        </w:rPr>
      </w:pPr>
      <w:r w:rsidRPr="00441D36">
        <w:rPr>
          <w:rFonts w:hint="cs"/>
          <w:sz w:val="24"/>
          <w:szCs w:val="24"/>
          <w:rtl/>
        </w:rPr>
        <w:t>כל מידע הנוגע לעניינים הכספיים, לשיטות העבודה, לתהליכי המחשוב, להתקשרויות ולנישומים של העירייה</w:t>
      </w:r>
      <w:r w:rsidR="004F5A97">
        <w:rPr>
          <w:rFonts w:hint="cs"/>
          <w:sz w:val="24"/>
          <w:szCs w:val="24"/>
          <w:rtl/>
        </w:rPr>
        <w:t xml:space="preserve"> ופרטיהם.</w:t>
      </w:r>
    </w:p>
    <w:p w:rsidR="00AE312A" w:rsidRPr="00441D36" w:rsidRDefault="00AE312A" w:rsidP="0026222D">
      <w:pPr>
        <w:numPr>
          <w:ilvl w:val="0"/>
          <w:numId w:val="61"/>
        </w:numPr>
        <w:spacing w:before="120" w:after="120" w:line="360" w:lineRule="auto"/>
        <w:jc w:val="both"/>
        <w:rPr>
          <w:sz w:val="24"/>
          <w:szCs w:val="24"/>
        </w:rPr>
      </w:pPr>
      <w:r w:rsidRPr="00441D36">
        <w:rPr>
          <w:rFonts w:hint="cs"/>
          <w:sz w:val="24"/>
          <w:szCs w:val="24"/>
          <w:rtl/>
        </w:rPr>
        <w:t>הנני מתחייב שלא לעשות שימוש כלשהו בכל מידע שהוא, לרבות עיון בו, העתקתו צילומו או הדפסתו, בין בעצמי ובין באמצעות אחרים, אלא בהיקף הנדרש במסגרת תפקידי ולצורך ביצוע ישיר של השירותי</w:t>
      </w:r>
      <w:r w:rsidRPr="00441D36">
        <w:rPr>
          <w:rFonts w:hint="eastAsia"/>
          <w:sz w:val="24"/>
          <w:szCs w:val="24"/>
          <w:rtl/>
        </w:rPr>
        <w:t>ם</w:t>
      </w:r>
      <w:r w:rsidRPr="00441D36">
        <w:rPr>
          <w:rFonts w:hint="cs"/>
          <w:sz w:val="24"/>
          <w:szCs w:val="24"/>
          <w:rtl/>
        </w:rPr>
        <w:t xml:space="preserve"> עפ"י הסכם זה ו/או כמתחייב מכל דין.</w:t>
      </w:r>
    </w:p>
    <w:p w:rsidR="00AE312A" w:rsidRPr="00441D36" w:rsidRDefault="00AE312A" w:rsidP="0026222D">
      <w:pPr>
        <w:numPr>
          <w:ilvl w:val="0"/>
          <w:numId w:val="61"/>
        </w:numPr>
        <w:spacing w:before="120" w:after="120" w:line="360" w:lineRule="auto"/>
        <w:jc w:val="both"/>
        <w:rPr>
          <w:sz w:val="24"/>
          <w:szCs w:val="24"/>
        </w:rPr>
      </w:pPr>
      <w:r w:rsidRPr="00441D36">
        <w:rPr>
          <w:rFonts w:hint="cs"/>
          <w:sz w:val="24"/>
          <w:szCs w:val="24"/>
          <w:rtl/>
        </w:rPr>
        <w:t>התחייבותי כמפורט לעיל תחול גם לגבי העברת המידע אל צד שלישי כלשהו אשר יבקש לעשות שימוש במידע כלשהו, לרבות עיון בו, העתקתו, צילומו או הדפסתו, אלא אם הוא מורשה לעשות כן מתוקף תפקידו  בעירייה או על פי דין, וגם זאת רק במידה הנדרשת לצורך מילוי תפקידו כאמור, ולצורך ביצוע ישיר של השירותי</w:t>
      </w:r>
      <w:r w:rsidRPr="00441D36">
        <w:rPr>
          <w:rFonts w:hint="eastAsia"/>
          <w:sz w:val="24"/>
          <w:szCs w:val="24"/>
          <w:rtl/>
        </w:rPr>
        <w:t>ם</w:t>
      </w:r>
      <w:r w:rsidRPr="00441D36">
        <w:rPr>
          <w:rFonts w:hint="cs"/>
          <w:sz w:val="24"/>
          <w:szCs w:val="24"/>
          <w:rtl/>
        </w:rPr>
        <w:t xml:space="preserve"> עפ"י הסכם זה ו/או כמתחייב מכל דין.</w:t>
      </w:r>
    </w:p>
    <w:p w:rsidR="00AE312A" w:rsidRPr="00441D36" w:rsidRDefault="00AE312A" w:rsidP="0026222D">
      <w:pPr>
        <w:numPr>
          <w:ilvl w:val="0"/>
          <w:numId w:val="61"/>
        </w:numPr>
        <w:spacing w:before="120" w:after="120" w:line="360" w:lineRule="auto"/>
        <w:jc w:val="both"/>
        <w:rPr>
          <w:sz w:val="24"/>
          <w:szCs w:val="24"/>
        </w:rPr>
      </w:pPr>
      <w:r w:rsidRPr="00441D36">
        <w:rPr>
          <w:rFonts w:hint="cs"/>
          <w:sz w:val="24"/>
          <w:szCs w:val="24"/>
          <w:rtl/>
        </w:rPr>
        <w:t>הנני מתחייב לנקוט בכל אמצעי הזהירות הנדרשים כדי למנוע אפשרות כי מידע כאמור יצא מרשותי ויגיע למי שאינו מוסמך לקבלו.</w:t>
      </w:r>
    </w:p>
    <w:p w:rsidR="00AE312A" w:rsidRPr="00441D36" w:rsidRDefault="00AE312A" w:rsidP="0026222D">
      <w:pPr>
        <w:numPr>
          <w:ilvl w:val="0"/>
          <w:numId w:val="61"/>
        </w:numPr>
        <w:spacing w:before="120" w:after="120" w:line="360" w:lineRule="auto"/>
        <w:jc w:val="both"/>
        <w:rPr>
          <w:sz w:val="24"/>
          <w:szCs w:val="24"/>
        </w:rPr>
      </w:pPr>
      <w:r w:rsidRPr="00441D36">
        <w:rPr>
          <w:rFonts w:hint="cs"/>
          <w:sz w:val="24"/>
          <w:szCs w:val="24"/>
          <w:rtl/>
        </w:rPr>
        <w:t>התחייבויותי</w:t>
      </w:r>
      <w:r w:rsidRPr="00441D36">
        <w:rPr>
          <w:rFonts w:hint="eastAsia"/>
          <w:sz w:val="24"/>
          <w:szCs w:val="24"/>
          <w:rtl/>
        </w:rPr>
        <w:t>י</w:t>
      </w:r>
      <w:r w:rsidRPr="00441D36">
        <w:rPr>
          <w:rFonts w:hint="cs"/>
          <w:sz w:val="24"/>
          <w:szCs w:val="24"/>
          <w:rtl/>
        </w:rPr>
        <w:t xml:space="preserve"> כאמור לעיל יחולו ביחס לכל מידע כמפורט בסעיף 3 לעיל, שיבוא לידי ביטוי בכל אופן וצורה שהם, לרבות כתוב, מודפס, ממוחשב, ו/או על גבי טפסים, מידע על מדיה מגנטית, ו/או אלקטרונית, קודי הרשאות שימוש, סיסמאות וכיו"ב, שיגיע לידיעתי ו/או להחזקתי תוך כדי ו/או עקב העסקתי בכללית.</w:t>
      </w:r>
    </w:p>
    <w:p w:rsidR="00AE312A" w:rsidRPr="00441D36" w:rsidRDefault="00AE312A" w:rsidP="0026222D">
      <w:pPr>
        <w:numPr>
          <w:ilvl w:val="0"/>
          <w:numId w:val="61"/>
        </w:numPr>
        <w:spacing w:before="120" w:after="120" w:line="360" w:lineRule="auto"/>
        <w:jc w:val="both"/>
        <w:rPr>
          <w:sz w:val="24"/>
          <w:szCs w:val="24"/>
        </w:rPr>
      </w:pPr>
      <w:r w:rsidRPr="00441D36">
        <w:rPr>
          <w:rFonts w:hint="cs"/>
          <w:sz w:val="24"/>
          <w:szCs w:val="24"/>
          <w:rtl/>
        </w:rPr>
        <w:t>הנני מצהיר כי ידועה לי הרגישות הרבה של המידע וכי חשיפתו לצד שלישי שלא על פי הרשאה כדין, עלולה לגרום לעירייה  ו/או למבוטחיה ו/או לצד ג' כלשהו נזקים חמורים. הנני מצהיר כי ידוע לי כי הפרת התחייבויותיי כמפורט לעיל ולהלן תיחשב כהפרת חובת נאמנות כלפי העירייה ועלולה אף להוות עבירה פלילית.</w:t>
      </w:r>
    </w:p>
    <w:p w:rsidR="00AE312A" w:rsidRPr="00441D36" w:rsidRDefault="00AE312A" w:rsidP="0026222D">
      <w:pPr>
        <w:numPr>
          <w:ilvl w:val="0"/>
          <w:numId w:val="61"/>
        </w:numPr>
        <w:spacing w:before="120" w:after="120" w:line="360" w:lineRule="auto"/>
        <w:jc w:val="both"/>
        <w:rPr>
          <w:sz w:val="24"/>
          <w:szCs w:val="24"/>
        </w:rPr>
      </w:pPr>
      <w:r w:rsidRPr="00441D36">
        <w:rPr>
          <w:rFonts w:hint="cs"/>
          <w:sz w:val="24"/>
          <w:szCs w:val="24"/>
          <w:rtl/>
        </w:rPr>
        <w:t>ידוע לי כי הפרת התחייבויותי</w:t>
      </w:r>
      <w:r w:rsidRPr="00441D36">
        <w:rPr>
          <w:rFonts w:hint="eastAsia"/>
          <w:sz w:val="24"/>
          <w:szCs w:val="24"/>
          <w:rtl/>
        </w:rPr>
        <w:t>י</w:t>
      </w:r>
      <w:r w:rsidRPr="00441D36">
        <w:rPr>
          <w:rFonts w:hint="cs"/>
          <w:sz w:val="24"/>
          <w:szCs w:val="24"/>
          <w:rtl/>
        </w:rPr>
        <w:t xml:space="preserve"> תאפשר ל</w:t>
      </w:r>
      <w:r>
        <w:rPr>
          <w:rFonts w:hint="cs"/>
          <w:sz w:val="24"/>
          <w:szCs w:val="24"/>
          <w:rtl/>
        </w:rPr>
        <w:t>עירייה</w:t>
      </w:r>
      <w:r w:rsidRPr="00441D36">
        <w:rPr>
          <w:rFonts w:hint="cs"/>
          <w:sz w:val="24"/>
          <w:szCs w:val="24"/>
          <w:rtl/>
        </w:rPr>
        <w:t>ו/או לצד ג' כלשהו שנפגע כתוצאה מהפרת התחייבויותיי כאמור במסמך זה, לנקוט כלפי בכל הצעדים על פי כל דין, לרבות הפסקת הצבתי בעירייה  ותביעתי ע"י  העירייה  ו/או צד ג' כלשהו כאמור לעיל, לפיצוי בגין כל הנזקים שנגרמו להם.</w:t>
      </w:r>
    </w:p>
    <w:p w:rsidR="00AE312A" w:rsidRPr="00441D36" w:rsidRDefault="00AE312A" w:rsidP="0026222D">
      <w:pPr>
        <w:numPr>
          <w:ilvl w:val="0"/>
          <w:numId w:val="61"/>
        </w:numPr>
        <w:spacing w:before="120" w:after="120" w:line="360" w:lineRule="auto"/>
        <w:jc w:val="both"/>
        <w:rPr>
          <w:sz w:val="24"/>
          <w:szCs w:val="24"/>
        </w:rPr>
      </w:pPr>
      <w:r w:rsidRPr="00441D36">
        <w:rPr>
          <w:rFonts w:hint="cs"/>
          <w:sz w:val="24"/>
          <w:szCs w:val="24"/>
          <w:rtl/>
        </w:rPr>
        <w:t>הנני מתחייב לא לשנות הנחיות ו/או הגדרות אבטחת מידע שנקבעו ע"י העירייה  אלא באישור ממונה אבטחת מידע  בעירייה.</w:t>
      </w:r>
    </w:p>
    <w:p w:rsidR="00AE312A" w:rsidRPr="00441D36" w:rsidRDefault="00AE312A" w:rsidP="0026222D">
      <w:pPr>
        <w:numPr>
          <w:ilvl w:val="0"/>
          <w:numId w:val="61"/>
        </w:numPr>
        <w:spacing w:before="120" w:after="120" w:line="360" w:lineRule="auto"/>
        <w:jc w:val="both"/>
        <w:rPr>
          <w:sz w:val="24"/>
          <w:szCs w:val="24"/>
        </w:rPr>
      </w:pPr>
      <w:r w:rsidRPr="00441D36">
        <w:rPr>
          <w:rFonts w:hint="cs"/>
          <w:sz w:val="24"/>
          <w:szCs w:val="24"/>
          <w:rtl/>
        </w:rPr>
        <w:t>הנני מתחייב לדווח לממונים עלי ולממונה אבטחת מידע בעירייה על כל פגיעה באבטחת מידע הקשורה בעבודתי מול  העירייה</w:t>
      </w:r>
    </w:p>
    <w:p w:rsidR="00AE312A" w:rsidRPr="00441D36" w:rsidRDefault="00AE312A" w:rsidP="0026222D">
      <w:pPr>
        <w:numPr>
          <w:ilvl w:val="0"/>
          <w:numId w:val="61"/>
        </w:numPr>
        <w:spacing w:before="120" w:after="120" w:line="360" w:lineRule="auto"/>
        <w:jc w:val="both"/>
        <w:rPr>
          <w:sz w:val="24"/>
          <w:szCs w:val="24"/>
        </w:rPr>
      </w:pPr>
      <w:r w:rsidRPr="00441D36">
        <w:rPr>
          <w:rFonts w:hint="cs"/>
          <w:sz w:val="24"/>
          <w:szCs w:val="24"/>
          <w:rtl/>
        </w:rPr>
        <w:t>התחייבויותי</w:t>
      </w:r>
      <w:r w:rsidRPr="00441D36">
        <w:rPr>
          <w:rFonts w:hint="eastAsia"/>
          <w:sz w:val="24"/>
          <w:szCs w:val="24"/>
          <w:rtl/>
        </w:rPr>
        <w:t>י</w:t>
      </w:r>
      <w:r w:rsidRPr="00441D36">
        <w:rPr>
          <w:rFonts w:hint="cs"/>
          <w:sz w:val="24"/>
          <w:szCs w:val="24"/>
          <w:rtl/>
        </w:rPr>
        <w:t xml:space="preserve"> כמפורט לעיל יעמדו בתוקפן במשך כל תקופת </w:t>
      </w:r>
      <w:r w:rsidR="004F5A97">
        <w:rPr>
          <w:rFonts w:hint="cs"/>
          <w:sz w:val="24"/>
          <w:szCs w:val="24"/>
          <w:rtl/>
        </w:rPr>
        <w:t xml:space="preserve">ההתקשרות ולרבות </w:t>
      </w:r>
      <w:r w:rsidRPr="00441D36">
        <w:rPr>
          <w:rFonts w:hint="cs"/>
          <w:sz w:val="24"/>
          <w:szCs w:val="24"/>
          <w:rtl/>
        </w:rPr>
        <w:t>לתקופה בלתי מוגבלת לאחר מכן.</w:t>
      </w:r>
    </w:p>
    <w:p w:rsidR="00AE312A" w:rsidRPr="00441D36" w:rsidRDefault="00AE312A" w:rsidP="0026222D">
      <w:pPr>
        <w:numPr>
          <w:ilvl w:val="0"/>
          <w:numId w:val="61"/>
        </w:numPr>
        <w:spacing w:before="120" w:after="120" w:line="360" w:lineRule="auto"/>
        <w:jc w:val="both"/>
        <w:rPr>
          <w:sz w:val="24"/>
          <w:szCs w:val="24"/>
        </w:rPr>
      </w:pPr>
      <w:r w:rsidRPr="00441D36">
        <w:rPr>
          <w:rFonts w:hint="cs"/>
          <w:sz w:val="24"/>
          <w:szCs w:val="24"/>
          <w:rtl/>
        </w:rPr>
        <w:t xml:space="preserve">ידוע לי כי העירייה  תוכל להסתמך על הצהרה זו וגם תוכל לתבוע את מימושה ישירות ממני. </w:t>
      </w:r>
    </w:p>
    <w:p w:rsidR="00AE312A" w:rsidRPr="00441D36" w:rsidRDefault="00AE312A" w:rsidP="0026222D">
      <w:pPr>
        <w:numPr>
          <w:ilvl w:val="0"/>
          <w:numId w:val="61"/>
        </w:numPr>
        <w:spacing w:before="120" w:after="120" w:line="360" w:lineRule="auto"/>
        <w:jc w:val="both"/>
        <w:rPr>
          <w:sz w:val="24"/>
          <w:szCs w:val="24"/>
        </w:rPr>
      </w:pPr>
      <w:r w:rsidRPr="00441D36">
        <w:rPr>
          <w:rFonts w:hint="cs"/>
          <w:sz w:val="24"/>
          <w:szCs w:val="24"/>
          <w:rtl/>
        </w:rPr>
        <w:t xml:space="preserve">הנני מאשר חתימתי על מסמך זה לאחר שקראתי את תוכנו והבנתי את האמור בו. </w:t>
      </w:r>
    </w:p>
    <w:p w:rsidR="00AE312A" w:rsidRPr="00441D36" w:rsidRDefault="00AE312A" w:rsidP="00AE312A">
      <w:pPr>
        <w:spacing w:line="360" w:lineRule="auto"/>
        <w:rPr>
          <w:sz w:val="24"/>
          <w:szCs w:val="24"/>
          <w:rtl/>
        </w:rPr>
      </w:pPr>
    </w:p>
    <w:p w:rsidR="00AE312A" w:rsidRPr="00441D36" w:rsidRDefault="00AE312A" w:rsidP="00AE312A">
      <w:pPr>
        <w:spacing w:line="360" w:lineRule="auto"/>
        <w:ind w:left="1"/>
        <w:rPr>
          <w:sz w:val="24"/>
          <w:szCs w:val="24"/>
          <w:rtl/>
        </w:rPr>
      </w:pPr>
    </w:p>
    <w:p w:rsidR="00AE312A" w:rsidRPr="00441D36" w:rsidRDefault="00AE312A" w:rsidP="00AE312A">
      <w:pPr>
        <w:spacing w:line="360" w:lineRule="auto"/>
        <w:ind w:left="1"/>
        <w:rPr>
          <w:sz w:val="24"/>
          <w:szCs w:val="24"/>
          <w:rtl/>
        </w:rPr>
      </w:pPr>
    </w:p>
    <w:p w:rsidR="00AE312A" w:rsidRPr="00441D36" w:rsidRDefault="00AE312A" w:rsidP="00AE312A">
      <w:pPr>
        <w:spacing w:line="360" w:lineRule="auto"/>
        <w:ind w:left="1"/>
        <w:jc w:val="center"/>
        <w:rPr>
          <w:sz w:val="24"/>
          <w:szCs w:val="24"/>
          <w:rtl/>
        </w:rPr>
      </w:pPr>
      <w:r w:rsidRPr="00441D36">
        <w:rPr>
          <w:rFonts w:hint="cs"/>
          <w:sz w:val="24"/>
          <w:szCs w:val="24"/>
          <w:rtl/>
        </w:rPr>
        <w:t>ולראיה באתי על החתום:</w:t>
      </w:r>
    </w:p>
    <w:p w:rsidR="00AE312A" w:rsidRPr="00441D36" w:rsidRDefault="00AE312A" w:rsidP="00AE312A">
      <w:pPr>
        <w:spacing w:line="360" w:lineRule="auto"/>
        <w:ind w:left="1"/>
        <w:jc w:val="center"/>
        <w:rPr>
          <w:sz w:val="24"/>
          <w:szCs w:val="24"/>
          <w:rtl/>
        </w:rPr>
      </w:pPr>
    </w:p>
    <w:p w:rsidR="00AE312A" w:rsidRPr="00441D36" w:rsidRDefault="00AE312A" w:rsidP="00AE312A">
      <w:pPr>
        <w:spacing w:line="360" w:lineRule="auto"/>
        <w:ind w:left="1"/>
        <w:rPr>
          <w:sz w:val="24"/>
          <w:szCs w:val="24"/>
          <w:rtl/>
        </w:rPr>
      </w:pPr>
      <w:r w:rsidRPr="00441D36">
        <w:rPr>
          <w:rFonts w:hint="cs"/>
          <w:sz w:val="24"/>
          <w:szCs w:val="24"/>
          <w:rtl/>
        </w:rPr>
        <w:t>שם: ________________</w:t>
      </w:r>
    </w:p>
    <w:p w:rsidR="00AE312A" w:rsidRPr="00441D36" w:rsidRDefault="00AE312A" w:rsidP="00AE312A">
      <w:pPr>
        <w:spacing w:line="360" w:lineRule="auto"/>
        <w:ind w:left="1"/>
        <w:rPr>
          <w:sz w:val="24"/>
          <w:szCs w:val="24"/>
          <w:rtl/>
        </w:rPr>
      </w:pPr>
    </w:p>
    <w:p w:rsidR="00AE312A" w:rsidRPr="00441D36" w:rsidRDefault="00AE312A" w:rsidP="00AE312A">
      <w:pPr>
        <w:spacing w:line="360" w:lineRule="auto"/>
        <w:ind w:left="1"/>
        <w:rPr>
          <w:sz w:val="24"/>
          <w:szCs w:val="24"/>
          <w:rtl/>
        </w:rPr>
      </w:pPr>
      <w:r w:rsidRPr="00441D36">
        <w:rPr>
          <w:rFonts w:hint="cs"/>
          <w:sz w:val="24"/>
          <w:szCs w:val="24"/>
          <w:rtl/>
        </w:rPr>
        <w:t>ת.ז.: ________________</w:t>
      </w:r>
    </w:p>
    <w:p w:rsidR="00AE312A" w:rsidRPr="00441D36" w:rsidRDefault="00AE312A" w:rsidP="00AE312A">
      <w:pPr>
        <w:spacing w:line="360" w:lineRule="auto"/>
        <w:ind w:left="1"/>
        <w:rPr>
          <w:sz w:val="24"/>
          <w:szCs w:val="24"/>
          <w:rtl/>
        </w:rPr>
      </w:pPr>
    </w:p>
    <w:p w:rsidR="00AE312A" w:rsidRPr="00441D36" w:rsidRDefault="00AE312A" w:rsidP="00AE312A">
      <w:pPr>
        <w:spacing w:line="360" w:lineRule="auto"/>
        <w:ind w:left="1"/>
        <w:rPr>
          <w:sz w:val="24"/>
          <w:szCs w:val="24"/>
          <w:rtl/>
        </w:rPr>
      </w:pPr>
      <w:r w:rsidRPr="00441D36">
        <w:rPr>
          <w:rFonts w:hint="cs"/>
          <w:sz w:val="24"/>
          <w:szCs w:val="24"/>
          <w:rtl/>
        </w:rPr>
        <w:t>שם הספק: ____________</w:t>
      </w:r>
    </w:p>
    <w:p w:rsidR="00AE312A" w:rsidRPr="00441D36" w:rsidRDefault="00AE312A" w:rsidP="00AE312A">
      <w:pPr>
        <w:spacing w:line="360" w:lineRule="auto"/>
        <w:ind w:left="1"/>
        <w:rPr>
          <w:sz w:val="24"/>
          <w:szCs w:val="24"/>
          <w:rtl/>
        </w:rPr>
      </w:pPr>
    </w:p>
    <w:p w:rsidR="00AE312A" w:rsidRPr="00441D36" w:rsidRDefault="00AE312A" w:rsidP="00AE312A">
      <w:pPr>
        <w:spacing w:line="360" w:lineRule="auto"/>
        <w:ind w:left="1"/>
        <w:rPr>
          <w:sz w:val="24"/>
          <w:szCs w:val="24"/>
          <w:rtl/>
        </w:rPr>
      </w:pPr>
      <w:r w:rsidRPr="00441D36">
        <w:rPr>
          <w:rFonts w:hint="cs"/>
          <w:sz w:val="24"/>
          <w:szCs w:val="24"/>
          <w:rtl/>
        </w:rPr>
        <w:t>תפקיד: _______________</w:t>
      </w:r>
    </w:p>
    <w:p w:rsidR="00AE312A" w:rsidRPr="00441D36" w:rsidRDefault="00AE312A" w:rsidP="00AE312A">
      <w:pPr>
        <w:spacing w:line="360" w:lineRule="auto"/>
        <w:ind w:left="1"/>
        <w:rPr>
          <w:sz w:val="24"/>
          <w:szCs w:val="24"/>
          <w:rtl/>
        </w:rPr>
      </w:pPr>
    </w:p>
    <w:p w:rsidR="00AE312A" w:rsidRPr="00441D36" w:rsidRDefault="00AE312A" w:rsidP="00AE312A">
      <w:pPr>
        <w:spacing w:line="360" w:lineRule="auto"/>
        <w:ind w:left="1"/>
        <w:rPr>
          <w:sz w:val="24"/>
          <w:szCs w:val="24"/>
          <w:rtl/>
        </w:rPr>
      </w:pPr>
      <w:r w:rsidRPr="00441D36">
        <w:rPr>
          <w:rFonts w:hint="cs"/>
          <w:sz w:val="24"/>
          <w:szCs w:val="24"/>
          <w:rtl/>
        </w:rPr>
        <w:t>חתימה: ______________</w:t>
      </w:r>
    </w:p>
    <w:p w:rsidR="00AE312A" w:rsidRPr="00441D36" w:rsidRDefault="00AE312A" w:rsidP="00AE312A">
      <w:pPr>
        <w:spacing w:line="360" w:lineRule="auto"/>
        <w:ind w:left="1"/>
        <w:rPr>
          <w:sz w:val="24"/>
          <w:szCs w:val="24"/>
          <w:rtl/>
        </w:rPr>
      </w:pPr>
    </w:p>
    <w:p w:rsidR="00AE312A" w:rsidRDefault="00AE312A" w:rsidP="00AE312A">
      <w:pPr>
        <w:spacing w:line="360" w:lineRule="auto"/>
        <w:ind w:left="1"/>
        <w:rPr>
          <w:sz w:val="24"/>
          <w:szCs w:val="24"/>
          <w:rtl/>
        </w:rPr>
      </w:pPr>
      <w:r w:rsidRPr="00441D36">
        <w:rPr>
          <w:rFonts w:hint="cs"/>
          <w:rtl/>
        </w:rPr>
        <w:t>תאריך: ______________</w:t>
      </w:r>
    </w:p>
    <w:p w:rsidR="00540449" w:rsidRDefault="00540449" w:rsidP="00AE312A">
      <w:pPr>
        <w:spacing w:line="360" w:lineRule="auto"/>
        <w:ind w:left="1"/>
        <w:rPr>
          <w:sz w:val="24"/>
          <w:szCs w:val="24"/>
          <w:rtl/>
        </w:rPr>
      </w:pPr>
    </w:p>
    <w:p w:rsidR="007A30C3" w:rsidRDefault="007A30C3" w:rsidP="00AE312A">
      <w:pPr>
        <w:spacing w:line="360" w:lineRule="auto"/>
        <w:ind w:left="1"/>
        <w:rPr>
          <w:sz w:val="24"/>
          <w:szCs w:val="24"/>
          <w:rtl/>
        </w:rPr>
      </w:pPr>
    </w:p>
    <w:p w:rsidR="007A30C3" w:rsidRDefault="007A30C3" w:rsidP="00AE312A">
      <w:pPr>
        <w:spacing w:line="360" w:lineRule="auto"/>
        <w:ind w:left="1"/>
        <w:rPr>
          <w:sz w:val="24"/>
          <w:szCs w:val="24"/>
          <w:rtl/>
        </w:rPr>
      </w:pPr>
    </w:p>
    <w:p w:rsidR="007A30C3" w:rsidRDefault="007A30C3" w:rsidP="00AE312A">
      <w:pPr>
        <w:spacing w:line="360" w:lineRule="auto"/>
        <w:ind w:left="1"/>
        <w:rPr>
          <w:sz w:val="24"/>
          <w:szCs w:val="24"/>
          <w:rtl/>
        </w:rPr>
      </w:pPr>
    </w:p>
    <w:p w:rsidR="007A30C3" w:rsidRDefault="007A30C3" w:rsidP="00AE312A">
      <w:pPr>
        <w:spacing w:line="360" w:lineRule="auto"/>
        <w:ind w:left="1"/>
        <w:rPr>
          <w:sz w:val="24"/>
          <w:szCs w:val="24"/>
          <w:rtl/>
        </w:rPr>
      </w:pPr>
    </w:p>
    <w:p w:rsidR="007A30C3" w:rsidRDefault="007A30C3" w:rsidP="00AE312A">
      <w:pPr>
        <w:spacing w:line="360" w:lineRule="auto"/>
        <w:ind w:left="1"/>
        <w:rPr>
          <w:sz w:val="24"/>
          <w:szCs w:val="24"/>
          <w:rtl/>
        </w:rPr>
      </w:pPr>
    </w:p>
    <w:p w:rsidR="007A30C3" w:rsidRPr="00441D36" w:rsidRDefault="007A30C3" w:rsidP="00AE312A">
      <w:pPr>
        <w:spacing w:line="360" w:lineRule="auto"/>
        <w:ind w:left="1"/>
        <w:rPr>
          <w:sz w:val="24"/>
          <w:szCs w:val="24"/>
        </w:rPr>
      </w:pPr>
    </w:p>
    <w:p w:rsidR="00540449" w:rsidRPr="00CB7C1E" w:rsidRDefault="00540449" w:rsidP="00540449">
      <w:pPr>
        <w:jc w:val="right"/>
        <w:rPr>
          <w:b/>
          <w:bCs/>
          <w:rtl/>
        </w:rPr>
      </w:pPr>
      <w:r w:rsidRPr="00CB7C1E">
        <w:rPr>
          <w:rFonts w:hint="cs"/>
          <w:b/>
          <w:bCs/>
          <w:rtl/>
        </w:rPr>
        <w:t>מסמך י"</w:t>
      </w:r>
      <w:r>
        <w:rPr>
          <w:rFonts w:hint="cs"/>
          <w:b/>
          <w:bCs/>
          <w:rtl/>
        </w:rPr>
        <w:t>ז</w:t>
      </w:r>
    </w:p>
    <w:p w:rsidR="00540449" w:rsidRDefault="00540449" w:rsidP="00540449">
      <w:pPr>
        <w:jc w:val="center"/>
        <w:rPr>
          <w:b/>
          <w:bCs/>
          <w:rtl/>
        </w:rPr>
      </w:pPr>
      <w:r w:rsidRPr="00CB7C1E">
        <w:rPr>
          <w:b/>
          <w:bCs/>
          <w:rtl/>
        </w:rPr>
        <w:t>תצהיר בדבר אי תאום מכרז</w:t>
      </w:r>
    </w:p>
    <w:p w:rsidR="00540449" w:rsidRPr="00CB7C1E" w:rsidRDefault="00540449" w:rsidP="00540449">
      <w:pPr>
        <w:jc w:val="center"/>
        <w:rPr>
          <w:b/>
          <w:bCs/>
          <w:rtl/>
        </w:rPr>
      </w:pPr>
    </w:p>
    <w:p w:rsidR="00540449" w:rsidRDefault="00540449" w:rsidP="00540449">
      <w:pPr>
        <w:spacing w:line="360" w:lineRule="auto"/>
        <w:rPr>
          <w:rtl/>
        </w:rPr>
      </w:pPr>
    </w:p>
    <w:p w:rsidR="00540449" w:rsidRDefault="00540449" w:rsidP="00540449">
      <w:pPr>
        <w:spacing w:line="360" w:lineRule="auto"/>
        <w:rPr>
          <w:rtl/>
        </w:rPr>
      </w:pPr>
      <w:r>
        <w:rPr>
          <w:rtl/>
        </w:rPr>
        <w:t>אני הח"מ __________________________ ת.ז. _______________ מוסמך כדין לחתום על תצהיר זה בקשר עם הצעת ____________________________________ (להלן: "המשתתף"), למכרז ____________, מכרז פומבי מס' ________ (להלן: "המכרז"), מצהיר בזאת כדלקמן:</w:t>
      </w:r>
    </w:p>
    <w:p w:rsidR="00540449" w:rsidRDefault="00540449" w:rsidP="00540449">
      <w:pPr>
        <w:spacing w:line="360" w:lineRule="auto"/>
        <w:rPr>
          <w:rtl/>
        </w:rPr>
      </w:pPr>
    </w:p>
    <w:p w:rsidR="00540449" w:rsidRDefault="00540449" w:rsidP="00540449">
      <w:pPr>
        <w:spacing w:line="360" w:lineRule="auto"/>
        <w:rPr>
          <w:rtl/>
        </w:rPr>
      </w:pPr>
      <w:r>
        <w:rPr>
          <w:rtl/>
        </w:rPr>
        <w:t>1.</w:t>
      </w:r>
      <w:r>
        <w:rPr>
          <w:rtl/>
        </w:rPr>
        <w:tab/>
        <w:t>אני מוסמך לחתום על תצהיר זה בשם המשתתף ומנהליו.</w:t>
      </w:r>
    </w:p>
    <w:p w:rsidR="00540449" w:rsidRDefault="00540449" w:rsidP="00540449">
      <w:pPr>
        <w:spacing w:line="360" w:lineRule="auto"/>
        <w:rPr>
          <w:rtl/>
        </w:rPr>
      </w:pPr>
      <w:r>
        <w:rPr>
          <w:rtl/>
        </w:rPr>
        <w:t>2.</w:t>
      </w:r>
      <w:r>
        <w:rPr>
          <w:rtl/>
        </w:rPr>
        <w:tab/>
        <w:t>אני נושא המשרה אשר אחראי במשתתף להצעה המוגשת מטעם המשתתף למכרז.</w:t>
      </w:r>
    </w:p>
    <w:p w:rsidR="00540449" w:rsidRDefault="00540449" w:rsidP="00540449">
      <w:pPr>
        <w:spacing w:line="360" w:lineRule="auto"/>
        <w:rPr>
          <w:rtl/>
        </w:rPr>
      </w:pPr>
      <w:r>
        <w:rPr>
          <w:rtl/>
        </w:rPr>
        <w:t>3.</w:t>
      </w:r>
      <w:r>
        <w:rPr>
          <w:rtl/>
        </w:rPr>
        <w:tab/>
        <w:t>המחירים המופיעים בהצעת המשתתף למכרז הוחלטו על ידי המשתתף באופן עצמאי, ללא התייעצות, הסדר או קשר עם משתתף אחר או עם משתתף פוטנציאלי אחר.</w:t>
      </w:r>
    </w:p>
    <w:p w:rsidR="00540449" w:rsidRDefault="00540449" w:rsidP="00540449">
      <w:pPr>
        <w:spacing w:line="360" w:lineRule="auto"/>
        <w:rPr>
          <w:rtl/>
        </w:rPr>
      </w:pPr>
      <w:r>
        <w:rPr>
          <w:rtl/>
        </w:rPr>
        <w:t>4.</w:t>
      </w:r>
      <w:r>
        <w:rPr>
          <w:rtl/>
        </w:rPr>
        <w:tab/>
        <w:t>המחירים בהצעת המשתתף למכרז לא הוצגו בפני כל גורם אשר מציע הצעות למכרז או תאגיד אשר יש לו את הפוטנציאל להציע הצעות למכרז.</w:t>
      </w:r>
    </w:p>
    <w:p w:rsidR="00540449" w:rsidRDefault="00540449" w:rsidP="00540449">
      <w:pPr>
        <w:spacing w:line="360" w:lineRule="auto"/>
        <w:rPr>
          <w:rtl/>
        </w:rPr>
      </w:pPr>
      <w:r>
        <w:rPr>
          <w:rtl/>
        </w:rPr>
        <w:t>5.</w:t>
      </w:r>
      <w:r>
        <w:rPr>
          <w:rtl/>
        </w:rPr>
        <w:tab/>
        <w:t>לא הייתי מעורב בנסיון להניא מתחרה אחר מלהגיש הצעה למכרז.</w:t>
      </w:r>
    </w:p>
    <w:p w:rsidR="00540449" w:rsidRDefault="00540449" w:rsidP="00540449">
      <w:pPr>
        <w:spacing w:line="360" w:lineRule="auto"/>
        <w:rPr>
          <w:rtl/>
        </w:rPr>
      </w:pPr>
      <w:r>
        <w:rPr>
          <w:rtl/>
        </w:rPr>
        <w:t>6.</w:t>
      </w:r>
      <w:r>
        <w:rPr>
          <w:rtl/>
        </w:rPr>
        <w:tab/>
        <w:t>לא הייתי מעורב בנסיון לגרום למשתתף אחר להגיש הצעה גבוהה או נמוכה יותר מהצעת המשתתף למכרז.</w:t>
      </w:r>
    </w:p>
    <w:p w:rsidR="00540449" w:rsidRDefault="00540449" w:rsidP="00540449">
      <w:pPr>
        <w:spacing w:line="360" w:lineRule="auto"/>
        <w:rPr>
          <w:rtl/>
        </w:rPr>
      </w:pPr>
      <w:r>
        <w:rPr>
          <w:rtl/>
        </w:rPr>
        <w:t>7.</w:t>
      </w:r>
      <w:r>
        <w:rPr>
          <w:rtl/>
        </w:rPr>
        <w:tab/>
        <w:t>לא הייתי מעורב בנסיון לגרום למתחרה להגיש הצעה בלתי תחרותית מכל סוג שהוא.</w:t>
      </w:r>
    </w:p>
    <w:p w:rsidR="00540449" w:rsidRDefault="00540449" w:rsidP="00540449">
      <w:pPr>
        <w:spacing w:line="360" w:lineRule="auto"/>
        <w:rPr>
          <w:rtl/>
        </w:rPr>
      </w:pPr>
      <w:r>
        <w:rPr>
          <w:rtl/>
        </w:rPr>
        <w:t>8.</w:t>
      </w:r>
      <w:r>
        <w:rPr>
          <w:rtl/>
        </w:rPr>
        <w:tab/>
        <w:t>הצעת המשתתף למכרז מוגשת בתום לב ולא נעשית בעקבות הסדר או דין ודברים כלשהו עם מתחרה או מתחרה פוטנציאלי אחר במכרז.</w:t>
      </w:r>
    </w:p>
    <w:p w:rsidR="00540449" w:rsidRDefault="00540449" w:rsidP="00540449">
      <w:pPr>
        <w:spacing w:line="360" w:lineRule="auto"/>
        <w:rPr>
          <w:rtl/>
        </w:rPr>
      </w:pPr>
      <w:r>
        <w:rPr>
          <w:rtl/>
        </w:rPr>
        <w:t>9.</w:t>
      </w:r>
      <w:r>
        <w:rPr>
          <w:rtl/>
        </w:rPr>
        <w:tab/>
        <w:t xml:space="preserve">המשתתף לא נמצא כרגע תחת חקירה בחשד לתיאום מכרז – נכון / לא נכון (יש לסמן בעיגול את התשובה). </w:t>
      </w:r>
    </w:p>
    <w:p w:rsidR="00540449" w:rsidRDefault="00540449" w:rsidP="00540449">
      <w:pPr>
        <w:spacing w:line="360" w:lineRule="auto"/>
        <w:rPr>
          <w:rtl/>
        </w:rPr>
      </w:pPr>
      <w:r>
        <w:rPr>
          <w:rtl/>
        </w:rPr>
        <w:t xml:space="preserve">אם לא נכון, נא פרט: </w:t>
      </w:r>
    </w:p>
    <w:p w:rsidR="00540449" w:rsidRDefault="00540449" w:rsidP="00540449">
      <w:pPr>
        <w:spacing w:line="360" w:lineRule="auto"/>
        <w:rPr>
          <w:rtl/>
        </w:rPr>
      </w:pPr>
      <w:r>
        <w:rPr>
          <w:rtl/>
        </w:rPr>
        <w:t>________________________________________________________________________</w:t>
      </w:r>
    </w:p>
    <w:p w:rsidR="00540449" w:rsidRDefault="00540449" w:rsidP="00540449">
      <w:pPr>
        <w:spacing w:line="360" w:lineRule="auto"/>
        <w:rPr>
          <w:rtl/>
        </w:rPr>
      </w:pPr>
      <w:r>
        <w:rPr>
          <w:rtl/>
        </w:rPr>
        <w:t>________________________________________________________________________</w:t>
      </w:r>
    </w:p>
    <w:p w:rsidR="00540449" w:rsidRDefault="00540449" w:rsidP="00540449">
      <w:pPr>
        <w:spacing w:line="360" w:lineRule="auto"/>
        <w:rPr>
          <w:rtl/>
        </w:rPr>
      </w:pPr>
      <w:r>
        <w:rPr>
          <w:rtl/>
        </w:rPr>
        <w:t xml:space="preserve">________________________________________________________________________ </w:t>
      </w:r>
    </w:p>
    <w:p w:rsidR="00540449" w:rsidRDefault="00540449" w:rsidP="00540449">
      <w:pPr>
        <w:spacing w:line="360" w:lineRule="auto"/>
        <w:rPr>
          <w:rtl/>
        </w:rPr>
      </w:pPr>
      <w:r>
        <w:rPr>
          <w:rtl/>
        </w:rPr>
        <w:t>10.</w:t>
      </w:r>
      <w:r>
        <w:rPr>
          <w:rtl/>
        </w:rPr>
        <w:tab/>
      </w:r>
      <w:r>
        <w:rPr>
          <w:rtl/>
        </w:rPr>
        <w:tab/>
        <w:t>המשתתף לא הורשע בארבע השנים האחרונות בעבירות על חוק ההגבלים העסקיים, לרבות עבירות של תיאומי מכרזים –  נכון / לא נכון (יש לסמן בעיגול את התשובה). אם לא נכון, נא פרט:             ________________________________________________________________________</w:t>
      </w:r>
    </w:p>
    <w:p w:rsidR="00540449" w:rsidRDefault="00540449" w:rsidP="00540449">
      <w:pPr>
        <w:spacing w:line="360" w:lineRule="auto"/>
        <w:rPr>
          <w:rtl/>
        </w:rPr>
      </w:pPr>
      <w:r>
        <w:rPr>
          <w:rtl/>
        </w:rPr>
        <w:t>________________________________________________________________________</w:t>
      </w:r>
    </w:p>
    <w:p w:rsidR="00540449" w:rsidRDefault="00540449" w:rsidP="00540449">
      <w:pPr>
        <w:spacing w:line="360" w:lineRule="auto"/>
        <w:rPr>
          <w:rtl/>
        </w:rPr>
      </w:pPr>
      <w:r>
        <w:rPr>
          <w:rtl/>
        </w:rPr>
        <w:t>________________________________________________________________________</w:t>
      </w:r>
    </w:p>
    <w:p w:rsidR="00540449" w:rsidRDefault="00540449" w:rsidP="00540449">
      <w:pPr>
        <w:spacing w:line="360" w:lineRule="auto"/>
        <w:rPr>
          <w:rtl/>
        </w:rPr>
      </w:pPr>
      <w:r>
        <w:rPr>
          <w:rtl/>
        </w:rPr>
        <w:t>11.</w:t>
      </w:r>
      <w:r>
        <w:rPr>
          <w:rtl/>
        </w:rPr>
        <w:tab/>
        <w:t>אני מודע לכך כי העונש על תיאום מכרז יכול להגיע עד חמש שנות מאסר בפועל.</w:t>
      </w:r>
    </w:p>
    <w:p w:rsidR="00540449" w:rsidRDefault="00540449" w:rsidP="00540449">
      <w:pPr>
        <w:spacing w:line="360" w:lineRule="auto"/>
        <w:rPr>
          <w:rtl/>
        </w:rPr>
      </w:pPr>
    </w:p>
    <w:p w:rsidR="00540449" w:rsidRDefault="00540449" w:rsidP="00540449">
      <w:pPr>
        <w:spacing w:line="360" w:lineRule="auto"/>
        <w:rPr>
          <w:rtl/>
        </w:rPr>
      </w:pPr>
      <w:r>
        <w:rPr>
          <w:rtl/>
        </w:rPr>
        <w:t>__________         ______________________     _______________</w:t>
      </w:r>
    </w:p>
    <w:p w:rsidR="00540449" w:rsidRDefault="00540449" w:rsidP="00540449">
      <w:pPr>
        <w:spacing w:line="360" w:lineRule="auto"/>
        <w:rPr>
          <w:rtl/>
        </w:rPr>
      </w:pPr>
      <w:r>
        <w:rPr>
          <w:rtl/>
        </w:rPr>
        <w:t xml:space="preserve">      תאריך                       שם המשתתף                    שם המצהיר ותפקידו           חתימת המצהיר </w:t>
      </w:r>
    </w:p>
    <w:p w:rsidR="00540449" w:rsidRDefault="00540449" w:rsidP="00540449">
      <w:pPr>
        <w:spacing w:line="360" w:lineRule="auto"/>
        <w:rPr>
          <w:rtl/>
        </w:rPr>
      </w:pPr>
      <w:r>
        <w:rPr>
          <w:rtl/>
        </w:rPr>
        <w:t>אישור</w:t>
      </w:r>
    </w:p>
    <w:p w:rsidR="00540449" w:rsidRDefault="00540449" w:rsidP="00540449">
      <w:pPr>
        <w:spacing w:line="360" w:lineRule="auto"/>
        <w:rPr>
          <w:rtl/>
        </w:rPr>
      </w:pPr>
    </w:p>
    <w:p w:rsidR="00540449" w:rsidRDefault="00540449" w:rsidP="00540449">
      <w:pPr>
        <w:spacing w:line="360" w:lineRule="auto"/>
        <w:rPr>
          <w:rtl/>
        </w:rPr>
      </w:pPr>
      <w:r>
        <w:rPr>
          <w:rtl/>
        </w:rPr>
        <w:t>אני החתום מטה, עו"ד ________________________ מאשר, כי ביום ____________ התייצב בפני __________________________ הנושא ת.ז שמספרה _________________ והמוסמך להתחייב בשם המשתתף ולאחר שהזהרתיו כי עליו לומר את האמת כולה ורק אותה וכי אם לא יעשה כן יהיה צפוי לעונשים הקבועים בחוק אישר באוזניי את נכונות הצהרתו וחתם עליה בפני.</w:t>
      </w:r>
    </w:p>
    <w:p w:rsidR="007A30C3" w:rsidRDefault="007A30C3" w:rsidP="00540449">
      <w:pPr>
        <w:spacing w:line="360" w:lineRule="auto"/>
        <w:rPr>
          <w:rtl/>
        </w:rPr>
      </w:pPr>
    </w:p>
    <w:p w:rsidR="007A30C3" w:rsidRDefault="007A30C3" w:rsidP="00540449">
      <w:pPr>
        <w:spacing w:line="360" w:lineRule="auto"/>
        <w:rPr>
          <w:rtl/>
        </w:rPr>
      </w:pPr>
    </w:p>
    <w:p w:rsidR="00540449" w:rsidRDefault="00540449" w:rsidP="00540449">
      <w:pPr>
        <w:spacing w:line="360" w:lineRule="auto"/>
        <w:rPr>
          <w:rtl/>
        </w:rPr>
      </w:pPr>
      <w:r>
        <w:rPr>
          <w:rtl/>
        </w:rPr>
        <w:t xml:space="preserve">       _____________ </w:t>
      </w:r>
      <w:r w:rsidR="007A30C3">
        <w:rPr>
          <w:rFonts w:hint="cs"/>
          <w:rtl/>
        </w:rPr>
        <w:t xml:space="preserve">             _______________ </w:t>
      </w:r>
      <w:r>
        <w:rPr>
          <w:rtl/>
        </w:rPr>
        <w:t xml:space="preserve">____________                                             </w:t>
      </w:r>
    </w:p>
    <w:p w:rsidR="00540449" w:rsidRDefault="00540449" w:rsidP="00540449">
      <w:pPr>
        <w:spacing w:line="360" w:lineRule="auto"/>
        <w:rPr>
          <w:rtl/>
        </w:rPr>
      </w:pPr>
      <w:r>
        <w:rPr>
          <w:rtl/>
        </w:rPr>
        <w:t xml:space="preserve">         תאריך                                         שם מלא + חתימה + חותמת </w:t>
      </w:r>
      <w:r>
        <w:rPr>
          <w:rtl/>
        </w:rPr>
        <w:tab/>
      </w:r>
    </w:p>
    <w:p w:rsidR="00540449" w:rsidRDefault="00540449" w:rsidP="00540449"/>
    <w:p w:rsidR="00AE312A" w:rsidRDefault="00AE312A"/>
    <w:sectPr w:rsidR="00AE312A" w:rsidSect="009140CB">
      <w:pgSz w:w="11906" w:h="16838" w:code="9"/>
      <w:pgMar w:top="1440" w:right="707" w:bottom="1440" w:left="993" w:header="720" w:footer="720" w:gutter="0"/>
      <w:paperSrc w:first="1" w:other="1"/>
      <w:cols w:space="720"/>
      <w:titlePg/>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6DB" w:rsidRDefault="00D536DB">
      <w:r>
        <w:separator/>
      </w:r>
    </w:p>
  </w:endnote>
  <w:endnote w:type="continuationSeparator" w:id="0">
    <w:p w:rsidR="00D536DB" w:rsidRDefault="00D53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David">
    <w:altName w:val="Times New Roman"/>
    <w:panose1 w:val="020E0502060401010101"/>
    <w:charset w:val="00"/>
    <w:family w:val="swiss"/>
    <w:pitch w:val="variable"/>
    <w:sig w:usb0="00000803" w:usb1="00000000" w:usb2="00000000" w:usb3="00000000" w:csb0="00000021" w:csb1="00000000"/>
  </w:font>
  <w:font w:name="Miriam">
    <w:panose1 w:val="020B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David Transparent">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khbar Simplified MT">
    <w:panose1 w:val="00000000000000000000"/>
    <w:charset w:val="02"/>
    <w:family w:val="auto"/>
    <w:notTrueType/>
    <w:pitch w:val="variable"/>
  </w:font>
  <w:font w:name="QMiriam">
    <w:panose1 w:val="00000000000000000000"/>
    <w:charset w:val="02"/>
    <w:family w:val="auto"/>
    <w:notTrueType/>
    <w:pitch w:val="variable"/>
  </w:font>
  <w:font w:name="Narkisim">
    <w:panose1 w:val="020E0502050101010101"/>
    <w:charset w:val="B1"/>
    <w:family w:val="swiss"/>
    <w:pitch w:val="variable"/>
    <w:sig w:usb0="00000801" w:usb1="00000000" w:usb2="00000000" w:usb3="00000000" w:csb0="00000020" w:csb1="00000000"/>
  </w:font>
  <w:font w:name="TopType Hodes">
    <w:panose1 w:val="00000000000000000000"/>
    <w:charset w:val="B1"/>
    <w:family w:val="auto"/>
    <w:notTrueType/>
    <w:pitch w:val="variable"/>
    <w:sig w:usb0="00001801" w:usb1="00000000" w:usb2="00000000" w:usb3="00000000" w:csb0="00000020" w:csb1="00000000"/>
  </w:font>
  <w:font w:name="TopType David">
    <w:charset w:val="B1"/>
    <w:family w:val="auto"/>
    <w:pitch w:val="variable"/>
    <w:sig w:usb0="00001801" w:usb1="00000000" w:usb2="00000000" w:usb3="00000000" w:csb0="00000020"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9E0" w:rsidRDefault="00AA19E0">
    <w:pPr>
      <w:pStyle w:val="ad"/>
      <w:framePr w:wrap="around" w:vAnchor="text" w:hAnchor="margin" w:xAlign="center" w:y="1"/>
      <w:rPr>
        <w:rStyle w:val="af"/>
        <w:rtl/>
      </w:rPr>
    </w:pPr>
    <w:r>
      <w:rPr>
        <w:rStyle w:val="af"/>
      </w:rPr>
      <w:fldChar w:fldCharType="begin"/>
    </w:r>
    <w:r>
      <w:rPr>
        <w:rStyle w:val="af"/>
      </w:rPr>
      <w:instrText xml:space="preserve">PAGE  </w:instrText>
    </w:r>
    <w:r>
      <w:rPr>
        <w:rStyle w:val="af"/>
      </w:rPr>
      <w:fldChar w:fldCharType="separate"/>
    </w:r>
    <w:r>
      <w:rPr>
        <w:rStyle w:val="af"/>
        <w:noProof/>
        <w:rtl/>
      </w:rPr>
      <w:t>1</w:t>
    </w:r>
    <w:r>
      <w:rPr>
        <w:rStyle w:val="af"/>
      </w:rPr>
      <w:fldChar w:fldCharType="end"/>
    </w:r>
  </w:p>
  <w:p w:rsidR="00AA19E0" w:rsidRDefault="00AA19E0">
    <w:pPr>
      <w:pStyle w:val="ad"/>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6DB" w:rsidRDefault="00D536DB">
      <w:r>
        <w:separator/>
      </w:r>
    </w:p>
  </w:footnote>
  <w:footnote w:type="continuationSeparator" w:id="0">
    <w:p w:rsidR="00D536DB" w:rsidRDefault="00D53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9E0" w:rsidRDefault="00AA19E0">
    <w:pPr>
      <w:pStyle w:val="af0"/>
      <w:framePr w:wrap="around" w:vAnchor="text" w:hAnchor="margin" w:xAlign="center" w:y="1"/>
      <w:rPr>
        <w:rStyle w:val="af"/>
        <w:rtl/>
      </w:rPr>
    </w:pPr>
    <w:r>
      <w:rPr>
        <w:rStyle w:val="af"/>
      </w:rPr>
      <w:fldChar w:fldCharType="begin"/>
    </w:r>
    <w:r>
      <w:rPr>
        <w:rStyle w:val="af"/>
      </w:rPr>
      <w:instrText xml:space="preserve">PAGE  </w:instrText>
    </w:r>
    <w:r>
      <w:rPr>
        <w:rStyle w:val="af"/>
      </w:rPr>
      <w:fldChar w:fldCharType="separate"/>
    </w:r>
    <w:r>
      <w:rPr>
        <w:rStyle w:val="af"/>
        <w:noProof/>
        <w:rtl/>
      </w:rPr>
      <w:t>1</w:t>
    </w:r>
    <w:r>
      <w:rPr>
        <w:rStyle w:val="af"/>
      </w:rPr>
      <w:fldChar w:fldCharType="end"/>
    </w:r>
  </w:p>
  <w:p w:rsidR="00AA19E0" w:rsidRDefault="00AA19E0">
    <w:pPr>
      <w:pStyle w:val="af0"/>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9E0" w:rsidRDefault="00AA19E0">
    <w:pPr>
      <w:pStyle w:val="af0"/>
      <w:framePr w:wrap="around" w:vAnchor="text" w:hAnchor="margin" w:xAlign="center" w:y="1"/>
      <w:rPr>
        <w:rStyle w:val="af"/>
        <w:rtl/>
      </w:rPr>
    </w:pPr>
    <w:r>
      <w:rPr>
        <w:rStyle w:val="af"/>
      </w:rPr>
      <w:fldChar w:fldCharType="begin"/>
    </w:r>
    <w:r>
      <w:rPr>
        <w:rStyle w:val="af"/>
      </w:rPr>
      <w:instrText xml:space="preserve">PAGE  </w:instrText>
    </w:r>
    <w:r>
      <w:rPr>
        <w:rStyle w:val="af"/>
      </w:rPr>
      <w:fldChar w:fldCharType="separate"/>
    </w:r>
    <w:r w:rsidR="00E668A1">
      <w:rPr>
        <w:rStyle w:val="af"/>
        <w:noProof/>
        <w:rtl/>
      </w:rPr>
      <w:t>2</w:t>
    </w:r>
    <w:r>
      <w:rPr>
        <w:rStyle w:val="af"/>
      </w:rPr>
      <w:fldChar w:fldCharType="end"/>
    </w:r>
  </w:p>
  <w:p w:rsidR="00AA19E0" w:rsidRDefault="00AA19E0" w:rsidP="00AE312A">
    <w:pPr>
      <w:pStyle w:val="af0"/>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0CB3"/>
    <w:multiLevelType w:val="hybridMultilevel"/>
    <w:tmpl w:val="C24C74E2"/>
    <w:lvl w:ilvl="0" w:tplc="0409000F">
      <w:start w:val="1"/>
      <w:numFmt w:val="decimal"/>
      <w:lvlText w:val="%1."/>
      <w:lvlJc w:val="left"/>
      <w:pPr>
        <w:tabs>
          <w:tab w:val="num" w:pos="927"/>
        </w:tabs>
        <w:ind w:left="927" w:hanging="360"/>
      </w:pPr>
    </w:lvl>
    <w:lvl w:ilvl="1" w:tplc="65D291C8">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661F67"/>
    <w:multiLevelType w:val="multilevel"/>
    <w:tmpl w:val="5B88FE00"/>
    <w:lvl w:ilvl="0">
      <w:numFmt w:val="decimal"/>
      <w:lvlText w:val="%1."/>
      <w:lvlJc w:val="left"/>
      <w:pPr>
        <w:tabs>
          <w:tab w:val="num" w:pos="720"/>
        </w:tabs>
        <w:ind w:left="720" w:hanging="720"/>
      </w:pPr>
      <w:rPr>
        <w:rFonts w:cs="Times New Roman" w:hint="default"/>
        <w:u w:val="none"/>
      </w:rPr>
    </w:lvl>
    <w:lvl w:ilvl="1">
      <w:numFmt w:val="decimal"/>
      <w:pStyle w:val="NumberList2"/>
      <w:lvlText w:val="%1.%2."/>
      <w:lvlJc w:val="left"/>
      <w:pPr>
        <w:tabs>
          <w:tab w:val="num" w:pos="1152"/>
        </w:tabs>
        <w:ind w:left="1152" w:hanging="720"/>
      </w:pPr>
      <w:rPr>
        <w:rFonts w:cs="Times New Roman" w:hint="default"/>
      </w:rPr>
    </w:lvl>
    <w:lvl w:ilvl="2">
      <w:start w:val="1"/>
      <w:numFmt w:val="decimal"/>
      <w:lvlText w:val="%1.%2.%3."/>
      <w:lvlJc w:val="left"/>
      <w:pPr>
        <w:tabs>
          <w:tab w:val="num" w:pos="1872"/>
        </w:tabs>
        <w:ind w:left="1872" w:hanging="864"/>
      </w:pPr>
      <w:rPr>
        <w:rFonts w:cs="Times New Roman" w:hint="default"/>
      </w:rPr>
    </w:lvl>
    <w:lvl w:ilvl="3">
      <w:start w:val="1"/>
      <w:numFmt w:val="bullet"/>
      <w:lvlText w:val=""/>
      <w:lvlJc w:val="left"/>
      <w:pPr>
        <w:tabs>
          <w:tab w:val="num" w:pos="2088"/>
        </w:tabs>
        <w:ind w:left="2088" w:hanging="360"/>
      </w:pPr>
      <w:rPr>
        <w:rFonts w:ascii="Symbol" w:hAnsi="Symbol" w:hint="default"/>
        <w:color w:val="auto"/>
      </w:rPr>
    </w:lvl>
    <w:lvl w:ilvl="4">
      <w:start w:val="1"/>
      <w:numFmt w:val="bullet"/>
      <w:lvlRestart w:val="0"/>
      <w:lvlText w:val=""/>
      <w:lvlJc w:val="left"/>
      <w:pPr>
        <w:tabs>
          <w:tab w:val="num" w:pos="2520"/>
        </w:tabs>
        <w:ind w:left="2520" w:hanging="360"/>
      </w:pPr>
      <w:rPr>
        <w:rFonts w:ascii="Wingdings" w:hAnsi="Wingdings" w:hint="default"/>
      </w:rPr>
    </w:lvl>
    <w:lvl w:ilvl="5">
      <w:start w:val="1"/>
      <w:numFmt w:val="decimal"/>
      <w:lvlText w:val="%1.%2.%3.%4.%5.%6."/>
      <w:lvlJc w:val="right"/>
      <w:pPr>
        <w:tabs>
          <w:tab w:val="num" w:pos="0"/>
        </w:tabs>
        <w:ind w:left="851" w:hanging="851"/>
      </w:pPr>
      <w:rPr>
        <w:rFonts w:cs="Times New Roman" w:hint="default"/>
      </w:rPr>
    </w:lvl>
    <w:lvl w:ilvl="6">
      <w:start w:val="1"/>
      <w:numFmt w:val="decimal"/>
      <w:lvlText w:val="%1.%2.%3.%4.%5.%6.%7."/>
      <w:lvlJc w:val="right"/>
      <w:pPr>
        <w:tabs>
          <w:tab w:val="num" w:pos="0"/>
        </w:tabs>
        <w:ind w:left="851" w:hanging="851"/>
      </w:pPr>
      <w:rPr>
        <w:rFonts w:cs="Times New Roman" w:hint="default"/>
      </w:rPr>
    </w:lvl>
    <w:lvl w:ilvl="7">
      <w:start w:val="1"/>
      <w:numFmt w:val="decimal"/>
      <w:lvlText w:val="%1.%2.%3.%4.%5.%6.%7.%8."/>
      <w:lvlJc w:val="right"/>
      <w:pPr>
        <w:tabs>
          <w:tab w:val="num" w:pos="0"/>
        </w:tabs>
        <w:ind w:left="851" w:hanging="851"/>
      </w:pPr>
      <w:rPr>
        <w:rFonts w:cs="Times New Roman" w:hint="default"/>
      </w:rPr>
    </w:lvl>
    <w:lvl w:ilvl="8">
      <w:start w:val="1"/>
      <w:numFmt w:val="decimal"/>
      <w:lvlText w:val="%1.%2.%3.%4.%5.%6.%7.%8.%9."/>
      <w:lvlJc w:val="right"/>
      <w:pPr>
        <w:tabs>
          <w:tab w:val="num" w:pos="0"/>
        </w:tabs>
        <w:ind w:left="851" w:hanging="851"/>
      </w:pPr>
      <w:rPr>
        <w:rFonts w:cs="Times New Roman" w:hint="default"/>
      </w:rPr>
    </w:lvl>
  </w:abstractNum>
  <w:abstractNum w:abstractNumId="2" w15:restartNumberingAfterBreak="0">
    <w:nsid w:val="04AA1E83"/>
    <w:multiLevelType w:val="multilevel"/>
    <w:tmpl w:val="1BC2248A"/>
    <w:lvl w:ilvl="0">
      <w:start w:val="1"/>
      <w:numFmt w:val="decimal"/>
      <w:pStyle w:val="a"/>
      <w:lvlText w:val="%1."/>
      <w:lvlJc w:val="right"/>
      <w:pPr>
        <w:tabs>
          <w:tab w:val="num" w:pos="737"/>
        </w:tabs>
        <w:ind w:left="737" w:hanging="567"/>
      </w:pPr>
      <w:rPr>
        <w:rFonts w:cs="Times New Roman" w:hint="default"/>
        <w:b w:val="0"/>
        <w:bCs w:val="0"/>
        <w:i w:val="0"/>
        <w:iCs w:val="0"/>
        <w:sz w:val="24"/>
        <w:szCs w:val="24"/>
        <w:u w:val="none"/>
      </w:rPr>
    </w:lvl>
    <w:lvl w:ilvl="1">
      <w:start w:val="1"/>
      <w:numFmt w:val="hebrew1"/>
      <w:lvlText w:val="%2."/>
      <w:lvlJc w:val="right"/>
      <w:pPr>
        <w:tabs>
          <w:tab w:val="num" w:pos="1418"/>
        </w:tabs>
        <w:ind w:left="1418" w:hanging="511"/>
      </w:pPr>
      <w:rPr>
        <w:rFonts w:cs="Times New Roman" w:hint="default"/>
        <w:szCs w:val="20"/>
      </w:rPr>
    </w:lvl>
    <w:lvl w:ilvl="2">
      <w:start w:val="1"/>
      <w:numFmt w:val="decimal"/>
      <w:lvlText w:val="%3)"/>
      <w:lvlJc w:val="right"/>
      <w:pPr>
        <w:tabs>
          <w:tab w:val="num" w:pos="2155"/>
        </w:tabs>
        <w:ind w:left="2155" w:hanging="567"/>
      </w:pPr>
      <w:rPr>
        <w:rFonts w:cs="Times New Roman" w:hint="default"/>
      </w:rPr>
    </w:lvl>
    <w:lvl w:ilvl="3">
      <w:start w:val="1"/>
      <w:numFmt w:val="hebrew1"/>
      <w:lvlText w:val="(%4)"/>
      <w:lvlJc w:val="right"/>
      <w:pPr>
        <w:tabs>
          <w:tab w:val="num" w:pos="2892"/>
        </w:tabs>
        <w:ind w:left="2892" w:hanging="511"/>
      </w:pPr>
      <w:rPr>
        <w:rFonts w:cs="Times New Roman" w:hint="default"/>
        <w:szCs w:val="20"/>
      </w:rPr>
    </w:lvl>
    <w:lvl w:ilvl="4">
      <w:start w:val="1"/>
      <w:numFmt w:val="decimal"/>
      <w:lvlText w:val="(%5)"/>
      <w:lvlJc w:val="right"/>
      <w:pPr>
        <w:tabs>
          <w:tab w:val="num" w:pos="3629"/>
        </w:tabs>
        <w:ind w:left="3629" w:hanging="567"/>
      </w:pPr>
      <w:rPr>
        <w:rFonts w:cs="Times New Roman" w:hint="default"/>
      </w:rPr>
    </w:lvl>
    <w:lvl w:ilvl="5">
      <w:start w:val="1"/>
      <w:numFmt w:val="hebrew1"/>
      <w:lvlText w:val="%6."/>
      <w:lvlJc w:val="right"/>
      <w:pPr>
        <w:tabs>
          <w:tab w:val="num" w:pos="0"/>
        </w:tabs>
        <w:ind w:left="3402" w:hanging="567"/>
      </w:pPr>
      <w:rPr>
        <w:rFonts w:cs="Times New Roman" w:hint="default"/>
        <w:szCs w:val="20"/>
      </w:rPr>
    </w:lvl>
    <w:lvl w:ilvl="6">
      <w:start w:val="1"/>
      <w:numFmt w:val="cardinalText"/>
      <w:lvlText w:val="%7)"/>
      <w:lvlJc w:val="right"/>
      <w:pPr>
        <w:tabs>
          <w:tab w:val="num" w:pos="0"/>
        </w:tabs>
        <w:ind w:left="3969" w:hanging="567"/>
      </w:pPr>
      <w:rPr>
        <w:rFonts w:cs="Times New Roman" w:hint="default"/>
      </w:rPr>
    </w:lvl>
    <w:lvl w:ilvl="7">
      <w:start w:val="1"/>
      <w:numFmt w:val="cardinalText"/>
      <w:lvlText w:val="(%8)"/>
      <w:lvlJc w:val="right"/>
      <w:pPr>
        <w:tabs>
          <w:tab w:val="num" w:pos="0"/>
        </w:tabs>
        <w:ind w:left="4536" w:hanging="567"/>
      </w:pPr>
      <w:rPr>
        <w:rFonts w:cs="Times New Roman" w:hint="default"/>
      </w:rPr>
    </w:lvl>
    <w:lvl w:ilvl="8">
      <w:start w:val="1"/>
      <w:numFmt w:val="ordinal"/>
      <w:lvlText w:val="%9."/>
      <w:lvlJc w:val="right"/>
      <w:pPr>
        <w:tabs>
          <w:tab w:val="num" w:pos="0"/>
        </w:tabs>
        <w:ind w:left="5103" w:hanging="567"/>
      </w:pPr>
      <w:rPr>
        <w:rFonts w:cs="Times New Roman" w:hint="default"/>
      </w:rPr>
    </w:lvl>
  </w:abstractNum>
  <w:abstractNum w:abstractNumId="3" w15:restartNumberingAfterBreak="0">
    <w:nsid w:val="058855CE"/>
    <w:multiLevelType w:val="multilevel"/>
    <w:tmpl w:val="2E26C06A"/>
    <w:lvl w:ilvl="0">
      <w:start w:val="1"/>
      <w:numFmt w:val="decimal"/>
      <w:lvlText w:val="%1."/>
      <w:lvlJc w:val="left"/>
      <w:pPr>
        <w:ind w:left="360" w:hanging="360"/>
      </w:pPr>
      <w:rPr>
        <w:rFonts w:cs="Times New Roman" w:hint="default"/>
      </w:rPr>
    </w:lvl>
    <w:lvl w:ilvl="1">
      <w:start w:val="1"/>
      <w:numFmt w:val="decimal"/>
      <w:lvlText w:val="%1.%2."/>
      <w:lvlJc w:val="left"/>
      <w:pPr>
        <w:ind w:left="963" w:hanging="679"/>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15:restartNumberingAfterBreak="0">
    <w:nsid w:val="084E5468"/>
    <w:multiLevelType w:val="hybridMultilevel"/>
    <w:tmpl w:val="BB1A5A9E"/>
    <w:lvl w:ilvl="0" w:tplc="8DA21BFA">
      <w:start w:val="1"/>
      <w:numFmt w:val="hebrew1"/>
      <w:lvlText w:val="%1."/>
      <w:lvlJc w:val="left"/>
      <w:pPr>
        <w:ind w:left="1280" w:hanging="5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E740CE"/>
    <w:multiLevelType w:val="singleLevel"/>
    <w:tmpl w:val="38AA628C"/>
    <w:lvl w:ilvl="0">
      <w:start w:val="1"/>
      <w:numFmt w:val="none"/>
      <w:pStyle w:val="BulletList"/>
      <w:lvlText w:val=""/>
      <w:lvlJc w:val="center"/>
      <w:pPr>
        <w:tabs>
          <w:tab w:val="num" w:pos="397"/>
        </w:tabs>
        <w:ind w:left="397" w:hanging="397"/>
      </w:pPr>
      <w:rPr>
        <w:rFonts w:ascii="Symbol" w:hAnsi="Symbol" w:cs="Times New Roman" w:hint="default"/>
      </w:rPr>
    </w:lvl>
  </w:abstractNum>
  <w:abstractNum w:abstractNumId="6" w15:restartNumberingAfterBreak="0">
    <w:nsid w:val="0C31758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0FB4270D"/>
    <w:multiLevelType w:val="multilevel"/>
    <w:tmpl w:val="506CC026"/>
    <w:lvl w:ilvl="0">
      <w:numFmt w:val="decimal"/>
      <w:pStyle w:val="RFP4"/>
      <w:lvlText w:val="%1."/>
      <w:lvlJc w:val="left"/>
      <w:pPr>
        <w:tabs>
          <w:tab w:val="num" w:pos="737"/>
        </w:tabs>
        <w:ind w:left="737" w:hanging="737"/>
      </w:pPr>
      <w:rPr>
        <w:rFonts w:cs="Times New Roman" w:hint="default"/>
      </w:rPr>
    </w:lvl>
    <w:lvl w:ilvl="1">
      <w:start w:val="1"/>
      <w:numFmt w:val="decimal"/>
      <w:pStyle w:val="RFP2"/>
      <w:lvlText w:val="%1.%2."/>
      <w:lvlJc w:val="left"/>
      <w:pPr>
        <w:tabs>
          <w:tab w:val="num" w:pos="737"/>
        </w:tabs>
        <w:ind w:left="737" w:hanging="737"/>
      </w:pPr>
      <w:rPr>
        <w:rFonts w:cs="Times New Roman" w:hint="default"/>
        <w:i w:val="0"/>
        <w:iCs w:val="0"/>
        <w:caps w:val="0"/>
        <w:smallCaps w:val="0"/>
        <w:strike w:val="0"/>
        <w:dstrike w:val="0"/>
        <w:vanish w:val="0"/>
        <w:color w:val="000000"/>
        <w:spacing w:val="0"/>
        <w:kern w:val="0"/>
        <w:position w:val="0"/>
        <w:u w:val="none"/>
        <w:vertAlign w:val="baseline"/>
      </w:rPr>
    </w:lvl>
    <w:lvl w:ilvl="2">
      <w:start w:val="1"/>
      <w:numFmt w:val="decimal"/>
      <w:pStyle w:val="RFP3"/>
      <w:lvlText w:val="%1.%2.%3."/>
      <w:lvlJc w:val="left"/>
      <w:pPr>
        <w:tabs>
          <w:tab w:val="num" w:pos="794"/>
        </w:tabs>
        <w:ind w:left="794" w:hanging="794"/>
      </w:pPr>
      <w:rPr>
        <w:rFonts w:cs="Times New Roman" w:hint="default"/>
      </w:rPr>
    </w:lvl>
    <w:lvl w:ilvl="3">
      <w:start w:val="1"/>
      <w:numFmt w:val="decimal"/>
      <w:lvlText w:val="%1.%2.%3.%4"/>
      <w:lvlJc w:val="left"/>
      <w:pPr>
        <w:tabs>
          <w:tab w:val="num" w:pos="907"/>
        </w:tabs>
        <w:ind w:left="907" w:hanging="907"/>
      </w:pPr>
      <w:rPr>
        <w:rFonts w:ascii="Times New Roman" w:hAnsi="Times New Roman" w:cs="Times New Roman" w:hint="default"/>
        <w:b w:val="0"/>
        <w:bCs w:val="0"/>
        <w:i w:val="0"/>
        <w:iCs w:val="0"/>
        <w:caps w:val="0"/>
        <w:smallCaps w:val="0"/>
        <w:strike w:val="0"/>
        <w:dstrike w:val="0"/>
        <w:vanish w:val="0"/>
        <w:color w:val="auto"/>
        <w:spacing w:val="0"/>
        <w:kern w:val="0"/>
        <w:position w:val="0"/>
        <w:u w:val="none"/>
        <w:vertAlign w:val="baseline"/>
      </w:rPr>
    </w:lvl>
    <w:lvl w:ilvl="4">
      <w:start w:val="1"/>
      <w:numFmt w:val="decimal"/>
      <w:lvlText w:val="%1.%2.%3.%4.%5"/>
      <w:lvlJc w:val="left"/>
      <w:pPr>
        <w:tabs>
          <w:tab w:val="num" w:pos="1814"/>
        </w:tabs>
        <w:ind w:left="1361" w:hanging="907"/>
      </w:pPr>
      <w:rPr>
        <w:rFonts w:ascii="Comic Sans MS" w:hAnsi="Comic Sans MS" w:cs="Arial" w:hint="default"/>
        <w:b w:val="0"/>
        <w:bCs w:val="0"/>
        <w:i w:val="0"/>
        <w:iCs w:val="0"/>
        <w:sz w:val="24"/>
        <w:szCs w:val="24"/>
      </w:rPr>
    </w:lvl>
    <w:lvl w:ilvl="5">
      <w:start w:val="1"/>
      <w:numFmt w:val="decimal"/>
      <w:pStyle w:val="RFP6"/>
      <w:lvlText w:val="%6-"/>
      <w:lvlJc w:val="left"/>
      <w:pPr>
        <w:tabs>
          <w:tab w:val="num" w:pos="1758"/>
        </w:tabs>
        <w:ind w:left="1758" w:hanging="397"/>
      </w:pPr>
      <w:rPr>
        <w:rFonts w:cs="Times New Roman" w:hint="default"/>
        <w:b w:val="0"/>
        <w:bCs w:val="0"/>
        <w:i w:val="0"/>
        <w:iCs w:val="0"/>
        <w:color w:val="auto"/>
        <w:sz w:val="24"/>
        <w:szCs w:val="24"/>
      </w:rPr>
    </w:lvl>
    <w:lvl w:ilvl="6">
      <w:start w:val="1"/>
      <w:numFmt w:val="hebrew1"/>
      <w:pStyle w:val="RFP7"/>
      <w:lvlText w:val="%6 %7-"/>
      <w:lvlJc w:val="left"/>
      <w:pPr>
        <w:tabs>
          <w:tab w:val="num" w:pos="2187"/>
        </w:tabs>
        <w:ind w:left="2187" w:hanging="567"/>
      </w:pPr>
      <w:rPr>
        <w:rFonts w:cs="Times New Roman" w:hint="default"/>
        <w:sz w:val="2"/>
        <w:szCs w:val="24"/>
      </w:rPr>
    </w:lvl>
    <w:lvl w:ilvl="7">
      <w:start w:val="1"/>
      <w:numFmt w:val="decimal"/>
      <w:lvlText w:val="%1.%2.%3.%4.%5.%6.%7.%8."/>
      <w:lvlJc w:val="right"/>
      <w:pPr>
        <w:tabs>
          <w:tab w:val="num" w:pos="0"/>
        </w:tabs>
        <w:ind w:left="851" w:hanging="851"/>
      </w:pPr>
      <w:rPr>
        <w:rFonts w:cs="Times New Roman" w:hint="default"/>
      </w:rPr>
    </w:lvl>
    <w:lvl w:ilvl="8">
      <w:start w:val="1"/>
      <w:numFmt w:val="decimal"/>
      <w:lvlText w:val="%1.%2.%3.%4.%5.%6.%7.%8.%9."/>
      <w:lvlJc w:val="right"/>
      <w:pPr>
        <w:tabs>
          <w:tab w:val="num" w:pos="0"/>
        </w:tabs>
        <w:ind w:left="851" w:hanging="851"/>
      </w:pPr>
      <w:rPr>
        <w:rFonts w:cs="Times New Roman" w:hint="default"/>
      </w:rPr>
    </w:lvl>
  </w:abstractNum>
  <w:abstractNum w:abstractNumId="8" w15:restartNumberingAfterBreak="0">
    <w:nsid w:val="10A96358"/>
    <w:multiLevelType w:val="multilevel"/>
    <w:tmpl w:val="618CB8A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12625A86"/>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144A1193"/>
    <w:multiLevelType w:val="hybridMultilevel"/>
    <w:tmpl w:val="4958308A"/>
    <w:lvl w:ilvl="0" w:tplc="D03E8AF6">
      <w:start w:val="1"/>
      <w:numFmt w:val="hebrew1"/>
      <w:lvlText w:val="%1."/>
      <w:lvlJc w:val="left"/>
      <w:pPr>
        <w:ind w:left="360" w:hanging="360"/>
      </w:pPr>
      <w:rPr>
        <w:rFonts w:cs="Times New Roman" w:hint="default"/>
        <w:sz w:val="8"/>
        <w:szCs w:val="32"/>
      </w:rPr>
    </w:lvl>
    <w:lvl w:ilvl="1" w:tplc="66484070">
      <w:start w:val="1"/>
      <w:numFmt w:val="lowerLetter"/>
      <w:lvlText w:val="%2."/>
      <w:lvlJc w:val="left"/>
      <w:pPr>
        <w:ind w:left="1080" w:hanging="360"/>
      </w:pPr>
      <w:rPr>
        <w:rFonts w:cs="Times New Roman"/>
      </w:rPr>
    </w:lvl>
    <w:lvl w:ilvl="2" w:tplc="6C126030">
      <w:start w:val="1"/>
      <w:numFmt w:val="lowerRoman"/>
      <w:lvlText w:val="%3."/>
      <w:lvlJc w:val="right"/>
      <w:pPr>
        <w:ind w:left="1800" w:hanging="180"/>
      </w:pPr>
      <w:rPr>
        <w:rFonts w:cs="Times New Roman"/>
      </w:rPr>
    </w:lvl>
    <w:lvl w:ilvl="3" w:tplc="A9B03DAC" w:tentative="1">
      <w:start w:val="1"/>
      <w:numFmt w:val="decimal"/>
      <w:lvlText w:val="%4."/>
      <w:lvlJc w:val="left"/>
      <w:pPr>
        <w:ind w:left="2520" w:hanging="360"/>
      </w:pPr>
      <w:rPr>
        <w:rFonts w:cs="Times New Roman"/>
      </w:rPr>
    </w:lvl>
    <w:lvl w:ilvl="4" w:tplc="76E21A18" w:tentative="1">
      <w:start w:val="1"/>
      <w:numFmt w:val="lowerLetter"/>
      <w:lvlText w:val="%5."/>
      <w:lvlJc w:val="left"/>
      <w:pPr>
        <w:ind w:left="3240" w:hanging="360"/>
      </w:pPr>
      <w:rPr>
        <w:rFonts w:cs="Times New Roman"/>
      </w:rPr>
    </w:lvl>
    <w:lvl w:ilvl="5" w:tplc="5E38E84A" w:tentative="1">
      <w:start w:val="1"/>
      <w:numFmt w:val="lowerRoman"/>
      <w:lvlText w:val="%6."/>
      <w:lvlJc w:val="right"/>
      <w:pPr>
        <w:ind w:left="3960" w:hanging="180"/>
      </w:pPr>
      <w:rPr>
        <w:rFonts w:cs="Times New Roman"/>
      </w:rPr>
    </w:lvl>
    <w:lvl w:ilvl="6" w:tplc="DBA4DAE0" w:tentative="1">
      <w:start w:val="1"/>
      <w:numFmt w:val="decimal"/>
      <w:lvlText w:val="%7."/>
      <w:lvlJc w:val="left"/>
      <w:pPr>
        <w:ind w:left="4680" w:hanging="360"/>
      </w:pPr>
      <w:rPr>
        <w:rFonts w:cs="Times New Roman"/>
      </w:rPr>
    </w:lvl>
    <w:lvl w:ilvl="7" w:tplc="789ECB5C" w:tentative="1">
      <w:start w:val="1"/>
      <w:numFmt w:val="lowerLetter"/>
      <w:lvlText w:val="%8."/>
      <w:lvlJc w:val="left"/>
      <w:pPr>
        <w:ind w:left="5400" w:hanging="360"/>
      </w:pPr>
      <w:rPr>
        <w:rFonts w:cs="Times New Roman"/>
      </w:rPr>
    </w:lvl>
    <w:lvl w:ilvl="8" w:tplc="2F345D2C" w:tentative="1">
      <w:start w:val="1"/>
      <w:numFmt w:val="lowerRoman"/>
      <w:lvlText w:val="%9."/>
      <w:lvlJc w:val="right"/>
      <w:pPr>
        <w:ind w:left="6120" w:hanging="180"/>
      </w:pPr>
      <w:rPr>
        <w:rFonts w:cs="Times New Roman"/>
      </w:rPr>
    </w:lvl>
  </w:abstractNum>
  <w:abstractNum w:abstractNumId="11" w15:restartNumberingAfterBreak="0">
    <w:nsid w:val="1C83733F"/>
    <w:multiLevelType w:val="hybridMultilevel"/>
    <w:tmpl w:val="5DF86FD6"/>
    <w:lvl w:ilvl="0" w:tplc="45262358">
      <w:start w:val="1"/>
      <w:numFmt w:val="decimal"/>
      <w:lvlText w:val="%1."/>
      <w:lvlJc w:val="left"/>
      <w:pPr>
        <w:ind w:left="720" w:hanging="360"/>
      </w:pPr>
      <w:rPr>
        <w:rFonts w:cs="Times New Roman"/>
        <w:b/>
        <w:bCs/>
        <w:sz w:val="32"/>
        <w:szCs w:val="32"/>
      </w:rPr>
    </w:lvl>
    <w:lvl w:ilvl="1" w:tplc="57386B02" w:tentative="1">
      <w:start w:val="1"/>
      <w:numFmt w:val="lowerLetter"/>
      <w:lvlText w:val="%2."/>
      <w:lvlJc w:val="left"/>
      <w:pPr>
        <w:ind w:left="1440" w:hanging="360"/>
      </w:pPr>
      <w:rPr>
        <w:rFonts w:cs="Times New Roman"/>
      </w:rPr>
    </w:lvl>
    <w:lvl w:ilvl="2" w:tplc="845419D2" w:tentative="1">
      <w:start w:val="1"/>
      <w:numFmt w:val="lowerRoman"/>
      <w:lvlText w:val="%3."/>
      <w:lvlJc w:val="right"/>
      <w:pPr>
        <w:ind w:left="2160" w:hanging="180"/>
      </w:pPr>
      <w:rPr>
        <w:rFonts w:cs="Times New Roman"/>
      </w:rPr>
    </w:lvl>
    <w:lvl w:ilvl="3" w:tplc="0F048F0A" w:tentative="1">
      <w:start w:val="1"/>
      <w:numFmt w:val="decimal"/>
      <w:lvlText w:val="%4."/>
      <w:lvlJc w:val="left"/>
      <w:pPr>
        <w:ind w:left="2880" w:hanging="360"/>
      </w:pPr>
      <w:rPr>
        <w:rFonts w:cs="Times New Roman"/>
      </w:rPr>
    </w:lvl>
    <w:lvl w:ilvl="4" w:tplc="12CC9D9A" w:tentative="1">
      <w:start w:val="1"/>
      <w:numFmt w:val="lowerLetter"/>
      <w:lvlText w:val="%5."/>
      <w:lvlJc w:val="left"/>
      <w:pPr>
        <w:ind w:left="3600" w:hanging="360"/>
      </w:pPr>
      <w:rPr>
        <w:rFonts w:cs="Times New Roman"/>
      </w:rPr>
    </w:lvl>
    <w:lvl w:ilvl="5" w:tplc="872C0600" w:tentative="1">
      <w:start w:val="1"/>
      <w:numFmt w:val="lowerRoman"/>
      <w:lvlText w:val="%6."/>
      <w:lvlJc w:val="right"/>
      <w:pPr>
        <w:ind w:left="4320" w:hanging="180"/>
      </w:pPr>
      <w:rPr>
        <w:rFonts w:cs="Times New Roman"/>
      </w:rPr>
    </w:lvl>
    <w:lvl w:ilvl="6" w:tplc="81C4BB10" w:tentative="1">
      <w:start w:val="1"/>
      <w:numFmt w:val="decimal"/>
      <w:lvlText w:val="%7."/>
      <w:lvlJc w:val="left"/>
      <w:pPr>
        <w:ind w:left="5040" w:hanging="360"/>
      </w:pPr>
      <w:rPr>
        <w:rFonts w:cs="Times New Roman"/>
      </w:rPr>
    </w:lvl>
    <w:lvl w:ilvl="7" w:tplc="C434B8E6" w:tentative="1">
      <w:start w:val="1"/>
      <w:numFmt w:val="lowerLetter"/>
      <w:lvlText w:val="%8."/>
      <w:lvlJc w:val="left"/>
      <w:pPr>
        <w:ind w:left="5760" w:hanging="360"/>
      </w:pPr>
      <w:rPr>
        <w:rFonts w:cs="Times New Roman"/>
      </w:rPr>
    </w:lvl>
    <w:lvl w:ilvl="8" w:tplc="05EA369E" w:tentative="1">
      <w:start w:val="1"/>
      <w:numFmt w:val="lowerRoman"/>
      <w:lvlText w:val="%9."/>
      <w:lvlJc w:val="right"/>
      <w:pPr>
        <w:ind w:left="6480" w:hanging="180"/>
      </w:pPr>
      <w:rPr>
        <w:rFonts w:cs="Times New Roman"/>
      </w:rPr>
    </w:lvl>
  </w:abstractNum>
  <w:abstractNum w:abstractNumId="12" w15:restartNumberingAfterBreak="0">
    <w:nsid w:val="1CBE596C"/>
    <w:multiLevelType w:val="hybridMultilevel"/>
    <w:tmpl w:val="4958308A"/>
    <w:lvl w:ilvl="0" w:tplc="F4B67110">
      <w:start w:val="1"/>
      <w:numFmt w:val="hebrew1"/>
      <w:lvlText w:val="%1."/>
      <w:lvlJc w:val="left"/>
      <w:pPr>
        <w:ind w:left="360" w:hanging="360"/>
      </w:pPr>
      <w:rPr>
        <w:rFonts w:cs="Times New Roman" w:hint="default"/>
        <w:sz w:val="8"/>
        <w:szCs w:val="32"/>
      </w:rPr>
    </w:lvl>
    <w:lvl w:ilvl="1" w:tplc="00AE5F80">
      <w:start w:val="1"/>
      <w:numFmt w:val="lowerLetter"/>
      <w:lvlText w:val="%2."/>
      <w:lvlJc w:val="left"/>
      <w:pPr>
        <w:ind w:left="1080" w:hanging="360"/>
      </w:pPr>
      <w:rPr>
        <w:rFonts w:cs="Times New Roman"/>
      </w:rPr>
    </w:lvl>
    <w:lvl w:ilvl="2" w:tplc="36CC8354">
      <w:start w:val="1"/>
      <w:numFmt w:val="lowerRoman"/>
      <w:lvlText w:val="%3."/>
      <w:lvlJc w:val="right"/>
      <w:pPr>
        <w:ind w:left="1800" w:hanging="180"/>
      </w:pPr>
      <w:rPr>
        <w:rFonts w:cs="Times New Roman"/>
      </w:rPr>
    </w:lvl>
    <w:lvl w:ilvl="3" w:tplc="B7F6DF78" w:tentative="1">
      <w:start w:val="1"/>
      <w:numFmt w:val="decimal"/>
      <w:lvlText w:val="%4."/>
      <w:lvlJc w:val="left"/>
      <w:pPr>
        <w:ind w:left="2520" w:hanging="360"/>
      </w:pPr>
      <w:rPr>
        <w:rFonts w:cs="Times New Roman"/>
      </w:rPr>
    </w:lvl>
    <w:lvl w:ilvl="4" w:tplc="906299E0" w:tentative="1">
      <w:start w:val="1"/>
      <w:numFmt w:val="lowerLetter"/>
      <w:lvlText w:val="%5."/>
      <w:lvlJc w:val="left"/>
      <w:pPr>
        <w:ind w:left="3240" w:hanging="360"/>
      </w:pPr>
      <w:rPr>
        <w:rFonts w:cs="Times New Roman"/>
      </w:rPr>
    </w:lvl>
    <w:lvl w:ilvl="5" w:tplc="AF38A38C" w:tentative="1">
      <w:start w:val="1"/>
      <w:numFmt w:val="lowerRoman"/>
      <w:lvlText w:val="%6."/>
      <w:lvlJc w:val="right"/>
      <w:pPr>
        <w:ind w:left="3960" w:hanging="180"/>
      </w:pPr>
      <w:rPr>
        <w:rFonts w:cs="Times New Roman"/>
      </w:rPr>
    </w:lvl>
    <w:lvl w:ilvl="6" w:tplc="B9A20A82" w:tentative="1">
      <w:start w:val="1"/>
      <w:numFmt w:val="decimal"/>
      <w:lvlText w:val="%7."/>
      <w:lvlJc w:val="left"/>
      <w:pPr>
        <w:ind w:left="4680" w:hanging="360"/>
      </w:pPr>
      <w:rPr>
        <w:rFonts w:cs="Times New Roman"/>
      </w:rPr>
    </w:lvl>
    <w:lvl w:ilvl="7" w:tplc="9B7EA6BE" w:tentative="1">
      <w:start w:val="1"/>
      <w:numFmt w:val="lowerLetter"/>
      <w:lvlText w:val="%8."/>
      <w:lvlJc w:val="left"/>
      <w:pPr>
        <w:ind w:left="5400" w:hanging="360"/>
      </w:pPr>
      <w:rPr>
        <w:rFonts w:cs="Times New Roman"/>
      </w:rPr>
    </w:lvl>
    <w:lvl w:ilvl="8" w:tplc="39249CF8" w:tentative="1">
      <w:start w:val="1"/>
      <w:numFmt w:val="lowerRoman"/>
      <w:lvlText w:val="%9."/>
      <w:lvlJc w:val="right"/>
      <w:pPr>
        <w:ind w:left="6120" w:hanging="180"/>
      </w:pPr>
      <w:rPr>
        <w:rFonts w:cs="Times New Roman"/>
      </w:rPr>
    </w:lvl>
  </w:abstractNum>
  <w:abstractNum w:abstractNumId="13" w15:restartNumberingAfterBreak="0">
    <w:nsid w:val="1F4D7820"/>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20A91BA6"/>
    <w:multiLevelType w:val="multilevel"/>
    <w:tmpl w:val="0B7CD976"/>
    <w:lvl w:ilvl="0">
      <w:start w:val="1"/>
      <w:numFmt w:val="upperRoman"/>
      <w:pStyle w:val="1"/>
      <w:lvlText w:val="%1."/>
      <w:lvlJc w:val="right"/>
      <w:pPr>
        <w:tabs>
          <w:tab w:val="num" w:pos="567"/>
        </w:tabs>
        <w:ind w:left="567" w:hanging="454"/>
      </w:pPr>
      <w:rPr>
        <w:rFonts w:cs="Times New Roman"/>
      </w:rPr>
    </w:lvl>
    <w:lvl w:ilvl="1">
      <w:start w:val="1"/>
      <w:numFmt w:val="upperRoman"/>
      <w:lvlText w:val="%2."/>
      <w:lvlJc w:val="right"/>
      <w:pPr>
        <w:tabs>
          <w:tab w:val="num" w:pos="1134"/>
        </w:tabs>
        <w:ind w:left="1134" w:hanging="397"/>
      </w:pPr>
      <w:rPr>
        <w:rFonts w:cs="Times New Roman"/>
      </w:rPr>
    </w:lvl>
    <w:lvl w:ilvl="2">
      <w:start w:val="1"/>
      <w:numFmt w:val="decimal"/>
      <w:lvlText w:val="(%3)"/>
      <w:lvlJc w:val="right"/>
      <w:pPr>
        <w:tabs>
          <w:tab w:val="num" w:pos="1701"/>
        </w:tabs>
        <w:ind w:left="1701" w:hanging="340"/>
      </w:pPr>
      <w:rPr>
        <w:rFonts w:cs="Times New Roman"/>
      </w:rPr>
    </w:lvl>
    <w:lvl w:ilvl="3">
      <w:start w:val="1"/>
      <w:numFmt w:val="upperRoman"/>
      <w:lvlText w:val="(%4)"/>
      <w:lvlJc w:val="right"/>
      <w:pPr>
        <w:tabs>
          <w:tab w:val="num" w:pos="2438"/>
        </w:tabs>
        <w:ind w:left="2438" w:hanging="453"/>
      </w:pPr>
      <w:rPr>
        <w:rFonts w:cs="Times New Roman"/>
      </w:rPr>
    </w:lvl>
    <w:lvl w:ilvl="4">
      <w:start w:val="1"/>
      <w:numFmt w:val="upperRoman"/>
      <w:lvlText w:val="%1.%2.%3.%4.%5."/>
      <w:lvlJc w:val="center"/>
      <w:pPr>
        <w:tabs>
          <w:tab w:val="num" w:pos="2088"/>
        </w:tabs>
        <w:ind w:left="1800" w:hanging="360"/>
      </w:pPr>
      <w:rPr>
        <w:rFonts w:cs="Times New Roman"/>
      </w:rPr>
    </w:lvl>
    <w:lvl w:ilvl="5">
      <w:start w:val="1"/>
      <w:numFmt w:val="decimal"/>
      <w:lvlText w:val="%1.%2.%3.%4.%5.%6."/>
      <w:lvlJc w:val="center"/>
      <w:pPr>
        <w:tabs>
          <w:tab w:val="num" w:pos="2448"/>
        </w:tabs>
        <w:ind w:left="2160" w:hanging="360"/>
      </w:pPr>
      <w:rPr>
        <w:rFonts w:cs="Times New Roman"/>
      </w:rPr>
    </w:lvl>
    <w:lvl w:ilvl="6">
      <w:start w:val="1"/>
      <w:numFmt w:val="upperRoman"/>
      <w:lvlText w:val="%1.%2.%3.%4.%5.%6.%7."/>
      <w:lvlJc w:val="center"/>
      <w:pPr>
        <w:tabs>
          <w:tab w:val="num" w:pos="2808"/>
        </w:tabs>
        <w:ind w:left="2520" w:hanging="360"/>
      </w:pPr>
      <w:rPr>
        <w:rFonts w:cs="Times New Roman"/>
      </w:rPr>
    </w:lvl>
    <w:lvl w:ilvl="7">
      <w:start w:val="1"/>
      <w:numFmt w:val="decimal"/>
      <w:lvlText w:val="%1.%2.%3.%4.%5.%6.%7.%8."/>
      <w:lvlJc w:val="center"/>
      <w:pPr>
        <w:tabs>
          <w:tab w:val="num" w:pos="3168"/>
        </w:tabs>
        <w:ind w:left="2880" w:hanging="360"/>
      </w:pPr>
      <w:rPr>
        <w:rFonts w:cs="Times New Roman"/>
      </w:rPr>
    </w:lvl>
    <w:lvl w:ilvl="8">
      <w:start w:val="1"/>
      <w:numFmt w:val="upperRoman"/>
      <w:lvlText w:val="%1.%2.%3.%4.%5.%6.%7.%8.%9."/>
      <w:lvlJc w:val="center"/>
      <w:pPr>
        <w:tabs>
          <w:tab w:val="num" w:pos="3528"/>
        </w:tabs>
        <w:ind w:left="3240" w:hanging="360"/>
      </w:pPr>
      <w:rPr>
        <w:rFonts w:cs="Times New Roman"/>
      </w:rPr>
    </w:lvl>
  </w:abstractNum>
  <w:abstractNum w:abstractNumId="15" w15:restartNumberingAfterBreak="0">
    <w:nsid w:val="227A5070"/>
    <w:multiLevelType w:val="multilevel"/>
    <w:tmpl w:val="30B0495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251B4030"/>
    <w:multiLevelType w:val="hybridMultilevel"/>
    <w:tmpl w:val="A88EE1C8"/>
    <w:lvl w:ilvl="0" w:tplc="80F81C26">
      <w:start w:val="1"/>
      <w:numFmt w:val="decimal"/>
      <w:lvlText w:val="%1."/>
      <w:lvlJc w:val="left"/>
      <w:pPr>
        <w:ind w:left="1080" w:hanging="360"/>
      </w:pPr>
      <w:rPr>
        <w:rFonts w:cs="Times New Roman"/>
      </w:rPr>
    </w:lvl>
    <w:lvl w:ilvl="1" w:tplc="65BAEBD0" w:tentative="1">
      <w:start w:val="1"/>
      <w:numFmt w:val="lowerLetter"/>
      <w:lvlText w:val="%2."/>
      <w:lvlJc w:val="left"/>
      <w:pPr>
        <w:ind w:left="1800" w:hanging="360"/>
      </w:pPr>
      <w:rPr>
        <w:rFonts w:cs="Times New Roman"/>
      </w:rPr>
    </w:lvl>
    <w:lvl w:ilvl="2" w:tplc="117AB7F0" w:tentative="1">
      <w:start w:val="1"/>
      <w:numFmt w:val="lowerRoman"/>
      <w:lvlText w:val="%3."/>
      <w:lvlJc w:val="right"/>
      <w:pPr>
        <w:ind w:left="2520" w:hanging="180"/>
      </w:pPr>
      <w:rPr>
        <w:rFonts w:cs="Times New Roman"/>
      </w:rPr>
    </w:lvl>
    <w:lvl w:ilvl="3" w:tplc="F5D214FA" w:tentative="1">
      <w:start w:val="1"/>
      <w:numFmt w:val="decimal"/>
      <w:lvlText w:val="%4."/>
      <w:lvlJc w:val="left"/>
      <w:pPr>
        <w:ind w:left="3240" w:hanging="360"/>
      </w:pPr>
      <w:rPr>
        <w:rFonts w:cs="Times New Roman"/>
      </w:rPr>
    </w:lvl>
    <w:lvl w:ilvl="4" w:tplc="24B6BCC8" w:tentative="1">
      <w:start w:val="1"/>
      <w:numFmt w:val="lowerLetter"/>
      <w:lvlText w:val="%5."/>
      <w:lvlJc w:val="left"/>
      <w:pPr>
        <w:ind w:left="3960" w:hanging="360"/>
      </w:pPr>
      <w:rPr>
        <w:rFonts w:cs="Times New Roman"/>
      </w:rPr>
    </w:lvl>
    <w:lvl w:ilvl="5" w:tplc="000AFBB8" w:tentative="1">
      <w:start w:val="1"/>
      <w:numFmt w:val="lowerRoman"/>
      <w:lvlText w:val="%6."/>
      <w:lvlJc w:val="right"/>
      <w:pPr>
        <w:ind w:left="4680" w:hanging="180"/>
      </w:pPr>
      <w:rPr>
        <w:rFonts w:cs="Times New Roman"/>
      </w:rPr>
    </w:lvl>
    <w:lvl w:ilvl="6" w:tplc="49244256" w:tentative="1">
      <w:start w:val="1"/>
      <w:numFmt w:val="decimal"/>
      <w:lvlText w:val="%7."/>
      <w:lvlJc w:val="left"/>
      <w:pPr>
        <w:ind w:left="5400" w:hanging="360"/>
      </w:pPr>
      <w:rPr>
        <w:rFonts w:cs="Times New Roman"/>
      </w:rPr>
    </w:lvl>
    <w:lvl w:ilvl="7" w:tplc="56CC431E" w:tentative="1">
      <w:start w:val="1"/>
      <w:numFmt w:val="lowerLetter"/>
      <w:lvlText w:val="%8."/>
      <w:lvlJc w:val="left"/>
      <w:pPr>
        <w:ind w:left="6120" w:hanging="360"/>
      </w:pPr>
      <w:rPr>
        <w:rFonts w:cs="Times New Roman"/>
      </w:rPr>
    </w:lvl>
    <w:lvl w:ilvl="8" w:tplc="28B4E61A" w:tentative="1">
      <w:start w:val="1"/>
      <w:numFmt w:val="lowerRoman"/>
      <w:lvlText w:val="%9."/>
      <w:lvlJc w:val="right"/>
      <w:pPr>
        <w:ind w:left="6840" w:hanging="180"/>
      </w:pPr>
      <w:rPr>
        <w:rFonts w:cs="Times New Roman"/>
      </w:rPr>
    </w:lvl>
  </w:abstractNum>
  <w:abstractNum w:abstractNumId="17" w15:restartNumberingAfterBreak="0">
    <w:nsid w:val="26A827AA"/>
    <w:multiLevelType w:val="hybridMultilevel"/>
    <w:tmpl w:val="B6043FD0"/>
    <w:lvl w:ilvl="0" w:tplc="4698A92C">
      <w:start w:val="1"/>
      <w:numFmt w:val="decimal"/>
      <w:lvlText w:val="%1)"/>
      <w:lvlJc w:val="left"/>
      <w:pPr>
        <w:tabs>
          <w:tab w:val="num" w:pos="1437"/>
        </w:tabs>
        <w:ind w:left="1437" w:hanging="360"/>
      </w:pPr>
    </w:lvl>
    <w:lvl w:ilvl="1" w:tplc="6BC044F6">
      <w:start w:val="1"/>
      <w:numFmt w:val="lowerLetter"/>
      <w:lvlText w:val="%2."/>
      <w:lvlJc w:val="left"/>
      <w:pPr>
        <w:tabs>
          <w:tab w:val="num" w:pos="2157"/>
        </w:tabs>
        <w:ind w:left="2157" w:hanging="360"/>
      </w:pPr>
    </w:lvl>
    <w:lvl w:ilvl="2" w:tplc="10DE96F2">
      <w:start w:val="1"/>
      <w:numFmt w:val="decimal"/>
      <w:lvlText w:val="%3."/>
      <w:lvlJc w:val="left"/>
      <w:pPr>
        <w:tabs>
          <w:tab w:val="num" w:pos="3057"/>
        </w:tabs>
        <w:ind w:left="3057" w:hanging="360"/>
      </w:pPr>
    </w:lvl>
    <w:lvl w:ilvl="3" w:tplc="5B927228">
      <w:start w:val="1"/>
      <w:numFmt w:val="decimal"/>
      <w:lvlText w:val="%4."/>
      <w:lvlJc w:val="left"/>
      <w:pPr>
        <w:tabs>
          <w:tab w:val="num" w:pos="3597"/>
        </w:tabs>
        <w:ind w:left="3597" w:hanging="360"/>
      </w:pPr>
    </w:lvl>
    <w:lvl w:ilvl="4" w:tplc="0B88A80C">
      <w:start w:val="1"/>
      <w:numFmt w:val="decimal"/>
      <w:lvlText w:val="%5."/>
      <w:lvlJc w:val="left"/>
      <w:pPr>
        <w:tabs>
          <w:tab w:val="num" w:pos="3600"/>
        </w:tabs>
        <w:ind w:left="3600" w:hanging="360"/>
      </w:pPr>
    </w:lvl>
    <w:lvl w:ilvl="5" w:tplc="661A4B72">
      <w:start w:val="1"/>
      <w:numFmt w:val="decimal"/>
      <w:lvlText w:val="%6."/>
      <w:lvlJc w:val="left"/>
      <w:pPr>
        <w:tabs>
          <w:tab w:val="num" w:pos="4320"/>
        </w:tabs>
        <w:ind w:left="4320" w:hanging="360"/>
      </w:pPr>
    </w:lvl>
    <w:lvl w:ilvl="6" w:tplc="A18AD464">
      <w:start w:val="1"/>
      <w:numFmt w:val="decimal"/>
      <w:lvlText w:val="%7."/>
      <w:lvlJc w:val="left"/>
      <w:pPr>
        <w:tabs>
          <w:tab w:val="num" w:pos="5040"/>
        </w:tabs>
        <w:ind w:left="5040" w:hanging="360"/>
      </w:pPr>
    </w:lvl>
    <w:lvl w:ilvl="7" w:tplc="B42C744E">
      <w:start w:val="1"/>
      <w:numFmt w:val="decimal"/>
      <w:lvlText w:val="%8."/>
      <w:lvlJc w:val="left"/>
      <w:pPr>
        <w:tabs>
          <w:tab w:val="num" w:pos="5760"/>
        </w:tabs>
        <w:ind w:left="5760" w:hanging="360"/>
      </w:pPr>
    </w:lvl>
    <w:lvl w:ilvl="8" w:tplc="5F18ABBC">
      <w:start w:val="1"/>
      <w:numFmt w:val="decimal"/>
      <w:lvlText w:val="%9."/>
      <w:lvlJc w:val="left"/>
      <w:pPr>
        <w:tabs>
          <w:tab w:val="num" w:pos="6480"/>
        </w:tabs>
        <w:ind w:left="6480" w:hanging="360"/>
      </w:pPr>
    </w:lvl>
  </w:abstractNum>
  <w:abstractNum w:abstractNumId="18" w15:restartNumberingAfterBreak="0">
    <w:nsid w:val="2A636039"/>
    <w:multiLevelType w:val="multilevel"/>
    <w:tmpl w:val="66A2EA68"/>
    <w:lvl w:ilvl="0">
      <w:start w:val="2"/>
      <w:numFmt w:val="decimal"/>
      <w:lvlText w:val="%1"/>
      <w:lvlJc w:val="left"/>
      <w:pPr>
        <w:ind w:left="360" w:hanging="360"/>
      </w:pPr>
      <w:rPr>
        <w:rFonts w:hint="default"/>
      </w:rPr>
    </w:lvl>
    <w:lvl w:ilvl="1">
      <w:start w:val="1"/>
      <w:numFmt w:val="decimal"/>
      <w:lvlText w:val="%1.%2"/>
      <w:lvlJc w:val="left"/>
      <w:pPr>
        <w:ind w:left="789" w:hanging="360"/>
      </w:pPr>
      <w:rPr>
        <w:rFonts w:hint="default"/>
      </w:rPr>
    </w:lvl>
    <w:lvl w:ilvl="2">
      <w:start w:val="1"/>
      <w:numFmt w:val="decimal"/>
      <w:lvlText w:val="%1.%2.%3"/>
      <w:lvlJc w:val="left"/>
      <w:pPr>
        <w:ind w:left="1578" w:hanging="720"/>
      </w:pPr>
      <w:rPr>
        <w:rFonts w:hint="default"/>
      </w:rPr>
    </w:lvl>
    <w:lvl w:ilvl="3">
      <w:start w:val="1"/>
      <w:numFmt w:val="decimal"/>
      <w:lvlText w:val="%1.%2.%3.%4"/>
      <w:lvlJc w:val="left"/>
      <w:pPr>
        <w:ind w:left="2007" w:hanging="72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5232" w:hanging="1800"/>
      </w:pPr>
      <w:rPr>
        <w:rFonts w:hint="default"/>
      </w:rPr>
    </w:lvl>
  </w:abstractNum>
  <w:abstractNum w:abstractNumId="19" w15:restartNumberingAfterBreak="0">
    <w:nsid w:val="2B24300D"/>
    <w:multiLevelType w:val="hybridMultilevel"/>
    <w:tmpl w:val="342E17E8"/>
    <w:lvl w:ilvl="0" w:tplc="DDBCFBC4">
      <w:start w:val="1"/>
      <w:numFmt w:val="bullet"/>
      <w:lvlText w:val=""/>
      <w:lvlJc w:val="left"/>
      <w:pPr>
        <w:ind w:left="720" w:hanging="360"/>
      </w:pPr>
      <w:rPr>
        <w:rFonts w:ascii="Symbol" w:hAnsi="Symbol" w:hint="default"/>
      </w:rPr>
    </w:lvl>
    <w:lvl w:ilvl="1" w:tplc="539E4040">
      <w:start w:val="1"/>
      <w:numFmt w:val="bullet"/>
      <w:lvlText w:val="o"/>
      <w:lvlJc w:val="left"/>
      <w:pPr>
        <w:ind w:left="1440" w:hanging="360"/>
      </w:pPr>
      <w:rPr>
        <w:rFonts w:ascii="Courier New" w:hAnsi="Courier New" w:hint="default"/>
      </w:rPr>
    </w:lvl>
    <w:lvl w:ilvl="2" w:tplc="6CEE4BBE" w:tentative="1">
      <w:start w:val="1"/>
      <w:numFmt w:val="bullet"/>
      <w:lvlText w:val=""/>
      <w:lvlJc w:val="left"/>
      <w:pPr>
        <w:ind w:left="2160" w:hanging="360"/>
      </w:pPr>
      <w:rPr>
        <w:rFonts w:ascii="Wingdings" w:hAnsi="Wingdings" w:hint="default"/>
      </w:rPr>
    </w:lvl>
    <w:lvl w:ilvl="3" w:tplc="08F61FCA" w:tentative="1">
      <w:start w:val="1"/>
      <w:numFmt w:val="bullet"/>
      <w:lvlText w:val=""/>
      <w:lvlJc w:val="left"/>
      <w:pPr>
        <w:ind w:left="2880" w:hanging="360"/>
      </w:pPr>
      <w:rPr>
        <w:rFonts w:ascii="Symbol" w:hAnsi="Symbol" w:hint="default"/>
      </w:rPr>
    </w:lvl>
    <w:lvl w:ilvl="4" w:tplc="DB6425F4" w:tentative="1">
      <w:start w:val="1"/>
      <w:numFmt w:val="bullet"/>
      <w:lvlText w:val="o"/>
      <w:lvlJc w:val="left"/>
      <w:pPr>
        <w:ind w:left="3600" w:hanging="360"/>
      </w:pPr>
      <w:rPr>
        <w:rFonts w:ascii="Courier New" w:hAnsi="Courier New" w:hint="default"/>
      </w:rPr>
    </w:lvl>
    <w:lvl w:ilvl="5" w:tplc="4E48A100" w:tentative="1">
      <w:start w:val="1"/>
      <w:numFmt w:val="bullet"/>
      <w:lvlText w:val=""/>
      <w:lvlJc w:val="left"/>
      <w:pPr>
        <w:ind w:left="4320" w:hanging="360"/>
      </w:pPr>
      <w:rPr>
        <w:rFonts w:ascii="Wingdings" w:hAnsi="Wingdings" w:hint="default"/>
      </w:rPr>
    </w:lvl>
    <w:lvl w:ilvl="6" w:tplc="0E02B358" w:tentative="1">
      <w:start w:val="1"/>
      <w:numFmt w:val="bullet"/>
      <w:lvlText w:val=""/>
      <w:lvlJc w:val="left"/>
      <w:pPr>
        <w:ind w:left="5040" w:hanging="360"/>
      </w:pPr>
      <w:rPr>
        <w:rFonts w:ascii="Symbol" w:hAnsi="Symbol" w:hint="default"/>
      </w:rPr>
    </w:lvl>
    <w:lvl w:ilvl="7" w:tplc="AD1CA2A2" w:tentative="1">
      <w:start w:val="1"/>
      <w:numFmt w:val="bullet"/>
      <w:lvlText w:val="o"/>
      <w:lvlJc w:val="left"/>
      <w:pPr>
        <w:ind w:left="5760" w:hanging="360"/>
      </w:pPr>
      <w:rPr>
        <w:rFonts w:ascii="Courier New" w:hAnsi="Courier New" w:hint="default"/>
      </w:rPr>
    </w:lvl>
    <w:lvl w:ilvl="8" w:tplc="8BD0292A" w:tentative="1">
      <w:start w:val="1"/>
      <w:numFmt w:val="bullet"/>
      <w:lvlText w:val=""/>
      <w:lvlJc w:val="left"/>
      <w:pPr>
        <w:ind w:left="6480" w:hanging="360"/>
      </w:pPr>
      <w:rPr>
        <w:rFonts w:ascii="Wingdings" w:hAnsi="Wingdings" w:hint="default"/>
      </w:rPr>
    </w:lvl>
  </w:abstractNum>
  <w:abstractNum w:abstractNumId="20" w15:restartNumberingAfterBreak="0">
    <w:nsid w:val="2C9E65FE"/>
    <w:multiLevelType w:val="hybridMultilevel"/>
    <w:tmpl w:val="113C905C"/>
    <w:lvl w:ilvl="0" w:tplc="B9C699CA">
      <w:start w:val="1"/>
      <w:numFmt w:val="hebrew1"/>
      <w:lvlText w:val="%1."/>
      <w:lvlJc w:val="left"/>
      <w:pPr>
        <w:tabs>
          <w:tab w:val="num" w:pos="720"/>
        </w:tabs>
        <w:ind w:left="720" w:hanging="360"/>
      </w:pPr>
      <w:rPr>
        <w:rFonts w:hint="default"/>
      </w:rPr>
    </w:lvl>
    <w:lvl w:ilvl="1" w:tplc="40821B70" w:tentative="1">
      <w:start w:val="1"/>
      <w:numFmt w:val="lowerLetter"/>
      <w:lvlText w:val="%2."/>
      <w:lvlJc w:val="left"/>
      <w:pPr>
        <w:tabs>
          <w:tab w:val="num" w:pos="1440"/>
        </w:tabs>
        <w:ind w:left="1440" w:hanging="360"/>
      </w:pPr>
    </w:lvl>
    <w:lvl w:ilvl="2" w:tplc="FB9C2328" w:tentative="1">
      <w:start w:val="1"/>
      <w:numFmt w:val="lowerRoman"/>
      <w:lvlText w:val="%3."/>
      <w:lvlJc w:val="right"/>
      <w:pPr>
        <w:tabs>
          <w:tab w:val="num" w:pos="2160"/>
        </w:tabs>
        <w:ind w:left="2160" w:hanging="180"/>
      </w:pPr>
    </w:lvl>
    <w:lvl w:ilvl="3" w:tplc="329029C4" w:tentative="1">
      <w:start w:val="1"/>
      <w:numFmt w:val="decimal"/>
      <w:lvlText w:val="%4."/>
      <w:lvlJc w:val="left"/>
      <w:pPr>
        <w:tabs>
          <w:tab w:val="num" w:pos="2880"/>
        </w:tabs>
        <w:ind w:left="2880" w:hanging="360"/>
      </w:pPr>
    </w:lvl>
    <w:lvl w:ilvl="4" w:tplc="CEC62C4E" w:tentative="1">
      <w:start w:val="1"/>
      <w:numFmt w:val="lowerLetter"/>
      <w:lvlText w:val="%5."/>
      <w:lvlJc w:val="left"/>
      <w:pPr>
        <w:tabs>
          <w:tab w:val="num" w:pos="3600"/>
        </w:tabs>
        <w:ind w:left="3600" w:hanging="360"/>
      </w:pPr>
    </w:lvl>
    <w:lvl w:ilvl="5" w:tplc="F85C8B14" w:tentative="1">
      <w:start w:val="1"/>
      <w:numFmt w:val="lowerRoman"/>
      <w:lvlText w:val="%6."/>
      <w:lvlJc w:val="right"/>
      <w:pPr>
        <w:tabs>
          <w:tab w:val="num" w:pos="4320"/>
        </w:tabs>
        <w:ind w:left="4320" w:hanging="180"/>
      </w:pPr>
    </w:lvl>
    <w:lvl w:ilvl="6" w:tplc="1D8247DE" w:tentative="1">
      <w:start w:val="1"/>
      <w:numFmt w:val="decimal"/>
      <w:lvlText w:val="%7."/>
      <w:lvlJc w:val="left"/>
      <w:pPr>
        <w:tabs>
          <w:tab w:val="num" w:pos="5040"/>
        </w:tabs>
        <w:ind w:left="5040" w:hanging="360"/>
      </w:pPr>
    </w:lvl>
    <w:lvl w:ilvl="7" w:tplc="87FAE5CE" w:tentative="1">
      <w:start w:val="1"/>
      <w:numFmt w:val="lowerLetter"/>
      <w:lvlText w:val="%8."/>
      <w:lvlJc w:val="left"/>
      <w:pPr>
        <w:tabs>
          <w:tab w:val="num" w:pos="5760"/>
        </w:tabs>
        <w:ind w:left="5760" w:hanging="360"/>
      </w:pPr>
    </w:lvl>
    <w:lvl w:ilvl="8" w:tplc="97E4A550" w:tentative="1">
      <w:start w:val="1"/>
      <w:numFmt w:val="lowerRoman"/>
      <w:lvlText w:val="%9."/>
      <w:lvlJc w:val="right"/>
      <w:pPr>
        <w:tabs>
          <w:tab w:val="num" w:pos="6480"/>
        </w:tabs>
        <w:ind w:left="6480" w:hanging="180"/>
      </w:pPr>
    </w:lvl>
  </w:abstractNum>
  <w:abstractNum w:abstractNumId="21" w15:restartNumberingAfterBreak="0">
    <w:nsid w:val="31E26ADC"/>
    <w:multiLevelType w:val="multilevel"/>
    <w:tmpl w:val="9B70A94A"/>
    <w:lvl w:ilvl="0">
      <w:start w:val="1"/>
      <w:numFmt w:val="upperRoman"/>
      <w:pStyle w:val="a0"/>
      <w:lvlText w:val="%1."/>
      <w:lvlJc w:val="right"/>
      <w:pPr>
        <w:tabs>
          <w:tab w:val="num" w:pos="737"/>
        </w:tabs>
        <w:ind w:left="737" w:hanging="567"/>
      </w:pPr>
      <w:rPr>
        <w:rFonts w:cs="Times New Roman"/>
        <w:b w:val="0"/>
        <w:bCs w:val="0"/>
        <w:i w:val="0"/>
        <w:iCs w:val="0"/>
        <w:u w:val="none"/>
      </w:rPr>
    </w:lvl>
    <w:lvl w:ilvl="1">
      <w:start w:val="1"/>
      <w:numFmt w:val="decimal"/>
      <w:lvlText w:val="%2."/>
      <w:lvlJc w:val="right"/>
      <w:pPr>
        <w:tabs>
          <w:tab w:val="num" w:pos="1418"/>
        </w:tabs>
        <w:ind w:left="1418" w:hanging="511"/>
      </w:pPr>
      <w:rPr>
        <w:rFonts w:cs="Times New Roman"/>
      </w:rPr>
    </w:lvl>
    <w:lvl w:ilvl="2">
      <w:start w:val="1"/>
      <w:numFmt w:val="upperRoman"/>
      <w:lvlText w:val="(%3)"/>
      <w:lvlJc w:val="right"/>
      <w:pPr>
        <w:tabs>
          <w:tab w:val="num" w:pos="2155"/>
        </w:tabs>
        <w:ind w:left="2155" w:hanging="567"/>
      </w:pPr>
      <w:rPr>
        <w:rFonts w:cs="Times New Roman"/>
      </w:rPr>
    </w:lvl>
    <w:lvl w:ilvl="3">
      <w:start w:val="1"/>
      <w:numFmt w:val="decimal"/>
      <w:lvlText w:val="(%4)"/>
      <w:lvlJc w:val="right"/>
      <w:pPr>
        <w:tabs>
          <w:tab w:val="num" w:pos="2892"/>
        </w:tabs>
        <w:ind w:left="2892" w:hanging="511"/>
      </w:pPr>
      <w:rPr>
        <w:rFonts w:cs="Times New Roman"/>
      </w:rPr>
    </w:lvl>
    <w:lvl w:ilvl="4">
      <w:start w:val="1"/>
      <w:numFmt w:val="none"/>
      <w:lvlText w:val=""/>
      <w:lvlJc w:val="right"/>
      <w:pPr>
        <w:tabs>
          <w:tab w:val="num" w:pos="3629"/>
        </w:tabs>
        <w:ind w:left="3629" w:hanging="567"/>
      </w:pPr>
      <w:rPr>
        <w:rFonts w:cs="Times New Roman"/>
      </w:rPr>
    </w:lvl>
    <w:lvl w:ilvl="5">
      <w:start w:val="1"/>
      <w:numFmt w:val="cardinalText"/>
      <w:lvlText w:val="%6."/>
      <w:lvlJc w:val="right"/>
      <w:pPr>
        <w:tabs>
          <w:tab w:val="num" w:pos="3402"/>
        </w:tabs>
        <w:ind w:left="3402" w:hanging="567"/>
      </w:pPr>
      <w:rPr>
        <w:rFonts w:cs="Times New Roman"/>
      </w:rPr>
    </w:lvl>
    <w:lvl w:ilvl="6">
      <w:start w:val="1"/>
      <w:numFmt w:val="cardinalText"/>
      <w:lvlText w:val="%7)"/>
      <w:lvlJc w:val="right"/>
      <w:pPr>
        <w:tabs>
          <w:tab w:val="num" w:pos="0"/>
        </w:tabs>
        <w:ind w:left="3969" w:hanging="567"/>
      </w:pPr>
      <w:rPr>
        <w:rFonts w:cs="Times New Roman"/>
      </w:rPr>
    </w:lvl>
    <w:lvl w:ilvl="7">
      <w:start w:val="1"/>
      <w:numFmt w:val="cardinalText"/>
      <w:lvlText w:val="(%8)"/>
      <w:lvlJc w:val="right"/>
      <w:pPr>
        <w:tabs>
          <w:tab w:val="num" w:pos="0"/>
        </w:tabs>
        <w:ind w:left="4536" w:hanging="567"/>
      </w:pPr>
      <w:rPr>
        <w:rFonts w:cs="Times New Roman"/>
      </w:rPr>
    </w:lvl>
    <w:lvl w:ilvl="8">
      <w:start w:val="1"/>
      <w:numFmt w:val="ordinal"/>
      <w:lvlText w:val="%9."/>
      <w:lvlJc w:val="right"/>
      <w:pPr>
        <w:tabs>
          <w:tab w:val="num" w:pos="0"/>
        </w:tabs>
        <w:ind w:left="5103" w:hanging="567"/>
      </w:pPr>
      <w:rPr>
        <w:rFonts w:cs="Times New Roman"/>
      </w:rPr>
    </w:lvl>
  </w:abstractNum>
  <w:abstractNum w:abstractNumId="22" w15:restartNumberingAfterBreak="0">
    <w:nsid w:val="351A5F59"/>
    <w:multiLevelType w:val="singleLevel"/>
    <w:tmpl w:val="2AC2C0B6"/>
    <w:lvl w:ilvl="0">
      <w:start w:val="2"/>
      <w:numFmt w:val="hebrew1"/>
      <w:lvlText w:val="%1."/>
      <w:lvlJc w:val="left"/>
      <w:pPr>
        <w:tabs>
          <w:tab w:val="num" w:pos="1440"/>
        </w:tabs>
        <w:ind w:left="1440" w:hanging="720"/>
      </w:pPr>
      <w:rPr>
        <w:b w:val="0"/>
        <w:bCs w:val="0"/>
        <w:sz w:val="24"/>
      </w:rPr>
    </w:lvl>
  </w:abstractNum>
  <w:abstractNum w:abstractNumId="23" w15:restartNumberingAfterBreak="0">
    <w:nsid w:val="388C107B"/>
    <w:multiLevelType w:val="multilevel"/>
    <w:tmpl w:val="30B0495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395947DE"/>
    <w:multiLevelType w:val="multilevel"/>
    <w:tmpl w:val="B87C1632"/>
    <w:lvl w:ilvl="0">
      <w:numFmt w:val="decimal"/>
      <w:lvlText w:val="%1."/>
      <w:lvlJc w:val="left"/>
      <w:pPr>
        <w:tabs>
          <w:tab w:val="num" w:pos="720"/>
        </w:tabs>
        <w:ind w:left="720" w:hanging="720"/>
      </w:pPr>
      <w:rPr>
        <w:rFonts w:cs="Times New Roman" w:hint="default"/>
        <w:u w:val="none"/>
      </w:rPr>
    </w:lvl>
    <w:lvl w:ilvl="1">
      <w:numFmt w:val="decimal"/>
      <w:pStyle w:val="2h2H2H21H22H211H23H212H221H2111H24H25H213H1"/>
      <w:lvlText w:val="%1.%2."/>
      <w:lvlJc w:val="left"/>
      <w:pPr>
        <w:tabs>
          <w:tab w:val="num" w:pos="1152"/>
        </w:tabs>
        <w:ind w:left="1152" w:hanging="720"/>
      </w:pPr>
      <w:rPr>
        <w:rFonts w:cs="Times New Roman" w:hint="default"/>
      </w:rPr>
    </w:lvl>
    <w:lvl w:ilvl="2">
      <w:start w:val="1"/>
      <w:numFmt w:val="decimal"/>
      <w:lvlText w:val="%1.%2.%3."/>
      <w:lvlJc w:val="left"/>
      <w:pPr>
        <w:tabs>
          <w:tab w:val="num" w:pos="1872"/>
        </w:tabs>
        <w:ind w:left="1872" w:hanging="864"/>
      </w:pPr>
      <w:rPr>
        <w:rFonts w:cs="Times New Roman" w:hint="default"/>
      </w:rPr>
    </w:lvl>
    <w:lvl w:ilvl="3">
      <w:start w:val="1"/>
      <w:numFmt w:val="bullet"/>
      <w:lvlText w:val=""/>
      <w:lvlJc w:val="left"/>
      <w:pPr>
        <w:tabs>
          <w:tab w:val="num" w:pos="2088"/>
        </w:tabs>
        <w:ind w:left="2088" w:hanging="360"/>
      </w:pPr>
      <w:rPr>
        <w:rFonts w:ascii="Symbol" w:hAnsi="Symbol" w:hint="default"/>
        <w:color w:val="auto"/>
      </w:rPr>
    </w:lvl>
    <w:lvl w:ilvl="4">
      <w:start w:val="1"/>
      <w:numFmt w:val="bullet"/>
      <w:lvlRestart w:val="0"/>
      <w:lvlText w:val=""/>
      <w:lvlJc w:val="left"/>
      <w:pPr>
        <w:tabs>
          <w:tab w:val="num" w:pos="2520"/>
        </w:tabs>
        <w:ind w:left="2520" w:hanging="360"/>
      </w:pPr>
      <w:rPr>
        <w:rFonts w:ascii="Wingdings" w:hAnsi="Wingdings" w:hint="default"/>
      </w:rPr>
    </w:lvl>
    <w:lvl w:ilvl="5">
      <w:start w:val="1"/>
      <w:numFmt w:val="decimal"/>
      <w:lvlText w:val="%1.%2.%3.%4.%5.%6."/>
      <w:lvlJc w:val="right"/>
      <w:pPr>
        <w:tabs>
          <w:tab w:val="num" w:pos="0"/>
        </w:tabs>
        <w:ind w:left="851" w:hanging="851"/>
      </w:pPr>
      <w:rPr>
        <w:rFonts w:cs="Times New Roman" w:hint="default"/>
      </w:rPr>
    </w:lvl>
    <w:lvl w:ilvl="6">
      <w:start w:val="1"/>
      <w:numFmt w:val="decimal"/>
      <w:lvlText w:val="%1.%2.%3.%4.%5.%6.%7."/>
      <w:lvlJc w:val="right"/>
      <w:pPr>
        <w:tabs>
          <w:tab w:val="num" w:pos="0"/>
        </w:tabs>
        <w:ind w:left="851" w:hanging="851"/>
      </w:pPr>
      <w:rPr>
        <w:rFonts w:cs="Times New Roman" w:hint="default"/>
      </w:rPr>
    </w:lvl>
    <w:lvl w:ilvl="7">
      <w:start w:val="1"/>
      <w:numFmt w:val="decimal"/>
      <w:lvlText w:val="%1.%2.%3.%4.%5.%6.%7.%8."/>
      <w:lvlJc w:val="right"/>
      <w:pPr>
        <w:tabs>
          <w:tab w:val="num" w:pos="0"/>
        </w:tabs>
        <w:ind w:left="851" w:hanging="851"/>
      </w:pPr>
      <w:rPr>
        <w:rFonts w:cs="Times New Roman" w:hint="default"/>
      </w:rPr>
    </w:lvl>
    <w:lvl w:ilvl="8">
      <w:start w:val="1"/>
      <w:numFmt w:val="decimal"/>
      <w:lvlText w:val="%1.%2.%3.%4.%5.%6.%7.%8.%9."/>
      <w:lvlJc w:val="right"/>
      <w:pPr>
        <w:tabs>
          <w:tab w:val="num" w:pos="0"/>
        </w:tabs>
        <w:ind w:left="851" w:hanging="851"/>
      </w:pPr>
      <w:rPr>
        <w:rFonts w:cs="Times New Roman" w:hint="default"/>
      </w:rPr>
    </w:lvl>
  </w:abstractNum>
  <w:abstractNum w:abstractNumId="25" w15:restartNumberingAfterBreak="0">
    <w:nsid w:val="39CF7C36"/>
    <w:multiLevelType w:val="singleLevel"/>
    <w:tmpl w:val="E26ABDB6"/>
    <w:lvl w:ilvl="0">
      <w:start w:val="2"/>
      <w:numFmt w:val="hebrew1"/>
      <w:lvlText w:val="%1."/>
      <w:lvlJc w:val="left"/>
      <w:pPr>
        <w:tabs>
          <w:tab w:val="num" w:pos="1440"/>
        </w:tabs>
        <w:ind w:left="1440" w:hanging="720"/>
      </w:pPr>
      <w:rPr>
        <w:b w:val="0"/>
        <w:bCs w:val="0"/>
        <w:color w:val="auto"/>
        <w:sz w:val="24"/>
        <w:lang w:val="en-US"/>
      </w:rPr>
    </w:lvl>
  </w:abstractNum>
  <w:abstractNum w:abstractNumId="26" w15:restartNumberingAfterBreak="0">
    <w:nsid w:val="3B1713C4"/>
    <w:multiLevelType w:val="multilevel"/>
    <w:tmpl w:val="28A6C950"/>
    <w:lvl w:ilvl="0">
      <w:start w:val="1"/>
      <w:numFmt w:val="decimal"/>
      <w:pStyle w:val="a1"/>
      <w:lvlText w:val="%1."/>
      <w:lvlJc w:val="right"/>
      <w:pPr>
        <w:tabs>
          <w:tab w:val="num" w:pos="737"/>
        </w:tabs>
        <w:ind w:left="737" w:hanging="567"/>
      </w:pPr>
      <w:rPr>
        <w:rFonts w:cs="Times New Roman"/>
        <w:b w:val="0"/>
        <w:bCs w:val="0"/>
        <w:i w:val="0"/>
        <w:iCs w:val="0"/>
        <w:sz w:val="24"/>
        <w:szCs w:val="24"/>
        <w:u w:val="none"/>
      </w:rPr>
    </w:lvl>
    <w:lvl w:ilvl="1">
      <w:start w:val="1"/>
      <w:numFmt w:val="decimal"/>
      <w:lvlText w:val="%1.%2."/>
      <w:lvlJc w:val="right"/>
      <w:pPr>
        <w:tabs>
          <w:tab w:val="num" w:pos="1418"/>
        </w:tabs>
        <w:ind w:left="1418" w:hanging="341"/>
      </w:pPr>
      <w:rPr>
        <w:rFonts w:cs="Times New Roman"/>
        <w:b w:val="0"/>
        <w:bCs w:val="0"/>
      </w:rPr>
    </w:lvl>
    <w:lvl w:ilvl="2">
      <w:start w:val="1"/>
      <w:numFmt w:val="decimal"/>
      <w:lvlText w:val="%1.%2.%3."/>
      <w:lvlJc w:val="right"/>
      <w:pPr>
        <w:tabs>
          <w:tab w:val="num" w:pos="227"/>
        </w:tabs>
        <w:ind w:left="227" w:hanging="227"/>
      </w:pPr>
      <w:rPr>
        <w:rFonts w:cs="Times New Roman"/>
        <w:b w:val="0"/>
        <w:bCs w:val="0"/>
      </w:rPr>
    </w:lvl>
    <w:lvl w:ilvl="3">
      <w:start w:val="1"/>
      <w:numFmt w:val="decimal"/>
      <w:lvlText w:val="%1.%2.%3.%4."/>
      <w:lvlJc w:val="right"/>
      <w:pPr>
        <w:tabs>
          <w:tab w:val="num" w:pos="2892"/>
        </w:tabs>
        <w:ind w:left="2892" w:hanging="114"/>
      </w:pPr>
      <w:rPr>
        <w:rFonts w:cs="Times New Roman"/>
      </w:rPr>
    </w:lvl>
    <w:lvl w:ilvl="4">
      <w:start w:val="1"/>
      <w:numFmt w:val="upperRoman"/>
      <w:lvlText w:val="%5."/>
      <w:lvlJc w:val="center"/>
      <w:pPr>
        <w:tabs>
          <w:tab w:val="num" w:pos="4309"/>
        </w:tabs>
        <w:ind w:left="4309" w:hanging="765"/>
      </w:pPr>
      <w:rPr>
        <w:rFonts w:cs="Times New Roman"/>
      </w:rPr>
    </w:lvl>
    <w:lvl w:ilvl="5">
      <w:start w:val="1"/>
      <w:numFmt w:val="decimal"/>
      <w:lvlText w:val="(%6)"/>
      <w:lvlJc w:val="center"/>
      <w:pPr>
        <w:tabs>
          <w:tab w:val="num" w:pos="4706"/>
        </w:tabs>
        <w:ind w:left="4706" w:hanging="385"/>
      </w:pPr>
      <w:rPr>
        <w:rFonts w:cs="Times New Roman"/>
      </w:rPr>
    </w:lvl>
    <w:lvl w:ilvl="6">
      <w:start w:val="1"/>
      <w:numFmt w:val="upperRoman"/>
      <w:lvlText w:val="%1.%2.%3.%4.%5.%6.%7."/>
      <w:lvlJc w:val="center"/>
      <w:pPr>
        <w:tabs>
          <w:tab w:val="num" w:pos="2818"/>
        </w:tabs>
        <w:ind w:left="2438" w:hanging="340"/>
      </w:pPr>
      <w:rPr>
        <w:rFonts w:cs="Times New Roman"/>
      </w:rPr>
    </w:lvl>
    <w:lvl w:ilvl="7">
      <w:start w:val="1"/>
      <w:numFmt w:val="decimal"/>
      <w:lvlText w:val="%1.%2.%3.%4.%5.%6.%7.%8."/>
      <w:lvlJc w:val="center"/>
      <w:pPr>
        <w:tabs>
          <w:tab w:val="num" w:pos="3158"/>
        </w:tabs>
        <w:ind w:left="2778" w:hanging="340"/>
      </w:pPr>
      <w:rPr>
        <w:rFonts w:cs="Times New Roman"/>
      </w:rPr>
    </w:lvl>
    <w:lvl w:ilvl="8">
      <w:start w:val="1"/>
      <w:numFmt w:val="upperRoman"/>
      <w:lvlText w:val="%1.%2.%3.%4.%5.%6.%7.%8.%9."/>
      <w:lvlJc w:val="center"/>
      <w:pPr>
        <w:tabs>
          <w:tab w:val="num" w:pos="3498"/>
        </w:tabs>
        <w:ind w:left="3175" w:hanging="397"/>
      </w:pPr>
      <w:rPr>
        <w:rFonts w:cs="Times New Roman"/>
      </w:rPr>
    </w:lvl>
  </w:abstractNum>
  <w:abstractNum w:abstractNumId="27" w15:restartNumberingAfterBreak="0">
    <w:nsid w:val="3BA731A4"/>
    <w:multiLevelType w:val="multilevel"/>
    <w:tmpl w:val="9EB873B6"/>
    <w:lvl w:ilvl="0">
      <w:numFmt w:val="decimal"/>
      <w:pStyle w:val="Hn2"/>
      <w:lvlText w:val="%1."/>
      <w:lvlJc w:val="left"/>
      <w:pPr>
        <w:tabs>
          <w:tab w:val="num" w:pos="720"/>
        </w:tabs>
        <w:ind w:left="720" w:hanging="720"/>
      </w:pPr>
      <w:rPr>
        <w:rFonts w:cs="Times New Roman" w:hint="default"/>
      </w:rPr>
    </w:lvl>
    <w:lvl w:ilvl="1">
      <w:start w:val="1"/>
      <w:numFmt w:val="decimal"/>
      <w:pStyle w:val="Hn5"/>
      <w:lvlText w:val="%1.%2"/>
      <w:lvlJc w:val="left"/>
      <w:pPr>
        <w:tabs>
          <w:tab w:val="num" w:pos="720"/>
        </w:tabs>
        <w:ind w:left="720" w:hanging="720"/>
      </w:pPr>
      <w:rPr>
        <w:rFonts w:cs="Times New Roman" w:hint="default"/>
      </w:rPr>
    </w:lvl>
    <w:lvl w:ilvl="2">
      <w:start w:val="1"/>
      <w:numFmt w:val="decimal"/>
      <w:pStyle w:val="Hn4"/>
      <w:lvlText w:val="%1.%2.%3"/>
      <w:lvlJc w:val="left"/>
      <w:pPr>
        <w:tabs>
          <w:tab w:val="num" w:pos="720"/>
        </w:tabs>
        <w:ind w:left="720" w:hanging="720"/>
      </w:pPr>
      <w:rPr>
        <w:rFonts w:cs="Times New Roman" w:hint="default"/>
      </w:rPr>
    </w:lvl>
    <w:lvl w:ilvl="3">
      <w:start w:val="1"/>
      <w:numFmt w:val="decimal"/>
      <w:pStyle w:val="2"/>
      <w:lvlText w:val="%1.%2.%3.%4"/>
      <w:lvlJc w:val="left"/>
      <w:pPr>
        <w:tabs>
          <w:tab w:val="num" w:pos="720"/>
        </w:tabs>
        <w:ind w:left="720" w:hanging="720"/>
      </w:pPr>
      <w:rPr>
        <w:rFonts w:cs="Times New Roman" w:hint="default"/>
      </w:rPr>
    </w:lvl>
    <w:lvl w:ilvl="4">
      <w:start w:val="1"/>
      <w:numFmt w:val="decimal"/>
      <w:pStyle w:val="Hn3"/>
      <w:lvlText w:val="%1.%2.%3.%4.%5"/>
      <w:lvlJc w:val="left"/>
      <w:pPr>
        <w:tabs>
          <w:tab w:val="num" w:pos="720"/>
        </w:tabs>
        <w:ind w:left="720" w:hanging="720"/>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15:restartNumberingAfterBreak="0">
    <w:nsid w:val="3C106D56"/>
    <w:multiLevelType w:val="multilevel"/>
    <w:tmpl w:val="1AFEF578"/>
    <w:lvl w:ilvl="0">
      <w:start w:val="1"/>
      <w:numFmt w:val="decimal"/>
      <w:pStyle w:val="a2"/>
      <w:lvlText w:val="%1."/>
      <w:lvlJc w:val="right"/>
      <w:pPr>
        <w:tabs>
          <w:tab w:val="num" w:pos="2155"/>
        </w:tabs>
        <w:ind w:hanging="482"/>
      </w:pPr>
      <w:rPr>
        <w:rFonts w:cs="David" w:hint="default"/>
        <w:b/>
        <w:bCs w:val="0"/>
        <w:iCs w:val="0"/>
        <w:sz w:val="24"/>
        <w:szCs w:val="24"/>
      </w:rPr>
    </w:lvl>
    <w:lvl w:ilvl="1">
      <w:start w:val="1"/>
      <w:numFmt w:val="decimal"/>
      <w:lvlText w:val="     %1.%2"/>
      <w:lvlJc w:val="center"/>
      <w:pPr>
        <w:tabs>
          <w:tab w:val="num" w:pos="1418"/>
        </w:tabs>
        <w:ind w:hanging="908"/>
      </w:pPr>
      <w:rPr>
        <w:rFonts w:cs="David" w:hint="default"/>
        <w:b/>
        <w:bCs w:val="0"/>
        <w:iCs w:val="0"/>
        <w:color w:val="auto"/>
        <w:sz w:val="24"/>
        <w:szCs w:val="24"/>
      </w:rPr>
    </w:lvl>
    <w:lvl w:ilvl="2">
      <w:start w:val="1"/>
      <w:numFmt w:val="decimal"/>
      <w:lvlText w:val="          %1.%2.%3"/>
      <w:lvlJc w:val="center"/>
      <w:pPr>
        <w:tabs>
          <w:tab w:val="num" w:pos="2552"/>
        </w:tabs>
        <w:ind w:hanging="1475"/>
      </w:pPr>
      <w:rPr>
        <w:rFonts w:cs="Courier New" w:hint="default"/>
        <w:bCs/>
        <w:iCs w:val="0"/>
        <w:sz w:val="20"/>
        <w:szCs w:val="20"/>
      </w:rPr>
    </w:lvl>
    <w:lvl w:ilvl="3">
      <w:start w:val="1"/>
      <w:numFmt w:val="decimal"/>
      <w:lvlText w:val="               %1.%2.%3.%4"/>
      <w:lvlJc w:val="left"/>
      <w:pPr>
        <w:tabs>
          <w:tab w:val="num" w:pos="3686"/>
        </w:tabs>
        <w:ind w:hanging="3062"/>
      </w:pPr>
      <w:rPr>
        <w:rFonts w:cs="Courier New" w:hint="default"/>
        <w:bCs/>
        <w:iCs w:val="0"/>
        <w:sz w:val="20"/>
        <w:szCs w:val="20"/>
      </w:rPr>
    </w:lvl>
    <w:lvl w:ilvl="4">
      <w:start w:val="1"/>
      <w:numFmt w:val="decimal"/>
      <w:lvlText w:val="                 %1.%2.%3.%4.%5"/>
      <w:lvlJc w:val="center"/>
      <w:pPr>
        <w:tabs>
          <w:tab w:val="num" w:pos="5103"/>
        </w:tabs>
        <w:ind w:hanging="2098"/>
      </w:pPr>
      <w:rPr>
        <w:rFonts w:cs="Courier New" w:hint="default"/>
        <w:bCs/>
        <w:iCs w:val="0"/>
        <w:sz w:val="20"/>
        <w:szCs w:val="20"/>
      </w:rPr>
    </w:lvl>
    <w:lvl w:ilvl="5">
      <w:start w:val="1"/>
      <w:numFmt w:val="hebrew1"/>
      <w:lvlText w:val="%6."/>
      <w:lvlJc w:val="center"/>
      <w:pPr>
        <w:tabs>
          <w:tab w:val="num" w:pos="5670"/>
        </w:tabs>
        <w:ind w:hanging="510"/>
      </w:pPr>
      <w:rPr>
        <w:rFonts w:ascii="Times New Roman" w:hAnsi="Times New Roman" w:cs="David" w:hint="cs"/>
        <w:sz w:val="2"/>
        <w:szCs w:val="22"/>
      </w:rPr>
    </w:lvl>
    <w:lvl w:ilvl="6">
      <w:start w:val="1"/>
      <w:numFmt w:val="decimal"/>
      <w:lvlText w:val="%1.%2.%3.%4.%5.%6.%7."/>
      <w:lvlJc w:val="center"/>
      <w:pPr>
        <w:tabs>
          <w:tab w:val="num" w:pos="3240"/>
        </w:tabs>
        <w:ind w:hanging="1080"/>
      </w:pPr>
      <w:rPr>
        <w:rFonts w:cs="Times New Roman"/>
      </w:rPr>
    </w:lvl>
    <w:lvl w:ilvl="7">
      <w:start w:val="1"/>
      <w:numFmt w:val="decimal"/>
      <w:lvlText w:val="%1.%2.%3.%4.%5.%6.%7.%8."/>
      <w:lvlJc w:val="center"/>
      <w:pPr>
        <w:tabs>
          <w:tab w:val="num" w:pos="3744"/>
        </w:tabs>
        <w:ind w:hanging="1224"/>
      </w:pPr>
      <w:rPr>
        <w:rFonts w:cs="Times New Roman"/>
      </w:rPr>
    </w:lvl>
    <w:lvl w:ilvl="8">
      <w:start w:val="1"/>
      <w:numFmt w:val="decimal"/>
      <w:lvlText w:val="%1.%2.%3.%4.%5.%6.%7.%8.%9."/>
      <w:lvlJc w:val="center"/>
      <w:pPr>
        <w:tabs>
          <w:tab w:val="num" w:pos="4320"/>
        </w:tabs>
        <w:ind w:hanging="1440"/>
      </w:pPr>
      <w:rPr>
        <w:rFonts w:cs="Times New Roman"/>
      </w:rPr>
    </w:lvl>
  </w:abstractNum>
  <w:abstractNum w:abstractNumId="29" w15:restartNumberingAfterBreak="0">
    <w:nsid w:val="3C2B6C46"/>
    <w:multiLevelType w:val="hybridMultilevel"/>
    <w:tmpl w:val="CCB4CDD6"/>
    <w:lvl w:ilvl="0" w:tplc="2EA61200">
      <w:start w:val="1"/>
      <w:numFmt w:val="hebrew1"/>
      <w:lvlText w:val="%1."/>
      <w:lvlJc w:val="left"/>
      <w:pPr>
        <w:ind w:left="360" w:hanging="360"/>
      </w:pPr>
      <w:rPr>
        <w:rFonts w:cs="Times New Roman" w:hint="default"/>
        <w:sz w:val="2"/>
        <w:szCs w:val="22"/>
      </w:rPr>
    </w:lvl>
    <w:lvl w:ilvl="1" w:tplc="00AE659C">
      <w:start w:val="1"/>
      <w:numFmt w:val="lowerLetter"/>
      <w:lvlText w:val="%2."/>
      <w:lvlJc w:val="left"/>
      <w:pPr>
        <w:ind w:left="1080" w:hanging="360"/>
      </w:pPr>
      <w:rPr>
        <w:rFonts w:cs="Times New Roman"/>
      </w:rPr>
    </w:lvl>
    <w:lvl w:ilvl="2" w:tplc="6662199E">
      <w:start w:val="1"/>
      <w:numFmt w:val="lowerRoman"/>
      <w:lvlText w:val="%3."/>
      <w:lvlJc w:val="right"/>
      <w:pPr>
        <w:ind w:left="1800" w:hanging="180"/>
      </w:pPr>
      <w:rPr>
        <w:rFonts w:cs="Times New Roman"/>
      </w:rPr>
    </w:lvl>
    <w:lvl w:ilvl="3" w:tplc="27CC0026" w:tentative="1">
      <w:start w:val="1"/>
      <w:numFmt w:val="decimal"/>
      <w:lvlText w:val="%4."/>
      <w:lvlJc w:val="left"/>
      <w:pPr>
        <w:ind w:left="2520" w:hanging="360"/>
      </w:pPr>
      <w:rPr>
        <w:rFonts w:cs="Times New Roman"/>
      </w:rPr>
    </w:lvl>
    <w:lvl w:ilvl="4" w:tplc="F31C3492" w:tentative="1">
      <w:start w:val="1"/>
      <w:numFmt w:val="lowerLetter"/>
      <w:lvlText w:val="%5."/>
      <w:lvlJc w:val="left"/>
      <w:pPr>
        <w:ind w:left="3240" w:hanging="360"/>
      </w:pPr>
      <w:rPr>
        <w:rFonts w:cs="Times New Roman"/>
      </w:rPr>
    </w:lvl>
    <w:lvl w:ilvl="5" w:tplc="112890C2" w:tentative="1">
      <w:start w:val="1"/>
      <w:numFmt w:val="lowerRoman"/>
      <w:lvlText w:val="%6."/>
      <w:lvlJc w:val="right"/>
      <w:pPr>
        <w:ind w:left="3960" w:hanging="180"/>
      </w:pPr>
      <w:rPr>
        <w:rFonts w:cs="Times New Roman"/>
      </w:rPr>
    </w:lvl>
    <w:lvl w:ilvl="6" w:tplc="F478463A" w:tentative="1">
      <w:start w:val="1"/>
      <w:numFmt w:val="decimal"/>
      <w:lvlText w:val="%7."/>
      <w:lvlJc w:val="left"/>
      <w:pPr>
        <w:ind w:left="4680" w:hanging="360"/>
      </w:pPr>
      <w:rPr>
        <w:rFonts w:cs="Times New Roman"/>
      </w:rPr>
    </w:lvl>
    <w:lvl w:ilvl="7" w:tplc="AF4457BE" w:tentative="1">
      <w:start w:val="1"/>
      <w:numFmt w:val="lowerLetter"/>
      <w:lvlText w:val="%8."/>
      <w:lvlJc w:val="left"/>
      <w:pPr>
        <w:ind w:left="5400" w:hanging="360"/>
      </w:pPr>
      <w:rPr>
        <w:rFonts w:cs="Times New Roman"/>
      </w:rPr>
    </w:lvl>
    <w:lvl w:ilvl="8" w:tplc="AF82BE42" w:tentative="1">
      <w:start w:val="1"/>
      <w:numFmt w:val="lowerRoman"/>
      <w:lvlText w:val="%9."/>
      <w:lvlJc w:val="right"/>
      <w:pPr>
        <w:ind w:left="6120" w:hanging="180"/>
      </w:pPr>
      <w:rPr>
        <w:rFonts w:cs="Times New Roman"/>
      </w:rPr>
    </w:lvl>
  </w:abstractNum>
  <w:abstractNum w:abstractNumId="30" w15:restartNumberingAfterBreak="0">
    <w:nsid w:val="3CB474EC"/>
    <w:multiLevelType w:val="multilevel"/>
    <w:tmpl w:val="30B0495E"/>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15:restartNumberingAfterBreak="0">
    <w:nsid w:val="3D0A6E35"/>
    <w:multiLevelType w:val="hybridMultilevel"/>
    <w:tmpl w:val="0AE67574"/>
    <w:lvl w:ilvl="0" w:tplc="FFFFFFFF">
      <w:start w:val="1"/>
      <w:numFmt w:val="decimal"/>
      <w:lvlText w:val="%1)"/>
      <w:lvlJc w:val="left"/>
      <w:pPr>
        <w:tabs>
          <w:tab w:val="num" w:pos="2515"/>
        </w:tabs>
        <w:ind w:left="2515" w:hanging="360"/>
      </w:pPr>
      <w:rPr>
        <w:rFonts w:cs="Times New Roman" w:hint="default"/>
      </w:rPr>
    </w:lvl>
    <w:lvl w:ilvl="1" w:tplc="5C187D74">
      <w:start w:val="1"/>
      <w:numFmt w:val="decimal"/>
      <w:lvlText w:val="%2."/>
      <w:lvlJc w:val="left"/>
      <w:pPr>
        <w:tabs>
          <w:tab w:val="num" w:pos="1352"/>
        </w:tabs>
        <w:ind w:left="1352" w:hanging="360"/>
      </w:pPr>
      <w:rPr>
        <w:rFonts w:hint="default"/>
        <w:color w:val="auto"/>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2" w15:restartNumberingAfterBreak="0">
    <w:nsid w:val="40136A83"/>
    <w:multiLevelType w:val="hybridMultilevel"/>
    <w:tmpl w:val="F6085A4A"/>
    <w:lvl w:ilvl="0" w:tplc="0E2058C0">
      <w:start w:val="1"/>
      <w:numFmt w:val="hebrew1"/>
      <w:lvlText w:val="%1."/>
      <w:lvlJc w:val="left"/>
      <w:pPr>
        <w:tabs>
          <w:tab w:val="num" w:pos="2160"/>
        </w:tabs>
        <w:ind w:left="2160" w:hanging="720"/>
      </w:pPr>
      <w:rPr>
        <w:sz w:val="24"/>
      </w:rPr>
    </w:lvl>
    <w:lvl w:ilvl="1" w:tplc="16ECD42E" w:tentative="1">
      <w:start w:val="1"/>
      <w:numFmt w:val="lowerLetter"/>
      <w:lvlText w:val="%2."/>
      <w:lvlJc w:val="left"/>
      <w:pPr>
        <w:tabs>
          <w:tab w:val="num" w:pos="1440"/>
        </w:tabs>
        <w:ind w:left="1440" w:hanging="360"/>
      </w:pPr>
    </w:lvl>
    <w:lvl w:ilvl="2" w:tplc="7EE45110" w:tentative="1">
      <w:start w:val="1"/>
      <w:numFmt w:val="lowerRoman"/>
      <w:lvlText w:val="%3."/>
      <w:lvlJc w:val="right"/>
      <w:pPr>
        <w:tabs>
          <w:tab w:val="num" w:pos="2160"/>
        </w:tabs>
        <w:ind w:left="2160" w:hanging="180"/>
      </w:pPr>
    </w:lvl>
    <w:lvl w:ilvl="3" w:tplc="68C6034E" w:tentative="1">
      <w:start w:val="1"/>
      <w:numFmt w:val="decimal"/>
      <w:lvlText w:val="%4."/>
      <w:lvlJc w:val="left"/>
      <w:pPr>
        <w:tabs>
          <w:tab w:val="num" w:pos="2880"/>
        </w:tabs>
        <w:ind w:left="2880" w:hanging="360"/>
      </w:pPr>
    </w:lvl>
    <w:lvl w:ilvl="4" w:tplc="11EC09FC" w:tentative="1">
      <w:start w:val="1"/>
      <w:numFmt w:val="lowerLetter"/>
      <w:lvlText w:val="%5."/>
      <w:lvlJc w:val="left"/>
      <w:pPr>
        <w:tabs>
          <w:tab w:val="num" w:pos="3600"/>
        </w:tabs>
        <w:ind w:left="3600" w:hanging="360"/>
      </w:pPr>
    </w:lvl>
    <w:lvl w:ilvl="5" w:tplc="7AAE000E" w:tentative="1">
      <w:start w:val="1"/>
      <w:numFmt w:val="lowerRoman"/>
      <w:lvlText w:val="%6."/>
      <w:lvlJc w:val="right"/>
      <w:pPr>
        <w:tabs>
          <w:tab w:val="num" w:pos="4320"/>
        </w:tabs>
        <w:ind w:left="4320" w:hanging="180"/>
      </w:pPr>
    </w:lvl>
    <w:lvl w:ilvl="6" w:tplc="614C14BC" w:tentative="1">
      <w:start w:val="1"/>
      <w:numFmt w:val="decimal"/>
      <w:lvlText w:val="%7."/>
      <w:lvlJc w:val="left"/>
      <w:pPr>
        <w:tabs>
          <w:tab w:val="num" w:pos="5040"/>
        </w:tabs>
        <w:ind w:left="5040" w:hanging="360"/>
      </w:pPr>
    </w:lvl>
    <w:lvl w:ilvl="7" w:tplc="CBA2A77A" w:tentative="1">
      <w:start w:val="1"/>
      <w:numFmt w:val="lowerLetter"/>
      <w:lvlText w:val="%8."/>
      <w:lvlJc w:val="left"/>
      <w:pPr>
        <w:tabs>
          <w:tab w:val="num" w:pos="5760"/>
        </w:tabs>
        <w:ind w:left="5760" w:hanging="360"/>
      </w:pPr>
    </w:lvl>
    <w:lvl w:ilvl="8" w:tplc="876CB370" w:tentative="1">
      <w:start w:val="1"/>
      <w:numFmt w:val="lowerRoman"/>
      <w:lvlText w:val="%9."/>
      <w:lvlJc w:val="right"/>
      <w:pPr>
        <w:tabs>
          <w:tab w:val="num" w:pos="6480"/>
        </w:tabs>
        <w:ind w:left="6480" w:hanging="180"/>
      </w:pPr>
    </w:lvl>
  </w:abstractNum>
  <w:abstractNum w:abstractNumId="33" w15:restartNumberingAfterBreak="0">
    <w:nsid w:val="406E7341"/>
    <w:multiLevelType w:val="hybridMultilevel"/>
    <w:tmpl w:val="45BC9AC2"/>
    <w:lvl w:ilvl="0" w:tplc="6B5C306A">
      <w:start w:val="1"/>
      <w:numFmt w:val="decimal"/>
      <w:lvlText w:val="%1."/>
      <w:lvlJc w:val="left"/>
      <w:pPr>
        <w:ind w:left="720" w:hanging="360"/>
      </w:pPr>
      <w:rPr>
        <w:rFonts w:cs="Times New Roman"/>
      </w:rPr>
    </w:lvl>
    <w:lvl w:ilvl="1" w:tplc="A44EF5B4">
      <w:start w:val="1"/>
      <w:numFmt w:val="lowerLetter"/>
      <w:lvlText w:val="%2."/>
      <w:lvlJc w:val="left"/>
      <w:pPr>
        <w:ind w:left="1440" w:hanging="360"/>
      </w:pPr>
      <w:rPr>
        <w:rFonts w:cs="Times New Roman"/>
      </w:rPr>
    </w:lvl>
    <w:lvl w:ilvl="2" w:tplc="951A7D68" w:tentative="1">
      <w:start w:val="1"/>
      <w:numFmt w:val="lowerRoman"/>
      <w:lvlText w:val="%3."/>
      <w:lvlJc w:val="right"/>
      <w:pPr>
        <w:ind w:left="2160" w:hanging="180"/>
      </w:pPr>
      <w:rPr>
        <w:rFonts w:cs="Times New Roman"/>
      </w:rPr>
    </w:lvl>
    <w:lvl w:ilvl="3" w:tplc="6798C8E4" w:tentative="1">
      <w:start w:val="1"/>
      <w:numFmt w:val="decimal"/>
      <w:lvlText w:val="%4."/>
      <w:lvlJc w:val="left"/>
      <w:pPr>
        <w:ind w:left="2880" w:hanging="360"/>
      </w:pPr>
      <w:rPr>
        <w:rFonts w:cs="Times New Roman"/>
      </w:rPr>
    </w:lvl>
    <w:lvl w:ilvl="4" w:tplc="85F48C84" w:tentative="1">
      <w:start w:val="1"/>
      <w:numFmt w:val="lowerLetter"/>
      <w:lvlText w:val="%5."/>
      <w:lvlJc w:val="left"/>
      <w:pPr>
        <w:ind w:left="3600" w:hanging="360"/>
      </w:pPr>
      <w:rPr>
        <w:rFonts w:cs="Times New Roman"/>
      </w:rPr>
    </w:lvl>
    <w:lvl w:ilvl="5" w:tplc="3A8EB546" w:tentative="1">
      <w:start w:val="1"/>
      <w:numFmt w:val="lowerRoman"/>
      <w:lvlText w:val="%6."/>
      <w:lvlJc w:val="right"/>
      <w:pPr>
        <w:ind w:left="4320" w:hanging="180"/>
      </w:pPr>
      <w:rPr>
        <w:rFonts w:cs="Times New Roman"/>
      </w:rPr>
    </w:lvl>
    <w:lvl w:ilvl="6" w:tplc="DFC8B326" w:tentative="1">
      <w:start w:val="1"/>
      <w:numFmt w:val="decimal"/>
      <w:lvlText w:val="%7."/>
      <w:lvlJc w:val="left"/>
      <w:pPr>
        <w:ind w:left="5040" w:hanging="360"/>
      </w:pPr>
      <w:rPr>
        <w:rFonts w:cs="Times New Roman"/>
      </w:rPr>
    </w:lvl>
    <w:lvl w:ilvl="7" w:tplc="44526DFC" w:tentative="1">
      <w:start w:val="1"/>
      <w:numFmt w:val="lowerLetter"/>
      <w:lvlText w:val="%8."/>
      <w:lvlJc w:val="left"/>
      <w:pPr>
        <w:ind w:left="5760" w:hanging="360"/>
      </w:pPr>
      <w:rPr>
        <w:rFonts w:cs="Times New Roman"/>
      </w:rPr>
    </w:lvl>
    <w:lvl w:ilvl="8" w:tplc="B8F06ECA" w:tentative="1">
      <w:start w:val="1"/>
      <w:numFmt w:val="lowerRoman"/>
      <w:lvlText w:val="%9."/>
      <w:lvlJc w:val="right"/>
      <w:pPr>
        <w:ind w:left="6480" w:hanging="180"/>
      </w:pPr>
      <w:rPr>
        <w:rFonts w:cs="Times New Roman"/>
      </w:rPr>
    </w:lvl>
  </w:abstractNum>
  <w:abstractNum w:abstractNumId="34" w15:restartNumberingAfterBreak="0">
    <w:nsid w:val="41871477"/>
    <w:multiLevelType w:val="hybridMultilevel"/>
    <w:tmpl w:val="A88EE1C8"/>
    <w:lvl w:ilvl="0" w:tplc="9476FEB4">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43D8790A"/>
    <w:multiLevelType w:val="singleLevel"/>
    <w:tmpl w:val="BFCC7012"/>
    <w:lvl w:ilvl="0">
      <w:start w:val="1"/>
      <w:numFmt w:val="decimal"/>
      <w:pStyle w:val="AlphaList1"/>
      <w:lvlText w:val="%1."/>
      <w:lvlJc w:val="left"/>
      <w:pPr>
        <w:tabs>
          <w:tab w:val="num" w:pos="1191"/>
        </w:tabs>
        <w:ind w:left="1191" w:hanging="397"/>
      </w:pPr>
      <w:rPr>
        <w:rFonts w:cs="Times New Roman" w:hint="default"/>
      </w:rPr>
    </w:lvl>
  </w:abstractNum>
  <w:abstractNum w:abstractNumId="36" w15:restartNumberingAfterBreak="0">
    <w:nsid w:val="447C050A"/>
    <w:multiLevelType w:val="multilevel"/>
    <w:tmpl w:val="CEFC3C98"/>
    <w:lvl w:ilvl="0">
      <w:start w:val="1"/>
      <w:numFmt w:val="decimal"/>
      <w:lvlText w:val="%1."/>
      <w:lvlJc w:val="left"/>
      <w:pPr>
        <w:tabs>
          <w:tab w:val="num" w:pos="567"/>
        </w:tabs>
        <w:ind w:left="567" w:hanging="567"/>
      </w:pPr>
      <w:rPr>
        <w:rFonts w:ascii="Times New Roman" w:hAnsi="Times New Roman" w:cs="David" w:hint="default"/>
        <w:b w:val="0"/>
        <w:bCs w:val="0"/>
        <w:i w:val="0"/>
        <w:iCs w:val="0"/>
        <w:strike w:val="0"/>
        <w:dstrike w:val="0"/>
        <w:sz w:val="22"/>
        <w:szCs w:val="22"/>
        <w:u w:val="none"/>
        <w:effect w:val="none"/>
        <w:vertAlign w:val="baseline"/>
      </w:rPr>
    </w:lvl>
    <w:lvl w:ilvl="1">
      <w:start w:val="1"/>
      <w:numFmt w:val="hebrew1"/>
      <w:lvlText w:val="%2."/>
      <w:lvlJc w:val="left"/>
      <w:pPr>
        <w:tabs>
          <w:tab w:val="num" w:pos="1134"/>
        </w:tabs>
        <w:ind w:left="1134" w:hanging="567"/>
      </w:pPr>
      <w:rPr>
        <w:rFonts w:ascii="Times New Roman" w:hAnsi="Times New Roman" w:cs="David" w:hint="default"/>
        <w:b w:val="0"/>
        <w:bCs w:val="0"/>
        <w:i w:val="0"/>
        <w:iCs w:val="0"/>
        <w:strike w:val="0"/>
        <w:dstrike w:val="0"/>
        <w:sz w:val="22"/>
        <w:szCs w:val="22"/>
        <w:u w:val="none"/>
        <w:effect w:val="none"/>
        <w:vertAlign w:val="baseline"/>
      </w:rPr>
    </w:lvl>
    <w:lvl w:ilvl="2">
      <w:start w:val="1"/>
      <w:numFmt w:val="decimal"/>
      <w:lvlText w:val="%3)"/>
      <w:lvlJc w:val="left"/>
      <w:pPr>
        <w:tabs>
          <w:tab w:val="num" w:pos="1701"/>
        </w:tabs>
        <w:ind w:left="1701" w:hanging="567"/>
      </w:pPr>
      <w:rPr>
        <w:rFonts w:ascii="Times New Roman" w:hAnsi="Times New Roman" w:cs="David" w:hint="default"/>
        <w:b w:val="0"/>
        <w:bCs w:val="0"/>
        <w:i w:val="0"/>
        <w:iCs w:val="0"/>
        <w:strike w:val="0"/>
        <w:dstrike w:val="0"/>
        <w:sz w:val="22"/>
        <w:szCs w:val="22"/>
        <w:u w:val="none"/>
        <w:effect w:val="none"/>
        <w:vertAlign w:val="baseline"/>
      </w:rPr>
    </w:lvl>
    <w:lvl w:ilvl="3">
      <w:start w:val="1"/>
      <w:numFmt w:val="hebrew1"/>
      <w:lvlText w:val="%4)"/>
      <w:lvlJc w:val="left"/>
      <w:pPr>
        <w:tabs>
          <w:tab w:val="num" w:pos="2268"/>
        </w:tabs>
        <w:ind w:left="2268" w:hanging="567"/>
      </w:pPr>
      <w:rPr>
        <w:rFonts w:ascii="Times New Roman" w:hAnsi="Times New Roman" w:cs="David" w:hint="default"/>
        <w:b w:val="0"/>
        <w:bCs w:val="0"/>
        <w:i w:val="0"/>
        <w:iCs w:val="0"/>
        <w:strike w:val="0"/>
        <w:dstrike w:val="0"/>
        <w:sz w:val="22"/>
        <w:szCs w:val="22"/>
        <w:u w:val="none"/>
        <w:effect w:val="none"/>
        <w:vertAlign w:val="baseline"/>
      </w:rPr>
    </w:lvl>
    <w:lvl w:ilvl="4">
      <w:start w:val="1"/>
      <w:numFmt w:val="decimal"/>
      <w:lvlText w:val="(%5)"/>
      <w:lvlJc w:val="center"/>
      <w:pPr>
        <w:tabs>
          <w:tab w:val="num" w:pos="3118"/>
        </w:tabs>
        <w:ind w:left="3118" w:hanging="567"/>
      </w:pPr>
      <w:rPr>
        <w:rFonts w:ascii="Times New Roman" w:hAnsi="Times New Roman" w:cs="David" w:hint="default"/>
        <w:b w:val="0"/>
        <w:bCs w:val="0"/>
        <w:i w:val="0"/>
        <w:iCs w:val="0"/>
        <w:strike w:val="0"/>
        <w:dstrike w:val="0"/>
        <w:sz w:val="22"/>
        <w:szCs w:val="22"/>
        <w:u w:val="none"/>
        <w:effect w:val="none"/>
        <w:vertAlign w:val="baseline"/>
      </w:rPr>
    </w:lvl>
    <w:lvl w:ilvl="5">
      <w:start w:val="1"/>
      <w:numFmt w:val="hebrew1"/>
      <w:lvlText w:val="(%6)"/>
      <w:lvlJc w:val="center"/>
      <w:pPr>
        <w:tabs>
          <w:tab w:val="num" w:pos="3685"/>
        </w:tabs>
        <w:ind w:left="3685" w:hanging="567"/>
      </w:pPr>
      <w:rPr>
        <w:rFonts w:ascii="Times New Roman" w:hAnsi="Times New Roman" w:cs="David" w:hint="default"/>
        <w:b w:val="0"/>
        <w:bCs w:val="0"/>
        <w:i w:val="0"/>
        <w:iCs w:val="0"/>
        <w:strike w:val="0"/>
        <w:dstrike w:val="0"/>
        <w:sz w:val="22"/>
        <w:szCs w:val="22"/>
        <w:u w:val="none"/>
        <w:effect w:val="none"/>
        <w:vertAlign w:val="baseline"/>
      </w:rPr>
    </w:lvl>
    <w:lvl w:ilvl="6">
      <w:start w:val="1"/>
      <w:numFmt w:val="decimal"/>
      <w:lvlText w:val="%7.)"/>
      <w:lvlJc w:val="center"/>
      <w:pPr>
        <w:tabs>
          <w:tab w:val="num" w:pos="4252"/>
        </w:tabs>
        <w:ind w:left="4252" w:hanging="567"/>
      </w:pPr>
      <w:rPr>
        <w:rFonts w:ascii="Times New Roman" w:hAnsi="Times New Roman" w:cs="David" w:hint="default"/>
        <w:b w:val="0"/>
        <w:bCs w:val="0"/>
        <w:i w:val="0"/>
        <w:iCs w:val="0"/>
        <w:strike w:val="0"/>
        <w:dstrike w:val="0"/>
        <w:sz w:val="22"/>
        <w:szCs w:val="22"/>
        <w:u w:val="none"/>
        <w:effect w:val="none"/>
        <w:vertAlign w:val="baseline"/>
      </w:rPr>
    </w:lvl>
    <w:lvl w:ilvl="7">
      <w:start w:val="1"/>
      <w:numFmt w:val="upperRoman"/>
      <w:lvlText w:val="%8.)"/>
      <w:lvlJc w:val="center"/>
      <w:pPr>
        <w:tabs>
          <w:tab w:val="num" w:pos="4819"/>
        </w:tabs>
        <w:ind w:left="4819" w:hanging="567"/>
      </w:pPr>
      <w:rPr>
        <w:rFonts w:ascii="Times New Roman" w:hAnsi="Times New Roman" w:cs="David" w:hint="default"/>
        <w:b w:val="0"/>
        <w:bCs w:val="0"/>
        <w:i w:val="0"/>
        <w:iCs w:val="0"/>
        <w:strike w:val="0"/>
        <w:dstrike w:val="0"/>
        <w:sz w:val="22"/>
        <w:szCs w:val="22"/>
        <w:u w:val="none"/>
        <w:effect w:val="none"/>
        <w:vertAlign w:val="baseline"/>
      </w:rPr>
    </w:lvl>
    <w:lvl w:ilvl="8">
      <w:start w:val="1"/>
      <w:numFmt w:val="decimal"/>
      <w:lvlText w:val="(%9)"/>
      <w:lvlJc w:val="center"/>
      <w:pPr>
        <w:tabs>
          <w:tab w:val="num" w:pos="5386"/>
        </w:tabs>
        <w:ind w:left="5386" w:hanging="567"/>
      </w:pPr>
      <w:rPr>
        <w:rFonts w:ascii="Times New Roman" w:hAnsi="Times New Roman" w:cs="David" w:hint="default"/>
        <w:b w:val="0"/>
        <w:bCs w:val="0"/>
        <w:i w:val="0"/>
        <w:iCs w:val="0"/>
        <w:strike w:val="0"/>
        <w:dstrike w:val="0"/>
        <w:sz w:val="22"/>
        <w:szCs w:val="22"/>
        <w:u w:val="none"/>
        <w:effect w:val="none"/>
        <w:vertAlign w:val="baseline"/>
      </w:rPr>
    </w:lvl>
  </w:abstractNum>
  <w:abstractNum w:abstractNumId="37" w15:restartNumberingAfterBreak="0">
    <w:nsid w:val="45C14CC9"/>
    <w:multiLevelType w:val="singleLevel"/>
    <w:tmpl w:val="05FE60EA"/>
    <w:lvl w:ilvl="0">
      <w:start w:val="1"/>
      <w:numFmt w:val="hebrew1"/>
      <w:lvlText w:val="%1."/>
      <w:lvlJc w:val="left"/>
      <w:pPr>
        <w:tabs>
          <w:tab w:val="num" w:pos="1440"/>
        </w:tabs>
        <w:ind w:left="1440" w:hanging="720"/>
      </w:pPr>
      <w:rPr>
        <w:sz w:val="24"/>
      </w:rPr>
    </w:lvl>
  </w:abstractNum>
  <w:abstractNum w:abstractNumId="38" w15:restartNumberingAfterBreak="0">
    <w:nsid w:val="46AB5908"/>
    <w:multiLevelType w:val="multilevel"/>
    <w:tmpl w:val="442A7054"/>
    <w:lvl w:ilvl="0">
      <w:start w:val="1"/>
      <w:numFmt w:val="decimal"/>
      <w:lvlRestart w:val="0"/>
      <w:pStyle w:val="10"/>
      <w:lvlText w:val="%1."/>
      <w:lvlJc w:val="left"/>
      <w:pPr>
        <w:tabs>
          <w:tab w:val="num" w:pos="560"/>
        </w:tabs>
        <w:ind w:left="560" w:hanging="560"/>
      </w:pPr>
      <w:rPr>
        <w:rFonts w:cs="David" w:hint="default"/>
      </w:rPr>
    </w:lvl>
    <w:lvl w:ilvl="1">
      <w:start w:val="1"/>
      <w:numFmt w:val="decimal"/>
      <w:pStyle w:val="20"/>
      <w:lvlText w:val="%1.%2."/>
      <w:lvlJc w:val="left"/>
      <w:pPr>
        <w:tabs>
          <w:tab w:val="num" w:pos="1705"/>
        </w:tabs>
        <w:ind w:left="1705" w:hanging="853"/>
      </w:pPr>
      <w:rPr>
        <w:rFonts w:cs="Times New Roman" w:hint="default"/>
        <w:b w:val="0"/>
        <w:bCs w:val="0"/>
      </w:rPr>
    </w:lvl>
    <w:lvl w:ilvl="2">
      <w:start w:val="1"/>
      <w:numFmt w:val="decimal"/>
      <w:pStyle w:val="3"/>
      <w:lvlText w:val="%1.%2.%3."/>
      <w:lvlJc w:val="left"/>
      <w:pPr>
        <w:tabs>
          <w:tab w:val="num" w:pos="3270"/>
        </w:tabs>
        <w:ind w:left="3270" w:hanging="1140"/>
      </w:pPr>
      <w:rPr>
        <w:rFonts w:cs="Times New Roman" w:hint="default"/>
        <w:b w:val="0"/>
        <w:bCs w:val="0"/>
      </w:rPr>
    </w:lvl>
    <w:lvl w:ilvl="3">
      <w:start w:val="1"/>
      <w:numFmt w:val="decimal"/>
      <w:pStyle w:val="4"/>
      <w:lvlText w:val="%1.%2.%3.%4."/>
      <w:lvlJc w:val="left"/>
      <w:pPr>
        <w:tabs>
          <w:tab w:val="num" w:pos="4723"/>
        </w:tabs>
        <w:ind w:left="4723" w:hanging="96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9" w15:restartNumberingAfterBreak="0">
    <w:nsid w:val="48326284"/>
    <w:multiLevelType w:val="multilevel"/>
    <w:tmpl w:val="7C10042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B0241AD"/>
    <w:multiLevelType w:val="multilevel"/>
    <w:tmpl w:val="14DCB42E"/>
    <w:lvl w:ilvl="0">
      <w:start w:val="1"/>
      <w:numFmt w:val="lowerLetter"/>
      <w:pStyle w:val="a3"/>
      <w:lvlText w:val="(%1)"/>
      <w:lvlJc w:val="right"/>
      <w:pPr>
        <w:tabs>
          <w:tab w:val="num" w:pos="709"/>
        </w:tabs>
        <w:ind w:hanging="425"/>
      </w:pPr>
      <w:rPr>
        <w:rFonts w:cs="Times New Roman"/>
      </w:rPr>
    </w:lvl>
    <w:lvl w:ilvl="1">
      <w:start w:val="1"/>
      <w:numFmt w:val="lowerLetter"/>
      <w:lvlText w:val="(%2)"/>
      <w:lvlJc w:val="right"/>
      <w:pPr>
        <w:tabs>
          <w:tab w:val="num" w:pos="1418"/>
        </w:tabs>
        <w:ind w:hanging="397"/>
      </w:pPr>
      <w:rPr>
        <w:rFonts w:cs="Times New Roman"/>
      </w:rPr>
    </w:lvl>
    <w:lvl w:ilvl="2">
      <w:start w:val="1"/>
      <w:numFmt w:val="lowerLetter"/>
      <w:lvlText w:val="(%3)"/>
      <w:lvlJc w:val="right"/>
      <w:pPr>
        <w:tabs>
          <w:tab w:val="num" w:pos="2268"/>
        </w:tabs>
        <w:ind w:hanging="454"/>
      </w:pPr>
      <w:rPr>
        <w:rFonts w:cs="Times New Roman"/>
      </w:rPr>
    </w:lvl>
    <w:lvl w:ilvl="3">
      <w:start w:val="1"/>
      <w:numFmt w:val="lowerLetter"/>
      <w:lvlText w:val="(%4)"/>
      <w:lvlJc w:val="center"/>
      <w:pPr>
        <w:tabs>
          <w:tab w:val="num" w:pos="3345"/>
        </w:tabs>
        <w:ind w:hanging="964"/>
      </w:pPr>
      <w:rPr>
        <w:rFonts w:cs="Times New Roman"/>
      </w:rPr>
    </w:lvl>
    <w:lvl w:ilvl="4">
      <w:start w:val="1"/>
      <w:numFmt w:val="lowerLetter"/>
      <w:lvlText w:val="(%5)"/>
      <w:lvlJc w:val="center"/>
      <w:pPr>
        <w:tabs>
          <w:tab w:val="num" w:pos="4479"/>
        </w:tabs>
        <w:ind w:hanging="850"/>
      </w:pPr>
      <w:rPr>
        <w:rFonts w:cs="Times New Roman"/>
      </w:rPr>
    </w:lvl>
    <w:lvl w:ilvl="5">
      <w:start w:val="1"/>
      <w:numFmt w:val="decimal"/>
      <w:lvlText w:val="%1.%2.%3.%4.%5.%6."/>
      <w:lvlJc w:val="center"/>
      <w:pPr>
        <w:tabs>
          <w:tab w:val="num" w:pos="2736"/>
        </w:tabs>
        <w:ind w:hanging="936"/>
      </w:pPr>
      <w:rPr>
        <w:rFonts w:cs="Times New Roman"/>
      </w:rPr>
    </w:lvl>
    <w:lvl w:ilvl="6">
      <w:start w:val="1"/>
      <w:numFmt w:val="decimal"/>
      <w:lvlText w:val="%1.%2.%3.%4.%5.%6.%7."/>
      <w:lvlJc w:val="center"/>
      <w:pPr>
        <w:tabs>
          <w:tab w:val="num" w:pos="3240"/>
        </w:tabs>
        <w:ind w:hanging="1080"/>
      </w:pPr>
      <w:rPr>
        <w:rFonts w:cs="Times New Roman"/>
      </w:rPr>
    </w:lvl>
    <w:lvl w:ilvl="7">
      <w:start w:val="1"/>
      <w:numFmt w:val="decimal"/>
      <w:lvlText w:val="%1.%2.%3.%4.%5.%6.%7.%8."/>
      <w:lvlJc w:val="center"/>
      <w:pPr>
        <w:tabs>
          <w:tab w:val="num" w:pos="3744"/>
        </w:tabs>
        <w:ind w:hanging="1224"/>
      </w:pPr>
      <w:rPr>
        <w:rFonts w:cs="Times New Roman"/>
      </w:rPr>
    </w:lvl>
    <w:lvl w:ilvl="8">
      <w:start w:val="1"/>
      <w:numFmt w:val="decimal"/>
      <w:lvlText w:val="%1.%2.%3.%4.%5.%6.%7.%8.%9."/>
      <w:lvlJc w:val="center"/>
      <w:pPr>
        <w:tabs>
          <w:tab w:val="num" w:pos="4320"/>
        </w:tabs>
        <w:ind w:hanging="1440"/>
      </w:pPr>
      <w:rPr>
        <w:rFonts w:cs="Times New Roman"/>
      </w:rPr>
    </w:lvl>
  </w:abstractNum>
  <w:abstractNum w:abstractNumId="41" w15:restartNumberingAfterBreak="0">
    <w:nsid w:val="4B4B2DEC"/>
    <w:multiLevelType w:val="multilevel"/>
    <w:tmpl w:val="0F184E98"/>
    <w:lvl w:ilvl="0">
      <w:start w:val="1"/>
      <w:numFmt w:val="decimal"/>
      <w:pStyle w:val="ENGLISHNUM"/>
      <w:lvlText w:val="%1."/>
      <w:lvlJc w:val="left"/>
      <w:pPr>
        <w:tabs>
          <w:tab w:val="num" w:pos="737"/>
        </w:tabs>
        <w:ind w:hanging="567"/>
      </w:pPr>
      <w:rPr>
        <w:rFonts w:cs="Times New Roman"/>
      </w:rPr>
    </w:lvl>
    <w:lvl w:ilvl="1">
      <w:start w:val="1"/>
      <w:numFmt w:val="decimal"/>
      <w:lvlText w:val="%1.%2."/>
      <w:lvlJc w:val="left"/>
      <w:pPr>
        <w:tabs>
          <w:tab w:val="num" w:pos="1418"/>
        </w:tabs>
        <w:ind w:hanging="738"/>
      </w:pPr>
      <w:rPr>
        <w:rFonts w:cs="Times New Roman"/>
      </w:rPr>
    </w:lvl>
    <w:lvl w:ilvl="2">
      <w:start w:val="1"/>
      <w:numFmt w:val="decimal"/>
      <w:lvlText w:val="%1.%2.%3."/>
      <w:lvlJc w:val="left"/>
      <w:pPr>
        <w:tabs>
          <w:tab w:val="num" w:pos="2155"/>
        </w:tabs>
        <w:ind w:hanging="737"/>
      </w:pPr>
      <w:rPr>
        <w:rFonts w:cs="Times New Roman"/>
      </w:rPr>
    </w:lvl>
    <w:lvl w:ilvl="3">
      <w:start w:val="1"/>
      <w:numFmt w:val="decimal"/>
      <w:lvlText w:val="%1.%2.%3.%4."/>
      <w:lvlJc w:val="left"/>
      <w:pPr>
        <w:tabs>
          <w:tab w:val="num" w:pos="2892"/>
        </w:tabs>
        <w:ind w:hanging="737"/>
      </w:pPr>
      <w:rPr>
        <w:rFonts w:cs="Times New Roman"/>
      </w:rPr>
    </w:lvl>
    <w:lvl w:ilvl="4">
      <w:start w:val="1"/>
      <w:numFmt w:val="decimal"/>
      <w:lvlText w:val="%1.%2.%3.%4.%5."/>
      <w:lvlJc w:val="center"/>
      <w:pPr>
        <w:tabs>
          <w:tab w:val="num" w:pos="2232"/>
        </w:tabs>
        <w:ind w:hanging="792"/>
      </w:pPr>
      <w:rPr>
        <w:rFonts w:cs="Times New Roman"/>
      </w:rPr>
    </w:lvl>
    <w:lvl w:ilvl="5">
      <w:start w:val="1"/>
      <w:numFmt w:val="decimal"/>
      <w:lvlText w:val="%1.%2.%3.%4.%5.%6."/>
      <w:lvlJc w:val="center"/>
      <w:pPr>
        <w:tabs>
          <w:tab w:val="num" w:pos="2736"/>
        </w:tabs>
        <w:ind w:hanging="936"/>
      </w:pPr>
      <w:rPr>
        <w:rFonts w:cs="Times New Roman"/>
      </w:rPr>
    </w:lvl>
    <w:lvl w:ilvl="6">
      <w:start w:val="1"/>
      <w:numFmt w:val="decimal"/>
      <w:lvlText w:val="%1.%2.%3.%4.%5.%6.%7."/>
      <w:lvlJc w:val="center"/>
      <w:pPr>
        <w:tabs>
          <w:tab w:val="num" w:pos="3240"/>
        </w:tabs>
        <w:ind w:hanging="1080"/>
      </w:pPr>
      <w:rPr>
        <w:rFonts w:cs="Times New Roman"/>
      </w:rPr>
    </w:lvl>
    <w:lvl w:ilvl="7">
      <w:start w:val="1"/>
      <w:numFmt w:val="decimal"/>
      <w:lvlText w:val="%1.%2.%3.%4.%5.%6.%7.%8."/>
      <w:lvlJc w:val="center"/>
      <w:pPr>
        <w:tabs>
          <w:tab w:val="num" w:pos="3744"/>
        </w:tabs>
        <w:ind w:hanging="1224"/>
      </w:pPr>
      <w:rPr>
        <w:rFonts w:cs="Times New Roman"/>
      </w:rPr>
    </w:lvl>
    <w:lvl w:ilvl="8">
      <w:start w:val="1"/>
      <w:numFmt w:val="decimal"/>
      <w:lvlText w:val="%1.%2.%3.%4.%5.%6.%7.%8.%9."/>
      <w:lvlJc w:val="center"/>
      <w:pPr>
        <w:tabs>
          <w:tab w:val="num" w:pos="4320"/>
        </w:tabs>
        <w:ind w:hanging="1440"/>
      </w:pPr>
      <w:rPr>
        <w:rFonts w:cs="Times New Roman"/>
      </w:rPr>
    </w:lvl>
  </w:abstractNum>
  <w:abstractNum w:abstractNumId="42" w15:restartNumberingAfterBreak="0">
    <w:nsid w:val="4BEC6DFE"/>
    <w:multiLevelType w:val="multilevel"/>
    <w:tmpl w:val="C54A225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4E0A20E4"/>
    <w:multiLevelType w:val="hybridMultilevel"/>
    <w:tmpl w:val="55F63FA8"/>
    <w:lvl w:ilvl="0" w:tplc="7278E282">
      <w:start w:val="1"/>
      <w:numFmt w:val="hebrew1"/>
      <w:pStyle w:val="AlphaList2"/>
      <w:lvlText w:val="%1."/>
      <w:lvlJc w:val="left"/>
      <w:pPr>
        <w:tabs>
          <w:tab w:val="num" w:pos="757"/>
        </w:tabs>
        <w:ind w:left="757" w:hanging="397"/>
      </w:pPr>
      <w:rPr>
        <w:rFonts w:cs="Times New Roman" w:hint="default"/>
        <w:szCs w:val="24"/>
      </w:rPr>
    </w:lvl>
    <w:lvl w:ilvl="1" w:tplc="04090019">
      <w:start w:val="1"/>
      <w:numFmt w:val="lowerLetter"/>
      <w:lvlText w:val="%2."/>
      <w:lvlJc w:val="left"/>
      <w:pPr>
        <w:tabs>
          <w:tab w:val="num" w:pos="609"/>
        </w:tabs>
        <w:ind w:left="609" w:hanging="360"/>
      </w:pPr>
      <w:rPr>
        <w:rFonts w:cs="Times New Roman"/>
      </w:rPr>
    </w:lvl>
    <w:lvl w:ilvl="2" w:tplc="0409001B">
      <w:start w:val="1"/>
      <w:numFmt w:val="lowerRoman"/>
      <w:lvlText w:val="%3."/>
      <w:lvlJc w:val="right"/>
      <w:pPr>
        <w:tabs>
          <w:tab w:val="num" w:pos="1329"/>
        </w:tabs>
        <w:ind w:left="1329" w:hanging="180"/>
      </w:pPr>
      <w:rPr>
        <w:rFonts w:cs="Times New Roman"/>
      </w:rPr>
    </w:lvl>
    <w:lvl w:ilvl="3" w:tplc="0409000F">
      <w:start w:val="1"/>
      <w:numFmt w:val="decimal"/>
      <w:lvlText w:val="%4."/>
      <w:lvlJc w:val="left"/>
      <w:pPr>
        <w:tabs>
          <w:tab w:val="num" w:pos="2049"/>
        </w:tabs>
        <w:ind w:left="2049" w:hanging="360"/>
      </w:pPr>
      <w:rPr>
        <w:rFonts w:cs="Times New Roman"/>
      </w:rPr>
    </w:lvl>
    <w:lvl w:ilvl="4" w:tplc="04090019">
      <w:start w:val="1"/>
      <w:numFmt w:val="lowerLetter"/>
      <w:lvlText w:val="%5."/>
      <w:lvlJc w:val="left"/>
      <w:pPr>
        <w:tabs>
          <w:tab w:val="num" w:pos="2769"/>
        </w:tabs>
        <w:ind w:left="2769" w:hanging="360"/>
      </w:pPr>
      <w:rPr>
        <w:rFonts w:cs="Times New Roman"/>
      </w:rPr>
    </w:lvl>
    <w:lvl w:ilvl="5" w:tplc="0409001B">
      <w:start w:val="1"/>
      <w:numFmt w:val="lowerRoman"/>
      <w:lvlText w:val="%6."/>
      <w:lvlJc w:val="right"/>
      <w:pPr>
        <w:tabs>
          <w:tab w:val="num" w:pos="3489"/>
        </w:tabs>
        <w:ind w:left="3489" w:hanging="180"/>
      </w:pPr>
      <w:rPr>
        <w:rFonts w:cs="Times New Roman"/>
      </w:rPr>
    </w:lvl>
    <w:lvl w:ilvl="6" w:tplc="0409000F">
      <w:start w:val="1"/>
      <w:numFmt w:val="decimal"/>
      <w:lvlText w:val="%7."/>
      <w:lvlJc w:val="left"/>
      <w:pPr>
        <w:tabs>
          <w:tab w:val="num" w:pos="4209"/>
        </w:tabs>
        <w:ind w:left="4209" w:hanging="360"/>
      </w:pPr>
      <w:rPr>
        <w:rFonts w:cs="Times New Roman"/>
      </w:rPr>
    </w:lvl>
    <w:lvl w:ilvl="7" w:tplc="04090019">
      <w:start w:val="1"/>
      <w:numFmt w:val="lowerLetter"/>
      <w:lvlText w:val="%8."/>
      <w:lvlJc w:val="left"/>
      <w:pPr>
        <w:tabs>
          <w:tab w:val="num" w:pos="4929"/>
        </w:tabs>
        <w:ind w:left="4929" w:hanging="360"/>
      </w:pPr>
      <w:rPr>
        <w:rFonts w:cs="Times New Roman"/>
      </w:rPr>
    </w:lvl>
    <w:lvl w:ilvl="8" w:tplc="0409001B">
      <w:start w:val="1"/>
      <w:numFmt w:val="lowerRoman"/>
      <w:lvlText w:val="%9."/>
      <w:lvlJc w:val="right"/>
      <w:pPr>
        <w:tabs>
          <w:tab w:val="num" w:pos="5649"/>
        </w:tabs>
        <w:ind w:left="5649" w:hanging="180"/>
      </w:pPr>
      <w:rPr>
        <w:rFonts w:cs="Times New Roman"/>
      </w:rPr>
    </w:lvl>
  </w:abstractNum>
  <w:abstractNum w:abstractNumId="44" w15:restartNumberingAfterBreak="0">
    <w:nsid w:val="4FEA1D32"/>
    <w:multiLevelType w:val="hybridMultilevel"/>
    <w:tmpl w:val="E35CFC36"/>
    <w:lvl w:ilvl="0" w:tplc="93AA5A8C">
      <w:start w:val="1"/>
      <w:numFmt w:val="hebrew1"/>
      <w:pStyle w:val="Hn1"/>
      <w:lvlText w:val="%1."/>
      <w:lvlJc w:val="left"/>
      <w:pPr>
        <w:tabs>
          <w:tab w:val="num" w:pos="794"/>
        </w:tabs>
        <w:ind w:left="794" w:hanging="397"/>
      </w:pPr>
      <w:rPr>
        <w:rFonts w:cs="Times New Roman" w:hint="default"/>
        <w:sz w:val="2"/>
        <w:szCs w:val="24"/>
      </w:rPr>
    </w:lvl>
    <w:lvl w:ilvl="1" w:tplc="3FC611DE">
      <w:start w:val="1"/>
      <w:numFmt w:val="lowerLetter"/>
      <w:lvlText w:val="%2."/>
      <w:lvlJc w:val="left"/>
      <w:pPr>
        <w:tabs>
          <w:tab w:val="num" w:pos="1440"/>
        </w:tabs>
        <w:ind w:left="1440" w:hanging="360"/>
      </w:pPr>
      <w:rPr>
        <w:rFonts w:cs="Times New Roman"/>
      </w:rPr>
    </w:lvl>
    <w:lvl w:ilvl="2" w:tplc="B5F05822">
      <w:start w:val="1"/>
      <w:numFmt w:val="lowerRoman"/>
      <w:lvlText w:val="%3."/>
      <w:lvlJc w:val="right"/>
      <w:pPr>
        <w:tabs>
          <w:tab w:val="num" w:pos="2160"/>
        </w:tabs>
        <w:ind w:left="2160" w:hanging="180"/>
      </w:pPr>
      <w:rPr>
        <w:rFonts w:cs="Times New Roman"/>
      </w:rPr>
    </w:lvl>
    <w:lvl w:ilvl="3" w:tplc="7C1A5738">
      <w:start w:val="1"/>
      <w:numFmt w:val="decimal"/>
      <w:lvlText w:val="%4."/>
      <w:lvlJc w:val="left"/>
      <w:pPr>
        <w:tabs>
          <w:tab w:val="num" w:pos="2880"/>
        </w:tabs>
        <w:ind w:left="2880" w:hanging="360"/>
      </w:pPr>
      <w:rPr>
        <w:rFonts w:cs="Times New Roman"/>
      </w:rPr>
    </w:lvl>
    <w:lvl w:ilvl="4" w:tplc="6F686E52">
      <w:start w:val="1"/>
      <w:numFmt w:val="lowerLetter"/>
      <w:lvlText w:val="%5."/>
      <w:lvlJc w:val="left"/>
      <w:pPr>
        <w:tabs>
          <w:tab w:val="num" w:pos="3600"/>
        </w:tabs>
        <w:ind w:left="3600" w:hanging="360"/>
      </w:pPr>
      <w:rPr>
        <w:rFonts w:cs="Times New Roman"/>
      </w:rPr>
    </w:lvl>
    <w:lvl w:ilvl="5" w:tplc="C5CA7782">
      <w:start w:val="1"/>
      <w:numFmt w:val="lowerRoman"/>
      <w:lvlText w:val="%6."/>
      <w:lvlJc w:val="right"/>
      <w:pPr>
        <w:tabs>
          <w:tab w:val="num" w:pos="4320"/>
        </w:tabs>
        <w:ind w:left="4320" w:hanging="180"/>
      </w:pPr>
      <w:rPr>
        <w:rFonts w:cs="Times New Roman"/>
      </w:rPr>
    </w:lvl>
    <w:lvl w:ilvl="6" w:tplc="188872B0">
      <w:start w:val="1"/>
      <w:numFmt w:val="decimal"/>
      <w:lvlText w:val="%7."/>
      <w:lvlJc w:val="left"/>
      <w:pPr>
        <w:tabs>
          <w:tab w:val="num" w:pos="5040"/>
        </w:tabs>
        <w:ind w:left="5040" w:hanging="360"/>
      </w:pPr>
      <w:rPr>
        <w:rFonts w:cs="Times New Roman"/>
      </w:rPr>
    </w:lvl>
    <w:lvl w:ilvl="7" w:tplc="4DE6DCB0">
      <w:start w:val="1"/>
      <w:numFmt w:val="lowerLetter"/>
      <w:lvlText w:val="%8."/>
      <w:lvlJc w:val="left"/>
      <w:pPr>
        <w:tabs>
          <w:tab w:val="num" w:pos="5760"/>
        </w:tabs>
        <w:ind w:left="5760" w:hanging="360"/>
      </w:pPr>
      <w:rPr>
        <w:rFonts w:cs="Times New Roman"/>
      </w:rPr>
    </w:lvl>
    <w:lvl w:ilvl="8" w:tplc="08864DEE">
      <w:start w:val="1"/>
      <w:numFmt w:val="lowerRoman"/>
      <w:lvlText w:val="%9."/>
      <w:lvlJc w:val="right"/>
      <w:pPr>
        <w:tabs>
          <w:tab w:val="num" w:pos="6480"/>
        </w:tabs>
        <w:ind w:left="6480" w:hanging="180"/>
      </w:pPr>
      <w:rPr>
        <w:rFonts w:cs="Times New Roman"/>
      </w:rPr>
    </w:lvl>
  </w:abstractNum>
  <w:abstractNum w:abstractNumId="45" w15:restartNumberingAfterBreak="0">
    <w:nsid w:val="5068688C"/>
    <w:multiLevelType w:val="hybridMultilevel"/>
    <w:tmpl w:val="3F46E9DC"/>
    <w:lvl w:ilvl="0" w:tplc="AD529E58">
      <w:start w:val="1"/>
      <w:numFmt w:val="bullet"/>
      <w:lvlText w:val=""/>
      <w:lvlJc w:val="left"/>
      <w:pPr>
        <w:tabs>
          <w:tab w:val="num" w:pos="720"/>
        </w:tabs>
        <w:ind w:left="720" w:hanging="360"/>
      </w:pPr>
      <w:rPr>
        <w:rFonts w:ascii="Wingdings" w:hAnsi="Wingdings" w:hint="default"/>
      </w:rPr>
    </w:lvl>
    <w:lvl w:ilvl="1" w:tplc="1C96128A">
      <w:start w:val="1"/>
      <w:numFmt w:val="bullet"/>
      <w:lvlText w:val="o"/>
      <w:lvlJc w:val="left"/>
      <w:pPr>
        <w:tabs>
          <w:tab w:val="num" w:pos="1440"/>
        </w:tabs>
        <w:ind w:left="1440" w:hanging="360"/>
      </w:pPr>
      <w:rPr>
        <w:rFonts w:ascii="Courier New" w:hAnsi="Courier New" w:cs="Courier New" w:hint="default"/>
      </w:rPr>
    </w:lvl>
    <w:lvl w:ilvl="2" w:tplc="B48CD10E">
      <w:start w:val="1"/>
      <w:numFmt w:val="bullet"/>
      <w:lvlText w:val=""/>
      <w:lvlJc w:val="left"/>
      <w:pPr>
        <w:tabs>
          <w:tab w:val="num" w:pos="2160"/>
        </w:tabs>
        <w:ind w:left="2160" w:hanging="360"/>
      </w:pPr>
      <w:rPr>
        <w:rFonts w:ascii="Wingdings" w:hAnsi="Wingdings" w:hint="default"/>
      </w:rPr>
    </w:lvl>
    <w:lvl w:ilvl="3" w:tplc="BCEC21E2" w:tentative="1">
      <w:start w:val="1"/>
      <w:numFmt w:val="bullet"/>
      <w:lvlText w:val=""/>
      <w:lvlJc w:val="left"/>
      <w:pPr>
        <w:tabs>
          <w:tab w:val="num" w:pos="2880"/>
        </w:tabs>
        <w:ind w:left="2880" w:hanging="360"/>
      </w:pPr>
      <w:rPr>
        <w:rFonts w:ascii="Symbol" w:hAnsi="Symbol" w:hint="default"/>
      </w:rPr>
    </w:lvl>
    <w:lvl w:ilvl="4" w:tplc="2850F6E2" w:tentative="1">
      <w:start w:val="1"/>
      <w:numFmt w:val="bullet"/>
      <w:lvlText w:val="o"/>
      <w:lvlJc w:val="left"/>
      <w:pPr>
        <w:tabs>
          <w:tab w:val="num" w:pos="3600"/>
        </w:tabs>
        <w:ind w:left="3600" w:hanging="360"/>
      </w:pPr>
      <w:rPr>
        <w:rFonts w:ascii="Courier New" w:hAnsi="Courier New" w:cs="Courier New" w:hint="default"/>
      </w:rPr>
    </w:lvl>
    <w:lvl w:ilvl="5" w:tplc="F0CC58A0" w:tentative="1">
      <w:start w:val="1"/>
      <w:numFmt w:val="bullet"/>
      <w:lvlText w:val=""/>
      <w:lvlJc w:val="left"/>
      <w:pPr>
        <w:tabs>
          <w:tab w:val="num" w:pos="4320"/>
        </w:tabs>
        <w:ind w:left="4320" w:hanging="360"/>
      </w:pPr>
      <w:rPr>
        <w:rFonts w:ascii="Wingdings" w:hAnsi="Wingdings" w:hint="default"/>
      </w:rPr>
    </w:lvl>
    <w:lvl w:ilvl="6" w:tplc="781E8AF6" w:tentative="1">
      <w:start w:val="1"/>
      <w:numFmt w:val="bullet"/>
      <w:lvlText w:val=""/>
      <w:lvlJc w:val="left"/>
      <w:pPr>
        <w:tabs>
          <w:tab w:val="num" w:pos="5040"/>
        </w:tabs>
        <w:ind w:left="5040" w:hanging="360"/>
      </w:pPr>
      <w:rPr>
        <w:rFonts w:ascii="Symbol" w:hAnsi="Symbol" w:hint="default"/>
      </w:rPr>
    </w:lvl>
    <w:lvl w:ilvl="7" w:tplc="90D26330" w:tentative="1">
      <w:start w:val="1"/>
      <w:numFmt w:val="bullet"/>
      <w:lvlText w:val="o"/>
      <w:lvlJc w:val="left"/>
      <w:pPr>
        <w:tabs>
          <w:tab w:val="num" w:pos="5760"/>
        </w:tabs>
        <w:ind w:left="5760" w:hanging="360"/>
      </w:pPr>
      <w:rPr>
        <w:rFonts w:ascii="Courier New" w:hAnsi="Courier New" w:cs="Courier New" w:hint="default"/>
      </w:rPr>
    </w:lvl>
    <w:lvl w:ilvl="8" w:tplc="ADB6C1C8"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0A21A0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15:restartNumberingAfterBreak="0">
    <w:nsid w:val="52083451"/>
    <w:multiLevelType w:val="singleLevel"/>
    <w:tmpl w:val="7530260C"/>
    <w:lvl w:ilvl="0">
      <w:start w:val="2"/>
      <w:numFmt w:val="hebrew1"/>
      <w:lvlText w:val="%1."/>
      <w:lvlJc w:val="left"/>
      <w:pPr>
        <w:tabs>
          <w:tab w:val="num" w:pos="1440"/>
        </w:tabs>
        <w:ind w:left="1440" w:hanging="720"/>
      </w:pPr>
      <w:rPr>
        <w:sz w:val="24"/>
      </w:rPr>
    </w:lvl>
  </w:abstractNum>
  <w:abstractNum w:abstractNumId="48" w15:restartNumberingAfterBreak="0">
    <w:nsid w:val="54E056D0"/>
    <w:multiLevelType w:val="multilevel"/>
    <w:tmpl w:val="611E376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9" w15:restartNumberingAfterBreak="0">
    <w:nsid w:val="5564364C"/>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15:restartNumberingAfterBreak="0">
    <w:nsid w:val="56250342"/>
    <w:multiLevelType w:val="hybridMultilevel"/>
    <w:tmpl w:val="5D3095AE"/>
    <w:lvl w:ilvl="0" w:tplc="A322F392">
      <w:start w:val="1"/>
      <w:numFmt w:val="decimal"/>
      <w:lvlText w:val="%1."/>
      <w:lvlJc w:val="left"/>
      <w:pPr>
        <w:ind w:left="720" w:hanging="360"/>
      </w:pPr>
      <w:rPr>
        <w:rFonts w:cs="Times New Roman"/>
      </w:rPr>
    </w:lvl>
    <w:lvl w:ilvl="1" w:tplc="E124AF64" w:tentative="1">
      <w:start w:val="1"/>
      <w:numFmt w:val="lowerLetter"/>
      <w:lvlText w:val="%2."/>
      <w:lvlJc w:val="left"/>
      <w:pPr>
        <w:ind w:left="1440" w:hanging="360"/>
      </w:pPr>
      <w:rPr>
        <w:rFonts w:cs="Times New Roman"/>
      </w:rPr>
    </w:lvl>
    <w:lvl w:ilvl="2" w:tplc="44EA1E5E" w:tentative="1">
      <w:start w:val="1"/>
      <w:numFmt w:val="lowerRoman"/>
      <w:lvlText w:val="%3."/>
      <w:lvlJc w:val="right"/>
      <w:pPr>
        <w:ind w:left="2160" w:hanging="180"/>
      </w:pPr>
      <w:rPr>
        <w:rFonts w:cs="Times New Roman"/>
      </w:rPr>
    </w:lvl>
    <w:lvl w:ilvl="3" w:tplc="5AC466B8" w:tentative="1">
      <w:start w:val="1"/>
      <w:numFmt w:val="decimal"/>
      <w:lvlText w:val="%4."/>
      <w:lvlJc w:val="left"/>
      <w:pPr>
        <w:ind w:left="2880" w:hanging="360"/>
      </w:pPr>
      <w:rPr>
        <w:rFonts w:cs="Times New Roman"/>
      </w:rPr>
    </w:lvl>
    <w:lvl w:ilvl="4" w:tplc="2EBE7B08" w:tentative="1">
      <w:start w:val="1"/>
      <w:numFmt w:val="lowerLetter"/>
      <w:lvlText w:val="%5."/>
      <w:lvlJc w:val="left"/>
      <w:pPr>
        <w:ind w:left="3600" w:hanging="360"/>
      </w:pPr>
      <w:rPr>
        <w:rFonts w:cs="Times New Roman"/>
      </w:rPr>
    </w:lvl>
    <w:lvl w:ilvl="5" w:tplc="823A79F8" w:tentative="1">
      <w:start w:val="1"/>
      <w:numFmt w:val="lowerRoman"/>
      <w:lvlText w:val="%6."/>
      <w:lvlJc w:val="right"/>
      <w:pPr>
        <w:ind w:left="4320" w:hanging="180"/>
      </w:pPr>
      <w:rPr>
        <w:rFonts w:cs="Times New Roman"/>
      </w:rPr>
    </w:lvl>
    <w:lvl w:ilvl="6" w:tplc="8D6CEFAA" w:tentative="1">
      <w:start w:val="1"/>
      <w:numFmt w:val="decimal"/>
      <w:lvlText w:val="%7."/>
      <w:lvlJc w:val="left"/>
      <w:pPr>
        <w:ind w:left="5040" w:hanging="360"/>
      </w:pPr>
      <w:rPr>
        <w:rFonts w:cs="Times New Roman"/>
      </w:rPr>
    </w:lvl>
    <w:lvl w:ilvl="7" w:tplc="E632D366" w:tentative="1">
      <w:start w:val="1"/>
      <w:numFmt w:val="lowerLetter"/>
      <w:lvlText w:val="%8."/>
      <w:lvlJc w:val="left"/>
      <w:pPr>
        <w:ind w:left="5760" w:hanging="360"/>
      </w:pPr>
      <w:rPr>
        <w:rFonts w:cs="Times New Roman"/>
      </w:rPr>
    </w:lvl>
    <w:lvl w:ilvl="8" w:tplc="9E6E58B2" w:tentative="1">
      <w:start w:val="1"/>
      <w:numFmt w:val="lowerRoman"/>
      <w:lvlText w:val="%9."/>
      <w:lvlJc w:val="right"/>
      <w:pPr>
        <w:ind w:left="6480" w:hanging="180"/>
      </w:pPr>
      <w:rPr>
        <w:rFonts w:cs="Times New Roman"/>
      </w:rPr>
    </w:lvl>
  </w:abstractNum>
  <w:abstractNum w:abstractNumId="51" w15:restartNumberingAfterBreak="0">
    <w:nsid w:val="573E4040"/>
    <w:multiLevelType w:val="singleLevel"/>
    <w:tmpl w:val="14A443F4"/>
    <w:lvl w:ilvl="0">
      <w:start w:val="1"/>
      <w:numFmt w:val="hebrew1"/>
      <w:lvlText w:val="%1."/>
      <w:lvlJc w:val="left"/>
      <w:pPr>
        <w:tabs>
          <w:tab w:val="num" w:pos="1440"/>
        </w:tabs>
        <w:ind w:left="1440" w:hanging="720"/>
      </w:pPr>
      <w:rPr>
        <w:sz w:val="24"/>
      </w:rPr>
    </w:lvl>
  </w:abstractNum>
  <w:abstractNum w:abstractNumId="52" w15:restartNumberingAfterBreak="0">
    <w:nsid w:val="5A19466F"/>
    <w:multiLevelType w:val="hybridMultilevel"/>
    <w:tmpl w:val="2F4CF5DC"/>
    <w:lvl w:ilvl="0" w:tplc="4618784E">
      <w:start w:val="1"/>
      <w:numFmt w:val="hebrew1"/>
      <w:lvlText w:val="%1."/>
      <w:lvlJc w:val="left"/>
      <w:pPr>
        <w:tabs>
          <w:tab w:val="num" w:pos="720"/>
        </w:tabs>
        <w:ind w:left="720" w:hanging="360"/>
      </w:pPr>
      <w:rPr>
        <w:rFonts w:hint="default"/>
      </w:rPr>
    </w:lvl>
    <w:lvl w:ilvl="1" w:tplc="A288C3C8">
      <w:start w:val="1"/>
      <w:numFmt w:val="hebrew1"/>
      <w:lvlText w:val="%2."/>
      <w:lvlJc w:val="left"/>
      <w:pPr>
        <w:tabs>
          <w:tab w:val="num" w:pos="644"/>
        </w:tabs>
        <w:ind w:left="644" w:hanging="360"/>
      </w:pPr>
      <w:rPr>
        <w:rFonts w:hint="default"/>
        <w:b w:val="0"/>
      </w:rPr>
    </w:lvl>
    <w:lvl w:ilvl="2" w:tplc="95F2122E">
      <w:start w:val="1"/>
      <w:numFmt w:val="decimal"/>
      <w:lvlText w:val="%3"/>
      <w:lvlJc w:val="left"/>
      <w:pPr>
        <w:ind w:left="2340" w:hanging="360"/>
      </w:pPr>
      <w:rPr>
        <w:rFonts w:hint="default"/>
      </w:rPr>
    </w:lvl>
    <w:lvl w:ilvl="3" w:tplc="9C9A35CC" w:tentative="1">
      <w:start w:val="1"/>
      <w:numFmt w:val="decimal"/>
      <w:lvlText w:val="%4."/>
      <w:lvlJc w:val="left"/>
      <w:pPr>
        <w:tabs>
          <w:tab w:val="num" w:pos="2880"/>
        </w:tabs>
        <w:ind w:left="2880" w:hanging="360"/>
      </w:pPr>
    </w:lvl>
    <w:lvl w:ilvl="4" w:tplc="43C4465A" w:tentative="1">
      <w:start w:val="1"/>
      <w:numFmt w:val="lowerLetter"/>
      <w:lvlText w:val="%5."/>
      <w:lvlJc w:val="left"/>
      <w:pPr>
        <w:tabs>
          <w:tab w:val="num" w:pos="3600"/>
        </w:tabs>
        <w:ind w:left="3600" w:hanging="360"/>
      </w:pPr>
    </w:lvl>
    <w:lvl w:ilvl="5" w:tplc="6418719A" w:tentative="1">
      <w:start w:val="1"/>
      <w:numFmt w:val="lowerRoman"/>
      <w:lvlText w:val="%6."/>
      <w:lvlJc w:val="right"/>
      <w:pPr>
        <w:tabs>
          <w:tab w:val="num" w:pos="4320"/>
        </w:tabs>
        <w:ind w:left="4320" w:hanging="180"/>
      </w:pPr>
    </w:lvl>
    <w:lvl w:ilvl="6" w:tplc="7CC8A092" w:tentative="1">
      <w:start w:val="1"/>
      <w:numFmt w:val="decimal"/>
      <w:lvlText w:val="%7."/>
      <w:lvlJc w:val="left"/>
      <w:pPr>
        <w:tabs>
          <w:tab w:val="num" w:pos="5040"/>
        </w:tabs>
        <w:ind w:left="5040" w:hanging="360"/>
      </w:pPr>
    </w:lvl>
    <w:lvl w:ilvl="7" w:tplc="7B6C6D00" w:tentative="1">
      <w:start w:val="1"/>
      <w:numFmt w:val="lowerLetter"/>
      <w:lvlText w:val="%8."/>
      <w:lvlJc w:val="left"/>
      <w:pPr>
        <w:tabs>
          <w:tab w:val="num" w:pos="5760"/>
        </w:tabs>
        <w:ind w:left="5760" w:hanging="360"/>
      </w:pPr>
    </w:lvl>
    <w:lvl w:ilvl="8" w:tplc="326260EA" w:tentative="1">
      <w:start w:val="1"/>
      <w:numFmt w:val="lowerRoman"/>
      <w:lvlText w:val="%9."/>
      <w:lvlJc w:val="right"/>
      <w:pPr>
        <w:tabs>
          <w:tab w:val="num" w:pos="6480"/>
        </w:tabs>
        <w:ind w:left="6480" w:hanging="180"/>
      </w:pPr>
    </w:lvl>
  </w:abstractNum>
  <w:abstractNum w:abstractNumId="53" w15:restartNumberingAfterBreak="0">
    <w:nsid w:val="5A8F633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4" w15:restartNumberingAfterBreak="0">
    <w:nsid w:val="619446FC"/>
    <w:multiLevelType w:val="multilevel"/>
    <w:tmpl w:val="C31E0D7E"/>
    <w:lvl w:ilvl="0">
      <w:start w:val="1"/>
      <w:numFmt w:val="decimal"/>
      <w:pStyle w:val="11"/>
      <w:lvlText w:val="%1."/>
      <w:lvlJc w:val="right"/>
      <w:pPr>
        <w:tabs>
          <w:tab w:val="num" w:pos="567"/>
        </w:tabs>
        <w:ind w:left="567" w:hanging="397"/>
      </w:pPr>
      <w:rPr>
        <w:rFonts w:cs="Miriam" w:hint="default"/>
        <w:bCs w:val="0"/>
        <w:iCs w:val="0"/>
        <w:sz w:val="24"/>
        <w:szCs w:val="24"/>
      </w:rPr>
    </w:lvl>
    <w:lvl w:ilvl="1">
      <w:start w:val="1"/>
      <w:numFmt w:val="decimal"/>
      <w:pStyle w:val="21"/>
      <w:lvlText w:val="%1.%2."/>
      <w:lvlJc w:val="right"/>
      <w:pPr>
        <w:tabs>
          <w:tab w:val="num" w:pos="1134"/>
        </w:tabs>
        <w:ind w:left="1134" w:hanging="227"/>
      </w:pPr>
      <w:rPr>
        <w:rFonts w:cs="Miriam" w:hint="default"/>
        <w:bCs w:val="0"/>
        <w:iCs w:val="0"/>
        <w:sz w:val="24"/>
        <w:szCs w:val="24"/>
      </w:rPr>
    </w:lvl>
    <w:lvl w:ilvl="2">
      <w:start w:val="1"/>
      <w:numFmt w:val="decimal"/>
      <w:pStyle w:val="30"/>
      <w:lvlText w:val="%1.%2.%3."/>
      <w:lvlJc w:val="right"/>
      <w:pPr>
        <w:tabs>
          <w:tab w:val="num" w:pos="1871"/>
        </w:tabs>
        <w:ind w:left="1871" w:hanging="170"/>
      </w:pPr>
      <w:rPr>
        <w:rFonts w:cs="Miriam" w:hint="default"/>
        <w:bCs w:val="0"/>
        <w:iCs w:val="0"/>
        <w:sz w:val="24"/>
        <w:szCs w:val="24"/>
      </w:rPr>
    </w:lvl>
    <w:lvl w:ilvl="3">
      <w:start w:val="1"/>
      <w:numFmt w:val="decimal"/>
      <w:pStyle w:val="40"/>
      <w:lvlText w:val="%1.%2.%3.%4."/>
      <w:lvlJc w:val="right"/>
      <w:pPr>
        <w:tabs>
          <w:tab w:val="num" w:pos="2835"/>
        </w:tabs>
        <w:ind w:left="2835" w:hanging="227"/>
      </w:pPr>
      <w:rPr>
        <w:rFonts w:cs="Miriam" w:hint="default"/>
        <w:bCs w:val="0"/>
        <w:iCs w:val="0"/>
        <w:sz w:val="24"/>
        <w:szCs w:val="24"/>
      </w:rPr>
    </w:lvl>
    <w:lvl w:ilvl="4">
      <w:start w:val="1"/>
      <w:numFmt w:val="upperRoman"/>
      <w:pStyle w:val="5"/>
      <w:lvlText w:val="(%5)"/>
      <w:lvlJc w:val="right"/>
      <w:pPr>
        <w:tabs>
          <w:tab w:val="num" w:pos="3402"/>
        </w:tabs>
        <w:ind w:left="3402" w:hanging="341"/>
      </w:pPr>
      <w:rPr>
        <w:rFonts w:cs="Times New Roman"/>
      </w:rPr>
    </w:lvl>
    <w:lvl w:ilvl="5">
      <w:start w:val="1"/>
      <w:numFmt w:val="decimal"/>
      <w:lvlText w:val="%1.%2.%3.%4.%5.%6."/>
      <w:lvlJc w:val="center"/>
      <w:pPr>
        <w:tabs>
          <w:tab w:val="num" w:pos="3237"/>
        </w:tabs>
        <w:ind w:left="2738" w:hanging="941"/>
      </w:pPr>
      <w:rPr>
        <w:rFonts w:cs="Times New Roman"/>
      </w:rPr>
    </w:lvl>
    <w:lvl w:ilvl="6">
      <w:start w:val="1"/>
      <w:numFmt w:val="decimal"/>
      <w:lvlText w:val="%1.%2.%3.%4.%5.%6.%7."/>
      <w:lvlJc w:val="center"/>
      <w:pPr>
        <w:tabs>
          <w:tab w:val="num" w:pos="3957"/>
        </w:tabs>
        <w:ind w:left="3237" w:hanging="1077"/>
      </w:pPr>
      <w:rPr>
        <w:rFonts w:cs="Times New Roman"/>
      </w:rPr>
    </w:lvl>
    <w:lvl w:ilvl="7">
      <w:start w:val="1"/>
      <w:numFmt w:val="decimal"/>
      <w:lvlText w:val="%1.%2.%3.%4.%5.%6.%7.%8."/>
      <w:lvlJc w:val="center"/>
      <w:pPr>
        <w:tabs>
          <w:tab w:val="num" w:pos="4320"/>
        </w:tabs>
        <w:ind w:left="3742" w:hanging="1225"/>
      </w:pPr>
      <w:rPr>
        <w:rFonts w:cs="Times New Roman"/>
      </w:rPr>
    </w:lvl>
    <w:lvl w:ilvl="8">
      <w:start w:val="1"/>
      <w:numFmt w:val="decimal"/>
      <w:lvlText w:val="%1.%2.%3.%4.%5.%6.%7.%8.%9."/>
      <w:lvlJc w:val="center"/>
      <w:pPr>
        <w:tabs>
          <w:tab w:val="num" w:pos="5040"/>
        </w:tabs>
        <w:ind w:left="4320" w:hanging="1440"/>
      </w:pPr>
      <w:rPr>
        <w:rFonts w:cs="Times New Roman"/>
      </w:rPr>
    </w:lvl>
  </w:abstractNum>
  <w:abstractNum w:abstractNumId="55" w15:restartNumberingAfterBreak="0">
    <w:nsid w:val="67642F55"/>
    <w:multiLevelType w:val="hybridMultilevel"/>
    <w:tmpl w:val="6D1EA2F8"/>
    <w:lvl w:ilvl="0" w:tplc="0A60870A">
      <w:start w:val="1"/>
      <w:numFmt w:val="hebrew1"/>
      <w:lvlText w:val="%1."/>
      <w:lvlJc w:val="center"/>
      <w:pPr>
        <w:tabs>
          <w:tab w:val="num" w:pos="3474"/>
        </w:tabs>
        <w:ind w:left="3474" w:hanging="360"/>
      </w:pPr>
      <w:rPr>
        <w:rFonts w:cs="Times New Roman" w:hint="default"/>
        <w:szCs w:val="24"/>
      </w:rPr>
    </w:lvl>
    <w:lvl w:ilvl="1" w:tplc="0D3634E8">
      <w:start w:val="1"/>
      <w:numFmt w:val="lowerLetter"/>
      <w:lvlText w:val="%2."/>
      <w:lvlJc w:val="left"/>
      <w:pPr>
        <w:tabs>
          <w:tab w:val="num" w:pos="2574"/>
        </w:tabs>
        <w:ind w:left="2574" w:hanging="360"/>
      </w:pPr>
      <w:rPr>
        <w:rFonts w:cs="Times New Roman"/>
      </w:rPr>
    </w:lvl>
    <w:lvl w:ilvl="2" w:tplc="FF6A3166">
      <w:start w:val="1"/>
      <w:numFmt w:val="decimal"/>
      <w:lvlText w:val="%3)"/>
      <w:lvlJc w:val="center"/>
      <w:pPr>
        <w:tabs>
          <w:tab w:val="num" w:pos="3474"/>
        </w:tabs>
        <w:ind w:left="3474" w:hanging="360"/>
      </w:pPr>
      <w:rPr>
        <w:rFonts w:ascii="Times New Roman" w:eastAsia="Calibri" w:hAnsi="Times New Roman" w:cs="David"/>
        <w:szCs w:val="24"/>
      </w:rPr>
    </w:lvl>
    <w:lvl w:ilvl="3" w:tplc="8BD26E90">
      <w:start w:val="1"/>
      <w:numFmt w:val="decimal"/>
      <w:lvlText w:val="%4."/>
      <w:lvlJc w:val="left"/>
      <w:pPr>
        <w:tabs>
          <w:tab w:val="num" w:pos="4014"/>
        </w:tabs>
        <w:ind w:left="4014" w:hanging="360"/>
      </w:pPr>
      <w:rPr>
        <w:rFonts w:cs="Times New Roman"/>
      </w:rPr>
    </w:lvl>
    <w:lvl w:ilvl="4" w:tplc="0DF82BA0">
      <w:start w:val="1"/>
      <w:numFmt w:val="lowerLetter"/>
      <w:lvlText w:val="%5."/>
      <w:lvlJc w:val="left"/>
      <w:pPr>
        <w:tabs>
          <w:tab w:val="num" w:pos="4734"/>
        </w:tabs>
        <w:ind w:left="4734" w:hanging="360"/>
      </w:pPr>
      <w:rPr>
        <w:rFonts w:cs="Times New Roman"/>
      </w:rPr>
    </w:lvl>
    <w:lvl w:ilvl="5" w:tplc="1B62E6B2">
      <w:start w:val="1"/>
      <w:numFmt w:val="lowerRoman"/>
      <w:lvlText w:val="%6."/>
      <w:lvlJc w:val="right"/>
      <w:pPr>
        <w:tabs>
          <w:tab w:val="num" w:pos="5454"/>
        </w:tabs>
        <w:ind w:left="5454" w:hanging="180"/>
      </w:pPr>
      <w:rPr>
        <w:rFonts w:cs="Times New Roman"/>
      </w:rPr>
    </w:lvl>
    <w:lvl w:ilvl="6" w:tplc="BC64E940">
      <w:start w:val="1"/>
      <w:numFmt w:val="decimal"/>
      <w:lvlText w:val="%7."/>
      <w:lvlJc w:val="left"/>
      <w:pPr>
        <w:tabs>
          <w:tab w:val="num" w:pos="6174"/>
        </w:tabs>
        <w:ind w:left="6174" w:hanging="360"/>
      </w:pPr>
      <w:rPr>
        <w:rFonts w:cs="Times New Roman"/>
      </w:rPr>
    </w:lvl>
    <w:lvl w:ilvl="7" w:tplc="FE62AC7C">
      <w:start w:val="1"/>
      <w:numFmt w:val="lowerLetter"/>
      <w:lvlText w:val="%8."/>
      <w:lvlJc w:val="left"/>
      <w:pPr>
        <w:tabs>
          <w:tab w:val="num" w:pos="6894"/>
        </w:tabs>
        <w:ind w:left="6894" w:hanging="360"/>
      </w:pPr>
      <w:rPr>
        <w:rFonts w:cs="Times New Roman"/>
      </w:rPr>
    </w:lvl>
    <w:lvl w:ilvl="8" w:tplc="AEC43C7C">
      <w:start w:val="1"/>
      <w:numFmt w:val="lowerRoman"/>
      <w:lvlText w:val="%9."/>
      <w:lvlJc w:val="right"/>
      <w:pPr>
        <w:tabs>
          <w:tab w:val="num" w:pos="7614"/>
        </w:tabs>
        <w:ind w:left="7614" w:hanging="180"/>
      </w:pPr>
      <w:rPr>
        <w:rFonts w:cs="Times New Roman"/>
      </w:rPr>
    </w:lvl>
  </w:abstractNum>
  <w:abstractNum w:abstractNumId="56" w15:restartNumberingAfterBreak="0">
    <w:nsid w:val="720C0979"/>
    <w:multiLevelType w:val="hybridMultilevel"/>
    <w:tmpl w:val="54E434AE"/>
    <w:lvl w:ilvl="0" w:tplc="7B82A4E0">
      <w:start w:val="1"/>
      <w:numFmt w:val="hebrew1"/>
      <w:lvlText w:val="%1."/>
      <w:lvlJc w:val="center"/>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72D225F1"/>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8" w15:restartNumberingAfterBreak="0">
    <w:nsid w:val="736E2450"/>
    <w:multiLevelType w:val="multilevel"/>
    <w:tmpl w:val="9C66A544"/>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9" w15:restartNumberingAfterBreak="0">
    <w:nsid w:val="73D344C7"/>
    <w:multiLevelType w:val="hybridMultilevel"/>
    <w:tmpl w:val="8D6E2D28"/>
    <w:lvl w:ilvl="0" w:tplc="36BC3370">
      <w:start w:val="1"/>
      <w:numFmt w:val="decimal"/>
      <w:lvlText w:val="%1)"/>
      <w:lvlJc w:val="left"/>
      <w:pPr>
        <w:tabs>
          <w:tab w:val="num" w:pos="2515"/>
        </w:tabs>
        <w:ind w:left="2515" w:hanging="360"/>
      </w:pPr>
      <w:rPr>
        <w:rFonts w:cs="Times New Roman" w:hint="default"/>
      </w:rPr>
    </w:lvl>
    <w:lvl w:ilvl="1" w:tplc="A832288A" w:tentative="1">
      <w:start w:val="1"/>
      <w:numFmt w:val="lowerLetter"/>
      <w:lvlText w:val="%2."/>
      <w:lvlJc w:val="left"/>
      <w:pPr>
        <w:tabs>
          <w:tab w:val="num" w:pos="3235"/>
        </w:tabs>
        <w:ind w:left="3235" w:hanging="360"/>
      </w:pPr>
      <w:rPr>
        <w:rFonts w:cs="Times New Roman"/>
      </w:rPr>
    </w:lvl>
    <w:lvl w:ilvl="2" w:tplc="BA62ED82" w:tentative="1">
      <w:start w:val="1"/>
      <w:numFmt w:val="lowerRoman"/>
      <w:lvlText w:val="%3."/>
      <w:lvlJc w:val="right"/>
      <w:pPr>
        <w:tabs>
          <w:tab w:val="num" w:pos="3955"/>
        </w:tabs>
        <w:ind w:left="3955" w:hanging="180"/>
      </w:pPr>
      <w:rPr>
        <w:rFonts w:cs="Times New Roman"/>
      </w:rPr>
    </w:lvl>
    <w:lvl w:ilvl="3" w:tplc="4D40E3D4" w:tentative="1">
      <w:start w:val="1"/>
      <w:numFmt w:val="decimal"/>
      <w:lvlText w:val="%4."/>
      <w:lvlJc w:val="left"/>
      <w:pPr>
        <w:tabs>
          <w:tab w:val="num" w:pos="4675"/>
        </w:tabs>
        <w:ind w:left="4675" w:hanging="360"/>
      </w:pPr>
      <w:rPr>
        <w:rFonts w:cs="Times New Roman"/>
      </w:rPr>
    </w:lvl>
    <w:lvl w:ilvl="4" w:tplc="D95A0352" w:tentative="1">
      <w:start w:val="1"/>
      <w:numFmt w:val="lowerLetter"/>
      <w:lvlText w:val="%5."/>
      <w:lvlJc w:val="left"/>
      <w:pPr>
        <w:tabs>
          <w:tab w:val="num" w:pos="5395"/>
        </w:tabs>
        <w:ind w:left="5395" w:hanging="360"/>
      </w:pPr>
      <w:rPr>
        <w:rFonts w:cs="Times New Roman"/>
      </w:rPr>
    </w:lvl>
    <w:lvl w:ilvl="5" w:tplc="C9545922" w:tentative="1">
      <w:start w:val="1"/>
      <w:numFmt w:val="lowerRoman"/>
      <w:lvlText w:val="%6."/>
      <w:lvlJc w:val="right"/>
      <w:pPr>
        <w:tabs>
          <w:tab w:val="num" w:pos="6115"/>
        </w:tabs>
        <w:ind w:left="6115" w:hanging="180"/>
      </w:pPr>
      <w:rPr>
        <w:rFonts w:cs="Times New Roman"/>
      </w:rPr>
    </w:lvl>
    <w:lvl w:ilvl="6" w:tplc="F31E8BE4" w:tentative="1">
      <w:start w:val="1"/>
      <w:numFmt w:val="decimal"/>
      <w:lvlText w:val="%7."/>
      <w:lvlJc w:val="left"/>
      <w:pPr>
        <w:tabs>
          <w:tab w:val="num" w:pos="6835"/>
        </w:tabs>
        <w:ind w:left="6835" w:hanging="360"/>
      </w:pPr>
      <w:rPr>
        <w:rFonts w:cs="Times New Roman"/>
      </w:rPr>
    </w:lvl>
    <w:lvl w:ilvl="7" w:tplc="550C246C" w:tentative="1">
      <w:start w:val="1"/>
      <w:numFmt w:val="lowerLetter"/>
      <w:lvlText w:val="%8."/>
      <w:lvlJc w:val="left"/>
      <w:pPr>
        <w:tabs>
          <w:tab w:val="num" w:pos="7555"/>
        </w:tabs>
        <w:ind w:left="7555" w:hanging="360"/>
      </w:pPr>
      <w:rPr>
        <w:rFonts w:cs="Times New Roman"/>
      </w:rPr>
    </w:lvl>
    <w:lvl w:ilvl="8" w:tplc="A020920C" w:tentative="1">
      <w:start w:val="1"/>
      <w:numFmt w:val="lowerRoman"/>
      <w:lvlText w:val="%9."/>
      <w:lvlJc w:val="right"/>
      <w:pPr>
        <w:tabs>
          <w:tab w:val="num" w:pos="8275"/>
        </w:tabs>
        <w:ind w:left="8275" w:hanging="180"/>
      </w:pPr>
      <w:rPr>
        <w:rFonts w:cs="Times New Roman"/>
      </w:rPr>
    </w:lvl>
  </w:abstractNum>
  <w:abstractNum w:abstractNumId="60" w15:restartNumberingAfterBreak="0">
    <w:nsid w:val="74E303E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1" w15:restartNumberingAfterBreak="0">
    <w:nsid w:val="78FA6B0D"/>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2" w15:restartNumberingAfterBreak="0">
    <w:nsid w:val="796C6DAA"/>
    <w:multiLevelType w:val="hybridMultilevel"/>
    <w:tmpl w:val="A8D6BB36"/>
    <w:lvl w:ilvl="0" w:tplc="3E40AB7E">
      <w:start w:val="1"/>
      <w:numFmt w:val="hebrew1"/>
      <w:lvlText w:val="%1."/>
      <w:lvlJc w:val="center"/>
      <w:pPr>
        <w:ind w:left="1080" w:hanging="360"/>
      </w:pPr>
      <w:rPr>
        <w:rFonts w:cs="Times New Roman"/>
        <w:sz w:val="48"/>
        <w:szCs w:val="36"/>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3" w15:restartNumberingAfterBreak="0">
    <w:nsid w:val="7BF52988"/>
    <w:multiLevelType w:val="multilevel"/>
    <w:tmpl w:val="5D4C872C"/>
    <w:lvl w:ilvl="0">
      <w:start w:val="1"/>
      <w:numFmt w:val="decimal"/>
      <w:pStyle w:val="a4"/>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David"/>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4" w15:restartNumberingAfterBreak="0">
    <w:nsid w:val="7DE75A8D"/>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5" w15:restartNumberingAfterBreak="0">
    <w:nsid w:val="7E5C727D"/>
    <w:multiLevelType w:val="hybridMultilevel"/>
    <w:tmpl w:val="3C54B84E"/>
    <w:lvl w:ilvl="0" w:tplc="0409000F">
      <w:start w:val="1"/>
      <w:numFmt w:val="decimal"/>
      <w:lvlText w:val="%1."/>
      <w:lvlJc w:val="left"/>
      <w:pPr>
        <w:tabs>
          <w:tab w:val="num" w:pos="397"/>
        </w:tabs>
        <w:ind w:left="397" w:hanging="397"/>
      </w:pPr>
      <w:rPr>
        <w:rFonts w:hint="default"/>
      </w:rPr>
    </w:lvl>
    <w:lvl w:ilvl="1" w:tplc="04090019">
      <w:start w:val="1"/>
      <w:numFmt w:val="hebrew1"/>
      <w:lvlText w:val="%2."/>
      <w:lvlJc w:val="left"/>
      <w:pPr>
        <w:tabs>
          <w:tab w:val="num" w:pos="1740"/>
        </w:tabs>
        <w:ind w:left="1740" w:right="2100" w:hanging="660"/>
      </w:pPr>
      <w:rPr>
        <w:rFonts w:hint="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7EE03E23"/>
    <w:multiLevelType w:val="multilevel"/>
    <w:tmpl w:val="100850DE"/>
    <w:lvl w:ilvl="0">
      <w:start w:val="20"/>
      <w:numFmt w:val="decimal"/>
      <w:lvlText w:val="%1"/>
      <w:lvlJc w:val="left"/>
      <w:pPr>
        <w:ind w:left="390" w:hanging="390"/>
      </w:pPr>
      <w:rPr>
        <w:rFonts w:hint="default"/>
      </w:rPr>
    </w:lvl>
    <w:lvl w:ilvl="1">
      <w:start w:val="2"/>
      <w:numFmt w:val="decimal"/>
      <w:lvlText w:val="%1.%2"/>
      <w:lvlJc w:val="left"/>
      <w:pPr>
        <w:ind w:left="560" w:hanging="39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67" w15:restartNumberingAfterBreak="0">
    <w:nsid w:val="7F7616C6"/>
    <w:multiLevelType w:val="hybridMultilevel"/>
    <w:tmpl w:val="720E166C"/>
    <w:lvl w:ilvl="0" w:tplc="1AEC213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6"/>
  </w:num>
  <w:num w:numId="3">
    <w:abstractNumId w:val="59"/>
  </w:num>
  <w:num w:numId="4">
    <w:abstractNumId w:val="31"/>
  </w:num>
  <w:num w:numId="5">
    <w:abstractNumId w:val="1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1"/>
  </w:num>
  <w:num w:numId="9">
    <w:abstractNumId w:val="63"/>
  </w:num>
  <w:num w:numId="10">
    <w:abstractNumId w:val="8"/>
  </w:num>
  <w:num w:numId="11">
    <w:abstractNumId w:val="12"/>
  </w:num>
  <w:num w:numId="12">
    <w:abstractNumId w:val="46"/>
  </w:num>
  <w:num w:numId="13">
    <w:abstractNumId w:val="3"/>
  </w:num>
  <w:num w:numId="14">
    <w:abstractNumId w:val="42"/>
    <w:lvlOverride w:ilvl="0">
      <w:lvl w:ilvl="0">
        <w:start w:val="1"/>
        <w:numFmt w:val="decimal"/>
        <w:lvlText w:val="%1."/>
        <w:lvlJc w:val="left"/>
        <w:pPr>
          <w:ind w:left="360" w:hanging="360"/>
        </w:pPr>
      </w:lvl>
    </w:lvlOverride>
    <w:lvlOverride w:ilvl="1">
      <w:lvl w:ilvl="1">
        <w:start w:val="1"/>
        <w:numFmt w:val="decimal"/>
        <w:lvlText w:val="%1.%2."/>
        <w:lvlJc w:val="left"/>
        <w:pPr>
          <w:ind w:left="716"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5">
    <w:abstractNumId w:val="33"/>
  </w:num>
  <w:num w:numId="16">
    <w:abstractNumId w:val="29"/>
  </w:num>
  <w:num w:numId="17">
    <w:abstractNumId w:val="13"/>
  </w:num>
  <w:num w:numId="18">
    <w:abstractNumId w:val="42"/>
    <w:lvlOverride w:ilvl="0">
      <w:lvl w:ilvl="0">
        <w:start w:val="1"/>
        <w:numFmt w:val="decimal"/>
        <w:lvlText w:val="%1."/>
        <w:lvlJc w:val="left"/>
        <w:pPr>
          <w:ind w:left="360" w:hanging="360"/>
        </w:pPr>
        <w:rPr>
          <w:rFonts w:cs="Times New Roman"/>
        </w:rPr>
      </w:lvl>
    </w:lvlOverride>
    <w:lvlOverride w:ilvl="1">
      <w:lvl w:ilvl="1">
        <w:start w:val="1"/>
        <w:numFmt w:val="decimal"/>
        <w:lvlText w:val="%1.%2."/>
        <w:lvlJc w:val="left"/>
        <w:pPr>
          <w:ind w:left="792" w:hanging="432"/>
        </w:pPr>
        <w:rPr>
          <w:rFonts w:cs="Times New Roman"/>
        </w:rPr>
      </w:lvl>
    </w:lvlOverride>
    <w:lvlOverride w:ilvl="2">
      <w:lvl w:ilvl="2">
        <w:start w:val="1"/>
        <w:numFmt w:val="decimal"/>
        <w:lvlText w:val="%1.%2.%3."/>
        <w:lvlJc w:val="left"/>
        <w:pPr>
          <w:ind w:left="1224" w:hanging="504"/>
        </w:pPr>
        <w:rPr>
          <w:rFonts w:cs="Times New Roman"/>
        </w:rPr>
      </w:lvl>
    </w:lvlOverride>
    <w:lvlOverride w:ilvl="3">
      <w:lvl w:ilvl="3">
        <w:start w:val="1"/>
        <w:numFmt w:val="decimal"/>
        <w:lvlText w:val="%1.%2.%3.%4."/>
        <w:lvlJc w:val="left"/>
        <w:pPr>
          <w:ind w:left="1728" w:hanging="648"/>
        </w:pPr>
        <w:rPr>
          <w:rFonts w:cs="Times New Roman"/>
        </w:rPr>
      </w:lvl>
    </w:lvlOverride>
    <w:lvlOverride w:ilvl="4">
      <w:lvl w:ilvl="4">
        <w:start w:val="1"/>
        <w:numFmt w:val="decimal"/>
        <w:lvlText w:val="%1.%2.%3.%4.%5."/>
        <w:lvlJc w:val="left"/>
        <w:pPr>
          <w:ind w:left="2232" w:hanging="792"/>
        </w:pPr>
        <w:rPr>
          <w:rFonts w:cs="Times New Roman"/>
        </w:rPr>
      </w:lvl>
    </w:lvlOverride>
    <w:lvlOverride w:ilvl="5">
      <w:lvl w:ilvl="5">
        <w:start w:val="1"/>
        <w:numFmt w:val="decimal"/>
        <w:lvlText w:val="%1.%2.%3.%4.%5.%6."/>
        <w:lvlJc w:val="left"/>
        <w:pPr>
          <w:ind w:left="2736" w:hanging="936"/>
        </w:pPr>
        <w:rPr>
          <w:rFonts w:cs="Times New Roman"/>
        </w:rPr>
      </w:lvl>
    </w:lvlOverride>
    <w:lvlOverride w:ilvl="6">
      <w:lvl w:ilvl="6">
        <w:start w:val="1"/>
        <w:numFmt w:val="decimal"/>
        <w:lvlText w:val="%1.%2.%3.%4.%5.%6.%7."/>
        <w:lvlJc w:val="left"/>
        <w:pPr>
          <w:ind w:left="3240" w:hanging="1080"/>
        </w:pPr>
        <w:rPr>
          <w:rFonts w:cs="Times New Roman"/>
        </w:rPr>
      </w:lvl>
    </w:lvlOverride>
    <w:lvlOverride w:ilvl="7">
      <w:lvl w:ilvl="7">
        <w:start w:val="1"/>
        <w:numFmt w:val="decimal"/>
        <w:lvlText w:val="%1.%2.%3.%4.%5.%6.%7.%8."/>
        <w:lvlJc w:val="left"/>
        <w:pPr>
          <w:ind w:left="3744" w:hanging="1224"/>
        </w:pPr>
        <w:rPr>
          <w:rFonts w:cs="Times New Roman"/>
        </w:rPr>
      </w:lvl>
    </w:lvlOverride>
    <w:lvlOverride w:ilvl="8">
      <w:lvl w:ilvl="8">
        <w:start w:val="1"/>
        <w:numFmt w:val="decimal"/>
        <w:lvlText w:val="%1.%2.%3.%4.%5.%6.%7.%8.%9."/>
        <w:lvlJc w:val="left"/>
        <w:pPr>
          <w:ind w:left="4320" w:hanging="1440"/>
        </w:pPr>
        <w:rPr>
          <w:rFonts w:cs="Times New Roman"/>
        </w:rPr>
      </w:lvl>
    </w:lvlOverride>
  </w:num>
  <w:num w:numId="19">
    <w:abstractNumId w:val="49"/>
  </w:num>
  <w:num w:numId="20">
    <w:abstractNumId w:val="15"/>
  </w:num>
  <w:num w:numId="21">
    <w:abstractNumId w:val="60"/>
  </w:num>
  <w:num w:numId="22">
    <w:abstractNumId w:val="6"/>
  </w:num>
  <w:num w:numId="23">
    <w:abstractNumId w:val="64"/>
  </w:num>
  <w:num w:numId="24">
    <w:abstractNumId w:val="57"/>
  </w:num>
  <w:num w:numId="25">
    <w:abstractNumId w:val="8"/>
    <w:lvlOverride w:ilvl="0">
      <w:lvl w:ilvl="0">
        <w:start w:val="1"/>
        <w:numFmt w:val="decimal"/>
        <w:lvlText w:val="%1."/>
        <w:lvlJc w:val="left"/>
        <w:pPr>
          <w:ind w:left="360" w:hanging="360"/>
        </w:pPr>
        <w:rPr>
          <w:rFonts w:cs="Times New Roman" w:hint="default"/>
        </w:rPr>
      </w:lvl>
    </w:lvlOverride>
    <w:lvlOverride w:ilvl="1">
      <w:lvl w:ilvl="1">
        <w:start w:val="1"/>
        <w:numFmt w:val="decimal"/>
        <w:suff w:val="space"/>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26">
    <w:abstractNumId w:val="8"/>
    <w:lvlOverride w:ilvl="0">
      <w:lvl w:ilvl="0">
        <w:start w:val="1"/>
        <w:numFmt w:val="decimal"/>
        <w:lvlText w:val="%1."/>
        <w:lvlJc w:val="left"/>
        <w:pPr>
          <w:ind w:left="360" w:hanging="360"/>
        </w:pPr>
        <w:rPr>
          <w:rFonts w:cs="Times New Roman" w:hint="default"/>
        </w:rPr>
      </w:lvl>
    </w:lvlOverride>
    <w:lvlOverride w:ilvl="1">
      <w:lvl w:ilvl="1">
        <w:start w:val="1"/>
        <w:numFmt w:val="decimal"/>
        <w:suff w:val="space"/>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27">
    <w:abstractNumId w:val="42"/>
    <w:lvlOverride w:ilvl="0">
      <w:lvl w:ilvl="0">
        <w:start w:val="1"/>
        <w:numFmt w:val="decimal"/>
        <w:lvlText w:val="%1."/>
        <w:lvlJc w:val="left"/>
        <w:pPr>
          <w:ind w:left="360" w:hanging="360"/>
        </w:pPr>
        <w:rPr>
          <w:rFonts w:cs="Times New Roman" w:hint="default"/>
        </w:rPr>
      </w:lvl>
    </w:lvlOverride>
    <w:lvlOverride w:ilvl="1">
      <w:lvl w:ilvl="1">
        <w:start w:val="1"/>
        <w:numFmt w:val="decimal"/>
        <w:suff w:val="space"/>
        <w:lvlText w:val="%1.%2."/>
        <w:lvlJc w:val="left"/>
        <w:pPr>
          <w:ind w:left="792" w:hanging="432"/>
        </w:pPr>
        <w:rPr>
          <w:rFonts w:cs="Times New Roman" w:hint="default"/>
        </w:rPr>
      </w:lvl>
    </w:lvlOverride>
    <w:lvlOverride w:ilvl="2">
      <w:lvl w:ilvl="2">
        <w:start w:val="1"/>
        <w:numFmt w:val="decimal"/>
        <w:suff w:val="space"/>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28">
    <w:abstractNumId w:val="42"/>
    <w:lvlOverride w:ilvl="0">
      <w:lvl w:ilvl="0">
        <w:start w:val="1"/>
        <w:numFmt w:val="decimal"/>
        <w:lvlText w:val="%1."/>
        <w:lvlJc w:val="left"/>
        <w:pPr>
          <w:ind w:left="360" w:hanging="360"/>
        </w:pPr>
        <w:rPr>
          <w:rFonts w:cs="Times New Roman" w:hint="default"/>
        </w:rPr>
      </w:lvl>
    </w:lvlOverride>
    <w:lvlOverride w:ilvl="1">
      <w:lvl w:ilvl="1">
        <w:start w:val="1"/>
        <w:numFmt w:val="decimal"/>
        <w:suff w:val="space"/>
        <w:lvlText w:val="%1.%2."/>
        <w:lvlJc w:val="left"/>
        <w:pPr>
          <w:ind w:left="792" w:hanging="432"/>
        </w:pPr>
        <w:rPr>
          <w:rFonts w:cs="Times New Roman" w:hint="default"/>
        </w:rPr>
      </w:lvl>
    </w:lvlOverride>
    <w:lvlOverride w:ilvl="2">
      <w:lvl w:ilvl="2">
        <w:start w:val="1"/>
        <w:numFmt w:val="decimal"/>
        <w:suff w:val="space"/>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29">
    <w:abstractNumId w:val="42"/>
    <w:lvlOverride w:ilvl="0">
      <w:lvl w:ilvl="0">
        <w:start w:val="1"/>
        <w:numFmt w:val="decimal"/>
        <w:lvlText w:val="%1."/>
        <w:lvlJc w:val="left"/>
        <w:pPr>
          <w:ind w:left="360" w:hanging="360"/>
        </w:pPr>
        <w:rPr>
          <w:rFonts w:cs="Times New Roman" w:hint="default"/>
        </w:rPr>
      </w:lvl>
    </w:lvlOverride>
    <w:lvlOverride w:ilvl="1">
      <w:lvl w:ilvl="1">
        <w:start w:val="1"/>
        <w:numFmt w:val="decimal"/>
        <w:suff w:val="space"/>
        <w:lvlText w:val="%1.%2."/>
        <w:lvlJc w:val="left"/>
        <w:pPr>
          <w:ind w:left="792" w:hanging="432"/>
        </w:pPr>
        <w:rPr>
          <w:rFonts w:cs="Times New Roman" w:hint="default"/>
        </w:rPr>
      </w:lvl>
    </w:lvlOverride>
    <w:lvlOverride w:ilvl="2">
      <w:lvl w:ilvl="2">
        <w:start w:val="1"/>
        <w:numFmt w:val="decimal"/>
        <w:suff w:val="space"/>
        <w:lvlText w:val="%1.%2.%3."/>
        <w:lvlJc w:val="left"/>
        <w:pPr>
          <w:ind w:left="1304" w:hanging="58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0">
    <w:abstractNumId w:val="42"/>
    <w:lvlOverride w:ilvl="0">
      <w:lvl w:ilvl="0">
        <w:start w:val="1"/>
        <w:numFmt w:val="decimal"/>
        <w:lvlText w:val="%1."/>
        <w:lvlJc w:val="left"/>
        <w:pPr>
          <w:ind w:left="360" w:hanging="360"/>
        </w:pPr>
        <w:rPr>
          <w:rFonts w:cs="Times New Roman" w:hint="default"/>
        </w:rPr>
      </w:lvl>
    </w:lvlOverride>
    <w:lvlOverride w:ilvl="1">
      <w:lvl w:ilvl="1">
        <w:start w:val="1"/>
        <w:numFmt w:val="decimal"/>
        <w:suff w:val="space"/>
        <w:lvlText w:val="%1.%2."/>
        <w:lvlJc w:val="left"/>
        <w:pPr>
          <w:ind w:left="792" w:hanging="432"/>
        </w:pPr>
        <w:rPr>
          <w:rFonts w:cs="Times New Roman" w:hint="default"/>
        </w:rPr>
      </w:lvl>
    </w:lvlOverride>
    <w:lvlOverride w:ilvl="2">
      <w:lvl w:ilvl="2">
        <w:start w:val="1"/>
        <w:numFmt w:val="decimal"/>
        <w:suff w:val="space"/>
        <w:lvlText w:val="%1.%2.%3."/>
        <w:lvlJc w:val="left"/>
        <w:pPr>
          <w:ind w:left="1304" w:hanging="58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1">
    <w:abstractNumId w:val="42"/>
    <w:lvlOverride w:ilvl="0">
      <w:lvl w:ilvl="0">
        <w:start w:val="1"/>
        <w:numFmt w:val="decimal"/>
        <w:lvlText w:val="%1."/>
        <w:lvlJc w:val="left"/>
        <w:pPr>
          <w:ind w:left="360" w:hanging="360"/>
        </w:pPr>
        <w:rPr>
          <w:rFonts w:cs="Times New Roman" w:hint="default"/>
        </w:rPr>
      </w:lvl>
    </w:lvlOverride>
    <w:lvlOverride w:ilvl="1">
      <w:lvl w:ilvl="1">
        <w:start w:val="1"/>
        <w:numFmt w:val="decimal"/>
        <w:suff w:val="space"/>
        <w:lvlText w:val="%1.%2."/>
        <w:lvlJc w:val="left"/>
        <w:pPr>
          <w:ind w:left="716" w:hanging="432"/>
        </w:pPr>
        <w:rPr>
          <w:rFonts w:cs="Times New Roman" w:hint="default"/>
          <w:b w:val="0"/>
          <w:bCs w:val="0"/>
        </w:rPr>
      </w:lvl>
    </w:lvlOverride>
    <w:lvlOverride w:ilvl="2">
      <w:lvl w:ilvl="2">
        <w:start w:val="1"/>
        <w:numFmt w:val="decimal"/>
        <w:suff w:val="space"/>
        <w:lvlText w:val="%1.%2.%3."/>
        <w:lvlJc w:val="left"/>
        <w:pPr>
          <w:ind w:left="1304" w:hanging="58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2">
    <w:abstractNumId w:val="49"/>
    <w:lvlOverride w:ilvl="0">
      <w:lvl w:ilvl="0">
        <w:start w:val="1"/>
        <w:numFmt w:val="decimal"/>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suff w:val="space"/>
        <w:lvlText w:val="%1.%2.%3."/>
        <w:lvlJc w:val="left"/>
        <w:pPr>
          <w:ind w:left="1304" w:hanging="58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3">
    <w:abstractNumId w:val="8"/>
    <w:lvlOverride w:ilvl="0">
      <w:lvl w:ilvl="0">
        <w:start w:val="1"/>
        <w:numFmt w:val="decimal"/>
        <w:lvlText w:val="%1."/>
        <w:lvlJc w:val="left"/>
        <w:pPr>
          <w:ind w:left="360" w:hanging="360"/>
        </w:pPr>
        <w:rPr>
          <w:rFonts w:cs="Times New Roman" w:hint="default"/>
        </w:rPr>
      </w:lvl>
    </w:lvlOverride>
    <w:lvlOverride w:ilvl="1">
      <w:lvl w:ilvl="1">
        <w:start w:val="1"/>
        <w:numFmt w:val="decimal"/>
        <w:suff w:val="space"/>
        <w:lvlText w:val="%1.%2."/>
        <w:lvlJc w:val="left"/>
        <w:pPr>
          <w:ind w:left="851" w:hanging="491"/>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4">
    <w:abstractNumId w:val="62"/>
  </w:num>
  <w:num w:numId="35">
    <w:abstractNumId w:val="30"/>
  </w:num>
  <w:num w:numId="36">
    <w:abstractNumId w:val="15"/>
    <w:lvlOverride w:ilvl="0">
      <w:lvl w:ilvl="0">
        <w:start w:val="1"/>
        <w:numFmt w:val="decimal"/>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suff w:val="space"/>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7">
    <w:abstractNumId w:val="15"/>
    <w:lvlOverride w:ilvl="0">
      <w:lvl w:ilvl="0">
        <w:start w:val="1"/>
        <w:numFmt w:val="decimal"/>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suff w:val="space"/>
        <w:lvlText w:val="%1.%2.%3."/>
        <w:lvlJc w:val="left"/>
        <w:pPr>
          <w:ind w:left="1304" w:hanging="58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8">
    <w:abstractNumId w:val="53"/>
  </w:num>
  <w:num w:numId="39">
    <w:abstractNumId w:val="61"/>
  </w:num>
  <w:num w:numId="40">
    <w:abstractNumId w:val="53"/>
    <w:lvlOverride w:ilvl="0">
      <w:lvl w:ilvl="0">
        <w:start w:val="1"/>
        <w:numFmt w:val="decimal"/>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304" w:hanging="58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41">
    <w:abstractNumId w:val="53"/>
    <w:lvlOverride w:ilvl="0">
      <w:lvl w:ilvl="0">
        <w:start w:val="1"/>
        <w:numFmt w:val="decimal"/>
        <w:lvlText w:val="%1."/>
        <w:lvlJc w:val="left"/>
        <w:pPr>
          <w:ind w:left="360" w:hanging="360"/>
        </w:pPr>
        <w:rPr>
          <w:rFonts w:cs="Times New Roman" w:hint="default"/>
        </w:rPr>
      </w:lvl>
    </w:lvlOverride>
    <w:lvlOverride w:ilvl="1">
      <w:lvl w:ilvl="1">
        <w:start w:val="1"/>
        <w:numFmt w:val="decimal"/>
        <w:suff w:val="space"/>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42">
    <w:abstractNumId w:val="50"/>
  </w:num>
  <w:num w:numId="43">
    <w:abstractNumId w:val="34"/>
  </w:num>
  <w:num w:numId="44">
    <w:abstractNumId w:val="16"/>
  </w:num>
  <w:num w:numId="45">
    <w:abstractNumId w:val="19"/>
  </w:num>
  <w:num w:numId="46">
    <w:abstractNumId w:val="23"/>
  </w:num>
  <w:num w:numId="47">
    <w:abstractNumId w:val="10"/>
  </w:num>
  <w:num w:numId="48">
    <w:abstractNumId w:val="42"/>
    <w:lvlOverride w:ilvl="0">
      <w:lvl w:ilvl="0">
        <w:start w:val="1"/>
        <w:numFmt w:val="decimal"/>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985" w:hanging="905"/>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49">
    <w:abstractNumId w:val="37"/>
    <w:lvlOverride w:ilvl="0">
      <w:startOverride w:val="1"/>
    </w:lvlOverride>
  </w:num>
  <w:num w:numId="50">
    <w:abstractNumId w:val="51"/>
    <w:lvlOverride w:ilvl="0">
      <w:startOverride w:val="1"/>
    </w:lvlOverride>
  </w:num>
  <w:num w:numId="51">
    <w:abstractNumId w:val="22"/>
    <w:lvlOverride w:ilvl="0">
      <w:startOverride w:val="2"/>
    </w:lvlOverride>
  </w:num>
  <w:num w:numId="52">
    <w:abstractNumId w:val="25"/>
    <w:lvlOverride w:ilvl="0">
      <w:startOverride w:val="1"/>
    </w:lvlOverride>
  </w:num>
  <w:num w:numId="53">
    <w:abstractNumId w:val="47"/>
    <w:lvlOverride w:ilvl="0">
      <w:startOverride w:val="2"/>
    </w:lvlOverride>
  </w:num>
  <w:num w:numId="54">
    <w:abstractNumId w:val="56"/>
  </w:num>
  <w:num w:numId="55">
    <w:abstractNumId w:val="20"/>
  </w:num>
  <w:num w:numId="56">
    <w:abstractNumId w:val="52"/>
  </w:num>
  <w:num w:numId="57">
    <w:abstractNumId w:val="17"/>
  </w:num>
  <w:num w:numId="58">
    <w:abstractNumId w:val="32"/>
  </w:num>
  <w:num w:numId="59">
    <w:abstractNumId w:val="36"/>
  </w:num>
  <w:num w:numId="60">
    <w:abstractNumId w:val="45"/>
  </w:num>
  <w:num w:numId="61">
    <w:abstractNumId w:val="65"/>
  </w:num>
  <w:num w:numId="62">
    <w:abstractNumId w:val="28"/>
  </w:num>
  <w:num w:numId="63">
    <w:abstractNumId w:val="40"/>
  </w:num>
  <w:num w:numId="64">
    <w:abstractNumId w:val="38"/>
  </w:num>
  <w:num w:numId="65">
    <w:abstractNumId w:val="9"/>
  </w:num>
  <w:num w:numId="66">
    <w:abstractNumId w:val="7"/>
  </w:num>
  <w:num w:numId="67">
    <w:abstractNumId w:val="24"/>
  </w:num>
  <w:num w:numId="68">
    <w:abstractNumId w:val="1"/>
  </w:num>
  <w:num w:numId="69">
    <w:abstractNumId w:val="35"/>
  </w:num>
  <w:num w:numId="70">
    <w:abstractNumId w:val="44"/>
  </w:num>
  <w:num w:numId="71">
    <w:abstractNumId w:val="27"/>
  </w:num>
  <w:num w:numId="72">
    <w:abstractNumId w:val="5"/>
  </w:num>
  <w:num w:numId="73">
    <w:abstractNumId w:val="43"/>
  </w:num>
  <w:num w:numId="74">
    <w:abstractNumId w:val="55"/>
  </w:num>
  <w:num w:numId="75">
    <w:abstractNumId w:val="14"/>
  </w:num>
  <w:num w:numId="76">
    <w:abstractNumId w:val="54"/>
  </w:num>
  <w:num w:numId="77">
    <w:abstractNumId w:val="0"/>
  </w:num>
  <w:num w:numId="78">
    <w:abstractNumId w:val="67"/>
  </w:num>
  <w:num w:numId="79">
    <w:abstractNumId w:val="4"/>
  </w:num>
  <w:num w:numId="80">
    <w:abstractNumId w:val="66"/>
  </w:num>
  <w:num w:numId="81">
    <w:abstractNumId w:val="39"/>
  </w:num>
  <w:num w:numId="82">
    <w:abstractNumId w:val="18"/>
  </w:num>
  <w:num w:numId="83">
    <w:abstractNumId w:val="58"/>
  </w:num>
  <w:num w:numId="84">
    <w:abstractNumId w:val="48"/>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12A"/>
    <w:rsid w:val="00015F0F"/>
    <w:rsid w:val="00046F7E"/>
    <w:rsid w:val="00054DA0"/>
    <w:rsid w:val="000612BA"/>
    <w:rsid w:val="0008300C"/>
    <w:rsid w:val="000A14D6"/>
    <w:rsid w:val="000A39ED"/>
    <w:rsid w:val="000B26CC"/>
    <w:rsid w:val="000C758E"/>
    <w:rsid w:val="000D35BC"/>
    <w:rsid w:val="000D7C0E"/>
    <w:rsid w:val="000E305C"/>
    <w:rsid w:val="000F5F88"/>
    <w:rsid w:val="00113913"/>
    <w:rsid w:val="001172BA"/>
    <w:rsid w:val="001351F0"/>
    <w:rsid w:val="001516F6"/>
    <w:rsid w:val="00154403"/>
    <w:rsid w:val="0016205C"/>
    <w:rsid w:val="00167C12"/>
    <w:rsid w:val="00184217"/>
    <w:rsid w:val="001970DB"/>
    <w:rsid w:val="001A69FC"/>
    <w:rsid w:val="001C18E7"/>
    <w:rsid w:val="002053C5"/>
    <w:rsid w:val="002057C3"/>
    <w:rsid w:val="00212828"/>
    <w:rsid w:val="00213E43"/>
    <w:rsid w:val="00222FC4"/>
    <w:rsid w:val="00225AF4"/>
    <w:rsid w:val="00226167"/>
    <w:rsid w:val="00230A2C"/>
    <w:rsid w:val="0026222D"/>
    <w:rsid w:val="00265996"/>
    <w:rsid w:val="002779E8"/>
    <w:rsid w:val="0028180E"/>
    <w:rsid w:val="00281990"/>
    <w:rsid w:val="00281ACB"/>
    <w:rsid w:val="002931AD"/>
    <w:rsid w:val="002A4B61"/>
    <w:rsid w:val="002E1821"/>
    <w:rsid w:val="002F063C"/>
    <w:rsid w:val="002F19DF"/>
    <w:rsid w:val="002F2760"/>
    <w:rsid w:val="00314E43"/>
    <w:rsid w:val="00367C51"/>
    <w:rsid w:val="003844D3"/>
    <w:rsid w:val="003A676E"/>
    <w:rsid w:val="003B2BF0"/>
    <w:rsid w:val="003C08EC"/>
    <w:rsid w:val="003C0A5E"/>
    <w:rsid w:val="003C2188"/>
    <w:rsid w:val="0040468B"/>
    <w:rsid w:val="0040496B"/>
    <w:rsid w:val="00421058"/>
    <w:rsid w:val="0043026E"/>
    <w:rsid w:val="00434534"/>
    <w:rsid w:val="00476C35"/>
    <w:rsid w:val="00486C7A"/>
    <w:rsid w:val="00493B3C"/>
    <w:rsid w:val="004A3EBA"/>
    <w:rsid w:val="004A52D2"/>
    <w:rsid w:val="004B2F04"/>
    <w:rsid w:val="004B5B41"/>
    <w:rsid w:val="004B5DC3"/>
    <w:rsid w:val="004C5A04"/>
    <w:rsid w:val="004E095F"/>
    <w:rsid w:val="004F5A97"/>
    <w:rsid w:val="005000B9"/>
    <w:rsid w:val="00526A68"/>
    <w:rsid w:val="005332B1"/>
    <w:rsid w:val="00540449"/>
    <w:rsid w:val="00576673"/>
    <w:rsid w:val="00577FC6"/>
    <w:rsid w:val="00597621"/>
    <w:rsid w:val="005B16EE"/>
    <w:rsid w:val="005B4B05"/>
    <w:rsid w:val="005B6256"/>
    <w:rsid w:val="005B70B7"/>
    <w:rsid w:val="00613C2C"/>
    <w:rsid w:val="00632B48"/>
    <w:rsid w:val="006420F2"/>
    <w:rsid w:val="00644A49"/>
    <w:rsid w:val="006770C0"/>
    <w:rsid w:val="006C6495"/>
    <w:rsid w:val="00701749"/>
    <w:rsid w:val="007041A8"/>
    <w:rsid w:val="00707277"/>
    <w:rsid w:val="007079AC"/>
    <w:rsid w:val="0071022D"/>
    <w:rsid w:val="0071265B"/>
    <w:rsid w:val="00714B5E"/>
    <w:rsid w:val="00744CA3"/>
    <w:rsid w:val="0075000E"/>
    <w:rsid w:val="007566CF"/>
    <w:rsid w:val="00765527"/>
    <w:rsid w:val="00774479"/>
    <w:rsid w:val="00784BE6"/>
    <w:rsid w:val="007A1E73"/>
    <w:rsid w:val="007A30C3"/>
    <w:rsid w:val="007A3889"/>
    <w:rsid w:val="007D2900"/>
    <w:rsid w:val="007D3D27"/>
    <w:rsid w:val="008355E6"/>
    <w:rsid w:val="00854A5F"/>
    <w:rsid w:val="00873472"/>
    <w:rsid w:val="008B5B52"/>
    <w:rsid w:val="008D73F8"/>
    <w:rsid w:val="00902117"/>
    <w:rsid w:val="009140CB"/>
    <w:rsid w:val="00966AA4"/>
    <w:rsid w:val="009678E4"/>
    <w:rsid w:val="00970A98"/>
    <w:rsid w:val="00976E71"/>
    <w:rsid w:val="009A50FE"/>
    <w:rsid w:val="009A643F"/>
    <w:rsid w:val="009B3748"/>
    <w:rsid w:val="009C4190"/>
    <w:rsid w:val="009E217D"/>
    <w:rsid w:val="00A01E29"/>
    <w:rsid w:val="00A021AC"/>
    <w:rsid w:val="00A540D2"/>
    <w:rsid w:val="00A9432A"/>
    <w:rsid w:val="00AA19E0"/>
    <w:rsid w:val="00AA519A"/>
    <w:rsid w:val="00AC78BE"/>
    <w:rsid w:val="00AD7F39"/>
    <w:rsid w:val="00AE312A"/>
    <w:rsid w:val="00AE6EEC"/>
    <w:rsid w:val="00B079E8"/>
    <w:rsid w:val="00B16733"/>
    <w:rsid w:val="00B239F1"/>
    <w:rsid w:val="00B324DA"/>
    <w:rsid w:val="00B4744E"/>
    <w:rsid w:val="00B712E4"/>
    <w:rsid w:val="00BB06DE"/>
    <w:rsid w:val="00BB39C9"/>
    <w:rsid w:val="00BC31F5"/>
    <w:rsid w:val="00BF5BBB"/>
    <w:rsid w:val="00C065CB"/>
    <w:rsid w:val="00C345EB"/>
    <w:rsid w:val="00C514DD"/>
    <w:rsid w:val="00C55DE2"/>
    <w:rsid w:val="00C62949"/>
    <w:rsid w:val="00C667C8"/>
    <w:rsid w:val="00C81198"/>
    <w:rsid w:val="00CA2968"/>
    <w:rsid w:val="00CA5D37"/>
    <w:rsid w:val="00CB4FDC"/>
    <w:rsid w:val="00CE22C6"/>
    <w:rsid w:val="00CE6262"/>
    <w:rsid w:val="00D06116"/>
    <w:rsid w:val="00D06DEA"/>
    <w:rsid w:val="00D1664A"/>
    <w:rsid w:val="00D1791E"/>
    <w:rsid w:val="00D17C25"/>
    <w:rsid w:val="00D50722"/>
    <w:rsid w:val="00D536DB"/>
    <w:rsid w:val="00D678AB"/>
    <w:rsid w:val="00D679E2"/>
    <w:rsid w:val="00D70383"/>
    <w:rsid w:val="00D73AA3"/>
    <w:rsid w:val="00D82F5C"/>
    <w:rsid w:val="00D94056"/>
    <w:rsid w:val="00DC1360"/>
    <w:rsid w:val="00DD0CE6"/>
    <w:rsid w:val="00DD1F48"/>
    <w:rsid w:val="00DD2B90"/>
    <w:rsid w:val="00DE3E3C"/>
    <w:rsid w:val="00DE63B5"/>
    <w:rsid w:val="00E32494"/>
    <w:rsid w:val="00E35AA7"/>
    <w:rsid w:val="00E53A78"/>
    <w:rsid w:val="00E5483B"/>
    <w:rsid w:val="00E668A1"/>
    <w:rsid w:val="00E85709"/>
    <w:rsid w:val="00E92445"/>
    <w:rsid w:val="00EC30C2"/>
    <w:rsid w:val="00F158B3"/>
    <w:rsid w:val="00F15AFB"/>
    <w:rsid w:val="00F31C31"/>
    <w:rsid w:val="00F674CB"/>
    <w:rsid w:val="00F67E0F"/>
    <w:rsid w:val="00FA3FCC"/>
    <w:rsid w:val="00FB665F"/>
    <w:rsid w:val="00FC1245"/>
    <w:rsid w:val="00FC301D"/>
    <w:rsid w:val="00FE183C"/>
    <w:rsid w:val="00FE7B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7923B-A435-462F-9923-C2E43434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5">
    <w:name w:val="Normal"/>
    <w:qFormat/>
    <w:rsid w:val="00AE312A"/>
    <w:pPr>
      <w:bidi/>
      <w:spacing w:after="0" w:line="240" w:lineRule="auto"/>
    </w:pPr>
    <w:rPr>
      <w:rFonts w:ascii="Arial" w:eastAsia="Calibri" w:hAnsi="Arial" w:cs="David"/>
      <w:sz w:val="20"/>
      <w:szCs w:val="20"/>
    </w:rPr>
  </w:style>
  <w:style w:type="paragraph" w:styleId="12">
    <w:name w:val="heading 1"/>
    <w:aliases w:val="H2,H2 Char,H2 Char Char,H2 Char Char תו,Char Char Char,H2 Char Char תו Char Char Char Char Char,כותרת 1 תו2 תו,כותרת 1 תו2,ראשי גת,Section Heading,H1,Header1,Hed_undl,כותרת1, Char Char Char"/>
    <w:basedOn w:val="a5"/>
    <w:next w:val="a5"/>
    <w:link w:val="110"/>
    <w:qFormat/>
    <w:rsid w:val="00AE312A"/>
    <w:pPr>
      <w:keepNext/>
      <w:pBdr>
        <w:top w:val="single" w:sz="6" w:space="1" w:color="auto"/>
        <w:bottom w:val="single" w:sz="6" w:space="1" w:color="auto"/>
      </w:pBdr>
      <w:spacing w:before="240" w:after="240" w:line="300" w:lineRule="auto"/>
      <w:jc w:val="center"/>
      <w:outlineLvl w:val="0"/>
    </w:pPr>
    <w:rPr>
      <w:rFonts w:ascii="Times New Roman" w:hAnsi="Times New Roman" w:cs="David Transparent"/>
      <w:b/>
      <w:bCs/>
      <w:kern w:val="28"/>
      <w:sz w:val="28"/>
      <w:szCs w:val="24"/>
    </w:rPr>
  </w:style>
  <w:style w:type="paragraph" w:styleId="22">
    <w:name w:val="heading 2"/>
    <w:aliases w:val="Heading 4 Char2,Char Char Char1,Char Char Char Char,Char Char5,Char Char1 Char1,Heading 4 Char Char1,Char Char Char Char2 Char,Char Char4 Char,Char Char1 Char Char,Char Char Char2 Char1 Char,Char Char Char2 Char,Heading 4 Char Char Char1,* Cha"/>
    <w:basedOn w:val="a5"/>
    <w:next w:val="a5"/>
    <w:link w:val="23"/>
    <w:qFormat/>
    <w:rsid w:val="00AE312A"/>
    <w:pPr>
      <w:keepNext/>
      <w:spacing w:before="240" w:after="60"/>
      <w:jc w:val="both"/>
      <w:outlineLvl w:val="1"/>
    </w:pPr>
    <w:rPr>
      <w:rFonts w:cs="Arial"/>
      <w:b/>
      <w:bCs/>
      <w:i/>
      <w:iCs/>
      <w:sz w:val="28"/>
      <w:szCs w:val="28"/>
    </w:rPr>
  </w:style>
  <w:style w:type="paragraph" w:styleId="31">
    <w:name w:val="heading 3"/>
    <w:aliases w:val="h3,HHHeading,3,l3,Level 3 Head,H3,t?tulo 3,Kop 3V,3heading,Heading 3 Char Char,Heading 3 Char Char Char,Heading 3 Char Char Char Char,Heading 31,Heading 3 Char Char1,Heading 3 Char Char Char1 Char,Char2,h, Char2"/>
    <w:basedOn w:val="a5"/>
    <w:next w:val="a5"/>
    <w:link w:val="310"/>
    <w:qFormat/>
    <w:rsid w:val="00AE312A"/>
    <w:pPr>
      <w:keepNext/>
      <w:keepLines/>
      <w:numPr>
        <w:ilvl w:val="12"/>
      </w:numPr>
      <w:tabs>
        <w:tab w:val="center" w:pos="-4111"/>
        <w:tab w:val="right" w:pos="-2126"/>
        <w:tab w:val="right" w:pos="1418"/>
        <w:tab w:val="right" w:pos="2552"/>
      </w:tabs>
      <w:ind w:hanging="17"/>
      <w:jc w:val="both"/>
      <w:outlineLvl w:val="2"/>
    </w:pPr>
    <w:rPr>
      <w:rFonts w:ascii="Times New Roman" w:hAnsi="Times New Roman"/>
      <w:b/>
      <w:bCs/>
      <w:sz w:val="22"/>
      <w:szCs w:val="24"/>
      <w:u w:val="single"/>
    </w:rPr>
  </w:style>
  <w:style w:type="paragraph" w:styleId="41">
    <w:name w:val="heading 4"/>
    <w:aliases w:val="Char Char,Char Char Char2,Char,Char Char1,Char Char Char Char2,Char Char4,Char Char1 Char,Char Char Char2 Char1,Char Char Char21,Heading 4 Char Char,Heading 4 Char Char Char,Heading 4 Char Char Char Char Char,Heading 4 Char1,*"/>
    <w:basedOn w:val="a5"/>
    <w:next w:val="a5"/>
    <w:link w:val="42"/>
    <w:qFormat/>
    <w:rsid w:val="00AE312A"/>
    <w:pPr>
      <w:keepNext/>
      <w:keepLines/>
      <w:numPr>
        <w:ilvl w:val="12"/>
      </w:numPr>
      <w:tabs>
        <w:tab w:val="center" w:pos="-4111"/>
        <w:tab w:val="right" w:pos="-2126"/>
        <w:tab w:val="right" w:pos="1418"/>
        <w:tab w:val="right" w:pos="2552"/>
      </w:tabs>
      <w:ind w:firstLine="10"/>
      <w:jc w:val="both"/>
      <w:outlineLvl w:val="3"/>
    </w:pPr>
    <w:rPr>
      <w:rFonts w:ascii="Times New Roman" w:hAnsi="Times New Roman"/>
      <w:b/>
      <w:bCs/>
      <w:sz w:val="22"/>
      <w:szCs w:val="24"/>
      <w:u w:val="single"/>
    </w:rPr>
  </w:style>
  <w:style w:type="paragraph" w:styleId="50">
    <w:name w:val="heading 5"/>
    <w:aliases w:val="Heading 5 תו"/>
    <w:basedOn w:val="a5"/>
    <w:next w:val="a5"/>
    <w:link w:val="51"/>
    <w:qFormat/>
    <w:rsid w:val="00AE312A"/>
    <w:pPr>
      <w:spacing w:before="240" w:after="60"/>
      <w:outlineLvl w:val="4"/>
    </w:pPr>
    <w:rPr>
      <w:b/>
      <w:bCs/>
      <w:i/>
      <w:iCs/>
      <w:sz w:val="26"/>
      <w:szCs w:val="26"/>
    </w:rPr>
  </w:style>
  <w:style w:type="paragraph" w:styleId="6">
    <w:name w:val="heading 6"/>
    <w:basedOn w:val="a5"/>
    <w:next w:val="a5"/>
    <w:link w:val="60"/>
    <w:qFormat/>
    <w:rsid w:val="00AE312A"/>
    <w:pPr>
      <w:spacing w:before="240" w:after="60"/>
      <w:outlineLvl w:val="5"/>
    </w:pPr>
    <w:rPr>
      <w:rFonts w:ascii="Times New Roman" w:hAnsi="Times New Roman" w:cs="Times New Roman"/>
      <w:b/>
      <w:bCs/>
      <w:sz w:val="22"/>
      <w:szCs w:val="22"/>
    </w:rPr>
  </w:style>
  <w:style w:type="paragraph" w:styleId="7">
    <w:name w:val="heading 7"/>
    <w:basedOn w:val="a5"/>
    <w:next w:val="a5"/>
    <w:link w:val="70"/>
    <w:qFormat/>
    <w:rsid w:val="00AE312A"/>
    <w:pPr>
      <w:keepNext/>
      <w:keepLines/>
      <w:numPr>
        <w:ilvl w:val="12"/>
      </w:numPr>
      <w:suppressLineNumbers/>
      <w:tabs>
        <w:tab w:val="center" w:pos="-4111"/>
        <w:tab w:val="right" w:pos="-2126"/>
        <w:tab w:val="right" w:pos="1418"/>
        <w:tab w:val="right" w:pos="2552"/>
      </w:tabs>
      <w:ind w:hanging="26"/>
      <w:jc w:val="both"/>
      <w:outlineLvl w:val="6"/>
    </w:pPr>
    <w:rPr>
      <w:rFonts w:ascii="Times New Roman" w:hAnsi="Times New Roman"/>
      <w:b/>
      <w:bCs/>
      <w:sz w:val="22"/>
      <w:szCs w:val="24"/>
      <w:u w:val="single"/>
    </w:rPr>
  </w:style>
  <w:style w:type="paragraph" w:styleId="8">
    <w:name w:val="heading 8"/>
    <w:basedOn w:val="a5"/>
    <w:link w:val="80"/>
    <w:qFormat/>
    <w:rsid w:val="00AE312A"/>
    <w:pPr>
      <w:keepLines/>
      <w:autoSpaceDE w:val="0"/>
      <w:autoSpaceDN w:val="0"/>
      <w:spacing w:after="120"/>
      <w:ind w:left="6743" w:right="5664" w:hanging="708"/>
      <w:jc w:val="both"/>
      <w:outlineLvl w:val="7"/>
    </w:pPr>
    <w:rPr>
      <w:rFonts w:eastAsia="Times New Roman"/>
      <w:sz w:val="22"/>
      <w:szCs w:val="24"/>
    </w:rPr>
  </w:style>
  <w:style w:type="paragraph" w:styleId="9">
    <w:name w:val="heading 9"/>
    <w:basedOn w:val="a5"/>
    <w:link w:val="90"/>
    <w:qFormat/>
    <w:rsid w:val="00AE312A"/>
    <w:pPr>
      <w:keepLines/>
      <w:autoSpaceDE w:val="0"/>
      <w:autoSpaceDN w:val="0"/>
      <w:spacing w:after="120"/>
      <w:ind w:left="7451" w:right="6372" w:hanging="708"/>
      <w:jc w:val="both"/>
      <w:outlineLvl w:val="8"/>
    </w:pPr>
    <w:rPr>
      <w:rFonts w:eastAsia="Times New Roman"/>
      <w:sz w:val="22"/>
      <w:szCs w:val="24"/>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כותרת 1 תו"/>
    <w:basedOn w:val="a6"/>
    <w:rsid w:val="00AE312A"/>
    <w:rPr>
      <w:rFonts w:asciiTheme="majorHAnsi" w:eastAsiaTheme="majorEastAsia" w:hAnsiTheme="majorHAnsi" w:cstheme="majorBidi"/>
      <w:b/>
      <w:bCs/>
      <w:color w:val="365F91" w:themeColor="accent1" w:themeShade="BF"/>
      <w:sz w:val="28"/>
      <w:szCs w:val="28"/>
    </w:rPr>
  </w:style>
  <w:style w:type="character" w:customStyle="1" w:styleId="23">
    <w:name w:val="כותרת 2 תו"/>
    <w:aliases w:val="Heading 4 Char2 תו1,Char Char Char1 תו1,Char Char Char Char תו1,Char Char5 תו1,Char Char1 Char1 תו1,Heading 4 Char Char1 תו1,Char Char Char Char2 Char תו1,Char Char4 Char תו1,Char Char1 Char Char תו1,Char Char Char2 Char1 Char תו1,* Cha תו"/>
    <w:basedOn w:val="a6"/>
    <w:link w:val="22"/>
    <w:rsid w:val="00AE312A"/>
    <w:rPr>
      <w:rFonts w:ascii="Arial" w:eastAsia="Calibri" w:hAnsi="Arial" w:cs="Arial"/>
      <w:b/>
      <w:bCs/>
      <w:i/>
      <w:iCs/>
      <w:sz w:val="28"/>
      <w:szCs w:val="28"/>
    </w:rPr>
  </w:style>
  <w:style w:type="character" w:customStyle="1" w:styleId="32">
    <w:name w:val="כותרת 3 תו"/>
    <w:basedOn w:val="a6"/>
    <w:uiPriority w:val="9"/>
    <w:semiHidden/>
    <w:rsid w:val="00AE312A"/>
    <w:rPr>
      <w:rFonts w:asciiTheme="majorHAnsi" w:eastAsiaTheme="majorEastAsia" w:hAnsiTheme="majorHAnsi" w:cstheme="majorBidi"/>
      <w:b/>
      <w:bCs/>
      <w:color w:val="4F81BD" w:themeColor="accent1"/>
      <w:sz w:val="20"/>
      <w:szCs w:val="20"/>
    </w:rPr>
  </w:style>
  <w:style w:type="character" w:customStyle="1" w:styleId="42">
    <w:name w:val="כותרת 4 תו"/>
    <w:aliases w:val="Char Char תו,Char Char Char2 תו,Char תו,Char Char1 תו,Char Char Char Char2 תו,Char Char4 תו,Char Char1 Char תו,Char Char Char2 Char1 תו,Char Char Char21 תו,Heading 4 Char Char תו,Heading 4 Char Char Char תו,Heading 4 Char1 תו,* תו"/>
    <w:basedOn w:val="a6"/>
    <w:link w:val="41"/>
    <w:rsid w:val="00AE312A"/>
    <w:rPr>
      <w:rFonts w:ascii="Times New Roman" w:eastAsia="Calibri" w:hAnsi="Times New Roman" w:cs="David"/>
      <w:b/>
      <w:bCs/>
      <w:szCs w:val="24"/>
      <w:u w:val="single"/>
    </w:rPr>
  </w:style>
  <w:style w:type="character" w:customStyle="1" w:styleId="51">
    <w:name w:val="כותרת 5 תו"/>
    <w:aliases w:val="Heading 5 תו תו"/>
    <w:basedOn w:val="a6"/>
    <w:link w:val="50"/>
    <w:rsid w:val="00AE312A"/>
    <w:rPr>
      <w:rFonts w:ascii="Arial" w:eastAsia="Calibri" w:hAnsi="Arial" w:cs="David"/>
      <w:b/>
      <w:bCs/>
      <w:i/>
      <w:iCs/>
      <w:sz w:val="26"/>
      <w:szCs w:val="26"/>
    </w:rPr>
  </w:style>
  <w:style w:type="character" w:customStyle="1" w:styleId="60">
    <w:name w:val="כותרת 6 תו"/>
    <w:basedOn w:val="a6"/>
    <w:link w:val="6"/>
    <w:rsid w:val="00AE312A"/>
    <w:rPr>
      <w:rFonts w:ascii="Times New Roman" w:eastAsia="Calibri" w:hAnsi="Times New Roman" w:cs="Times New Roman"/>
      <w:b/>
      <w:bCs/>
    </w:rPr>
  </w:style>
  <w:style w:type="character" w:customStyle="1" w:styleId="70">
    <w:name w:val="כותרת 7 תו"/>
    <w:basedOn w:val="a6"/>
    <w:link w:val="7"/>
    <w:rsid w:val="00AE312A"/>
    <w:rPr>
      <w:rFonts w:ascii="Times New Roman" w:eastAsia="Calibri" w:hAnsi="Times New Roman" w:cs="David"/>
      <w:b/>
      <w:bCs/>
      <w:szCs w:val="24"/>
      <w:u w:val="single"/>
    </w:rPr>
  </w:style>
  <w:style w:type="character" w:customStyle="1" w:styleId="80">
    <w:name w:val="כותרת 8 תו"/>
    <w:basedOn w:val="a6"/>
    <w:link w:val="8"/>
    <w:rsid w:val="00AE312A"/>
    <w:rPr>
      <w:rFonts w:ascii="Arial" w:eastAsia="Times New Roman" w:hAnsi="Arial" w:cs="David"/>
      <w:szCs w:val="24"/>
    </w:rPr>
  </w:style>
  <w:style w:type="character" w:customStyle="1" w:styleId="90">
    <w:name w:val="כותרת 9 תו"/>
    <w:basedOn w:val="a6"/>
    <w:link w:val="9"/>
    <w:rsid w:val="00AE312A"/>
    <w:rPr>
      <w:rFonts w:ascii="Arial" w:eastAsia="Times New Roman" w:hAnsi="Arial" w:cs="David"/>
      <w:szCs w:val="24"/>
    </w:rPr>
  </w:style>
  <w:style w:type="character" w:customStyle="1" w:styleId="110">
    <w:name w:val="כותרת 1 תו1"/>
    <w:aliases w:val="H2 תו1,H2 Char תו1,H2 Char Char תו2,H2 Char Char תו תו1,Char Char Char תו1,H2 Char Char תו Char Char Char Char Char תו1,כותרת 1 תו2 תו תו2,כותרת 1 תו2 תו3,ראשי גת תו1,Section Heading תו1,H1 תו1,Header1 תו1,Hed_undl תו1,כותרת1 תו1"/>
    <w:basedOn w:val="a6"/>
    <w:link w:val="12"/>
    <w:locked/>
    <w:rsid w:val="00AE312A"/>
    <w:rPr>
      <w:rFonts w:ascii="Times New Roman" w:eastAsia="Calibri" w:hAnsi="Times New Roman" w:cs="David Transparent"/>
      <w:b/>
      <w:bCs/>
      <w:kern w:val="28"/>
      <w:sz w:val="28"/>
      <w:szCs w:val="24"/>
    </w:rPr>
  </w:style>
  <w:style w:type="character" w:customStyle="1" w:styleId="310">
    <w:name w:val="כותרת 3 תו1"/>
    <w:aliases w:val="h3 תו1,HHHeading תו1,3 תו1,l3 תו1,Level 3 Head תו1,H3 תו1,t?tulo 3 תו1,Kop 3V תו1,3heading תו1,Heading 3 Char Char תו1,Heading 3 Char Char Char תו1,Heading 3 Char Char Char Char תו1,Heading 31 תו1,Heading 3 Char Char1 תו1,Char2 תו1,h תו1"/>
    <w:basedOn w:val="a6"/>
    <w:link w:val="31"/>
    <w:locked/>
    <w:rsid w:val="00AE312A"/>
    <w:rPr>
      <w:rFonts w:ascii="Times New Roman" w:eastAsia="Calibri" w:hAnsi="Times New Roman" w:cs="David"/>
      <w:b/>
      <w:bCs/>
      <w:szCs w:val="24"/>
      <w:u w:val="single"/>
    </w:rPr>
  </w:style>
  <w:style w:type="paragraph" w:customStyle="1" w:styleId="14">
    <w:name w:val="פיסקת רשימה1"/>
    <w:basedOn w:val="a5"/>
    <w:rsid w:val="00AE312A"/>
    <w:pPr>
      <w:ind w:left="720"/>
      <w:contextualSpacing/>
    </w:pPr>
  </w:style>
  <w:style w:type="paragraph" w:customStyle="1" w:styleId="a">
    <w:name w:val="מיספור אותיות"/>
    <w:basedOn w:val="a5"/>
    <w:link w:val="a9"/>
    <w:rsid w:val="00AE312A"/>
    <w:pPr>
      <w:numPr>
        <w:numId w:val="1"/>
      </w:numPr>
    </w:pPr>
  </w:style>
  <w:style w:type="character" w:customStyle="1" w:styleId="a9">
    <w:name w:val="מיספור אותיות תו"/>
    <w:basedOn w:val="a6"/>
    <w:link w:val="a"/>
    <w:locked/>
    <w:rsid w:val="00AE312A"/>
    <w:rPr>
      <w:rFonts w:ascii="Arial" w:eastAsia="Calibri" w:hAnsi="Arial" w:cs="David"/>
      <w:sz w:val="20"/>
      <w:szCs w:val="20"/>
    </w:rPr>
  </w:style>
  <w:style w:type="paragraph" w:customStyle="1" w:styleId="a1">
    <w:name w:val="ממוספר"/>
    <w:basedOn w:val="a5"/>
    <w:link w:val="aa"/>
    <w:rsid w:val="00AE312A"/>
    <w:pPr>
      <w:numPr>
        <w:numId w:val="2"/>
      </w:numPr>
    </w:pPr>
  </w:style>
  <w:style w:type="character" w:customStyle="1" w:styleId="aa">
    <w:name w:val="ממוספר תו"/>
    <w:basedOn w:val="a6"/>
    <w:link w:val="a1"/>
    <w:locked/>
    <w:rsid w:val="00AE312A"/>
    <w:rPr>
      <w:rFonts w:ascii="Arial" w:eastAsia="Calibri" w:hAnsi="Arial" w:cs="David"/>
      <w:sz w:val="20"/>
      <w:szCs w:val="20"/>
    </w:rPr>
  </w:style>
  <w:style w:type="paragraph" w:customStyle="1" w:styleId="ab">
    <w:name w:val="ביטול"/>
    <w:basedOn w:val="a5"/>
    <w:link w:val="ac"/>
    <w:rsid w:val="00AE312A"/>
    <w:rPr>
      <w:sz w:val="26"/>
    </w:rPr>
  </w:style>
  <w:style w:type="character" w:customStyle="1" w:styleId="ac">
    <w:name w:val="ביטול תו"/>
    <w:basedOn w:val="a6"/>
    <w:link w:val="ab"/>
    <w:locked/>
    <w:rsid w:val="00AE312A"/>
    <w:rPr>
      <w:rFonts w:ascii="Arial" w:eastAsia="Calibri" w:hAnsi="Arial" w:cs="David"/>
      <w:sz w:val="26"/>
      <w:szCs w:val="20"/>
    </w:rPr>
  </w:style>
  <w:style w:type="paragraph" w:styleId="ad">
    <w:name w:val="footer"/>
    <w:basedOn w:val="a5"/>
    <w:link w:val="ae"/>
    <w:rsid w:val="00AE312A"/>
    <w:pPr>
      <w:tabs>
        <w:tab w:val="center" w:pos="4153"/>
        <w:tab w:val="right" w:pos="8306"/>
      </w:tabs>
    </w:pPr>
    <w:rPr>
      <w:szCs w:val="22"/>
    </w:rPr>
  </w:style>
  <w:style w:type="character" w:customStyle="1" w:styleId="ae">
    <w:name w:val="כותרת תחתונה תו"/>
    <w:basedOn w:val="a6"/>
    <w:link w:val="ad"/>
    <w:rsid w:val="00AE312A"/>
    <w:rPr>
      <w:rFonts w:ascii="Arial" w:eastAsia="Calibri" w:hAnsi="Arial" w:cs="David"/>
      <w:sz w:val="20"/>
    </w:rPr>
  </w:style>
  <w:style w:type="character" w:styleId="af">
    <w:name w:val="page number"/>
    <w:basedOn w:val="a6"/>
    <w:rsid w:val="00AE312A"/>
    <w:rPr>
      <w:rFonts w:cs="Times New Roman"/>
    </w:rPr>
  </w:style>
  <w:style w:type="paragraph" w:styleId="af0">
    <w:name w:val="header"/>
    <w:basedOn w:val="a5"/>
    <w:link w:val="af1"/>
    <w:rsid w:val="00AE312A"/>
    <w:pPr>
      <w:tabs>
        <w:tab w:val="center" w:pos="4153"/>
        <w:tab w:val="right" w:pos="8306"/>
      </w:tabs>
    </w:pPr>
    <w:rPr>
      <w:szCs w:val="22"/>
    </w:rPr>
  </w:style>
  <w:style w:type="character" w:customStyle="1" w:styleId="af1">
    <w:name w:val="כותרת עליונה תו"/>
    <w:basedOn w:val="a6"/>
    <w:link w:val="af0"/>
    <w:rsid w:val="00AE312A"/>
    <w:rPr>
      <w:rFonts w:ascii="Arial" w:eastAsia="Calibri" w:hAnsi="Arial" w:cs="David"/>
      <w:sz w:val="20"/>
    </w:rPr>
  </w:style>
  <w:style w:type="paragraph" w:customStyle="1" w:styleId="ENGLISHNUM">
    <w:name w:val="ENGLISHNUM"/>
    <w:basedOn w:val="a5"/>
    <w:rsid w:val="00AE312A"/>
    <w:pPr>
      <w:numPr>
        <w:numId w:val="7"/>
      </w:numPr>
      <w:bidi w:val="0"/>
      <w:spacing w:after="120"/>
      <w:ind w:right="737"/>
      <w:jc w:val="right"/>
    </w:pPr>
    <w:rPr>
      <w:rFonts w:cs="Miriam"/>
      <w:sz w:val="24"/>
    </w:rPr>
  </w:style>
  <w:style w:type="paragraph" w:customStyle="1" w:styleId="a0">
    <w:name w:val="א"/>
    <w:basedOn w:val="a5"/>
    <w:rsid w:val="00AE312A"/>
    <w:pPr>
      <w:numPr>
        <w:numId w:val="8"/>
      </w:numPr>
      <w:spacing w:before="240"/>
      <w:jc w:val="both"/>
    </w:pPr>
    <w:rPr>
      <w:rFonts w:ascii="Times New Roman" w:hAnsi="Times New Roman"/>
      <w:sz w:val="22"/>
      <w:szCs w:val="24"/>
    </w:rPr>
  </w:style>
  <w:style w:type="paragraph" w:customStyle="1" w:styleId="af2">
    <w:name w:val="הואיל"/>
    <w:basedOn w:val="a5"/>
    <w:rsid w:val="00AE312A"/>
    <w:pPr>
      <w:tabs>
        <w:tab w:val="left" w:pos="1076"/>
      </w:tabs>
      <w:spacing w:before="240"/>
      <w:ind w:left="1076" w:hanging="1076"/>
      <w:jc w:val="both"/>
    </w:pPr>
    <w:rPr>
      <w:rFonts w:ascii="Times New Roman" w:hAnsi="Times New Roman"/>
      <w:sz w:val="22"/>
      <w:szCs w:val="24"/>
    </w:rPr>
  </w:style>
  <w:style w:type="paragraph" w:customStyle="1" w:styleId="15">
    <w:name w:val="ציטוט1"/>
    <w:basedOn w:val="a5"/>
    <w:rsid w:val="00AE312A"/>
    <w:pPr>
      <w:spacing w:before="240"/>
      <w:ind w:left="1701" w:right="851"/>
      <w:jc w:val="both"/>
    </w:pPr>
    <w:rPr>
      <w:rFonts w:ascii="Times New Roman" w:hAnsi="Times New Roman" w:cs="FrankRuehl"/>
      <w:b/>
      <w:bCs/>
      <w:spacing w:val="20"/>
      <w:sz w:val="22"/>
      <w:szCs w:val="26"/>
    </w:rPr>
  </w:style>
  <w:style w:type="paragraph" w:customStyle="1" w:styleId="af3">
    <w:name w:val="צמוד"/>
    <w:basedOn w:val="a5"/>
    <w:rsid w:val="00AE312A"/>
    <w:pPr>
      <w:jc w:val="both"/>
    </w:pPr>
    <w:rPr>
      <w:rFonts w:ascii="Times New Roman" w:hAnsi="Times New Roman"/>
      <w:sz w:val="22"/>
      <w:szCs w:val="24"/>
    </w:rPr>
  </w:style>
  <w:style w:type="paragraph" w:customStyle="1" w:styleId="af4">
    <w:name w:val="כותרת להליך"/>
    <w:basedOn w:val="a5"/>
    <w:rsid w:val="00AE312A"/>
    <w:pPr>
      <w:tabs>
        <w:tab w:val="left" w:pos="2693"/>
      </w:tabs>
      <w:ind w:left="3119" w:right="3119" w:hanging="1701"/>
    </w:pPr>
    <w:rPr>
      <w:szCs w:val="24"/>
    </w:rPr>
  </w:style>
  <w:style w:type="paragraph" w:customStyle="1" w:styleId="af5">
    <w:name w:val="הגדרות בחוזה"/>
    <w:basedOn w:val="a5"/>
    <w:rsid w:val="00AE312A"/>
    <w:pPr>
      <w:framePr w:hSpace="181" w:wrap="notBeside" w:vAnchor="text" w:hAnchor="text" w:y="1"/>
      <w:ind w:left="2160" w:hanging="1440"/>
      <w:jc w:val="both"/>
    </w:pPr>
    <w:rPr>
      <w:b/>
      <w:bCs/>
      <w:szCs w:val="24"/>
    </w:rPr>
  </w:style>
  <w:style w:type="paragraph" w:styleId="af6">
    <w:name w:val="Title"/>
    <w:basedOn w:val="a5"/>
    <w:link w:val="af7"/>
    <w:qFormat/>
    <w:rsid w:val="00AE312A"/>
    <w:pPr>
      <w:jc w:val="center"/>
    </w:pPr>
    <w:rPr>
      <w:rFonts w:ascii="Times New Roman" w:hAnsi="Times New Roman"/>
      <w:b/>
      <w:bCs/>
      <w:sz w:val="22"/>
      <w:szCs w:val="24"/>
      <w:u w:val="single"/>
    </w:rPr>
  </w:style>
  <w:style w:type="character" w:customStyle="1" w:styleId="af7">
    <w:name w:val="כותרת טקסט תו"/>
    <w:basedOn w:val="a6"/>
    <w:link w:val="af6"/>
    <w:rsid w:val="00AE312A"/>
    <w:rPr>
      <w:rFonts w:ascii="Times New Roman" w:eastAsia="Calibri" w:hAnsi="Times New Roman" w:cs="David"/>
      <w:b/>
      <w:bCs/>
      <w:szCs w:val="24"/>
      <w:u w:val="single"/>
    </w:rPr>
  </w:style>
  <w:style w:type="paragraph" w:styleId="af8">
    <w:name w:val="Subtitle"/>
    <w:basedOn w:val="a5"/>
    <w:link w:val="af9"/>
    <w:qFormat/>
    <w:rsid w:val="00AE312A"/>
    <w:pPr>
      <w:jc w:val="center"/>
    </w:pPr>
    <w:rPr>
      <w:rFonts w:ascii="Times New Roman" w:hAnsi="Times New Roman"/>
      <w:b/>
      <w:bCs/>
      <w:sz w:val="22"/>
      <w:szCs w:val="24"/>
    </w:rPr>
  </w:style>
  <w:style w:type="character" w:customStyle="1" w:styleId="af9">
    <w:name w:val="כותרת משנה תו"/>
    <w:basedOn w:val="a6"/>
    <w:link w:val="af8"/>
    <w:rsid w:val="00AE312A"/>
    <w:rPr>
      <w:rFonts w:ascii="Times New Roman" w:eastAsia="Calibri" w:hAnsi="Times New Roman" w:cs="David"/>
      <w:b/>
      <w:bCs/>
      <w:szCs w:val="24"/>
    </w:rPr>
  </w:style>
  <w:style w:type="paragraph" w:styleId="afa">
    <w:name w:val="Block Text"/>
    <w:basedOn w:val="a5"/>
    <w:rsid w:val="00AE312A"/>
    <w:pPr>
      <w:numPr>
        <w:ilvl w:val="12"/>
      </w:numPr>
      <w:ind w:left="-26" w:firstLine="26"/>
      <w:jc w:val="both"/>
    </w:pPr>
    <w:rPr>
      <w:sz w:val="22"/>
      <w:szCs w:val="24"/>
    </w:rPr>
  </w:style>
  <w:style w:type="paragraph" w:customStyle="1" w:styleId="afb">
    <w:name w:val="מיספור אותיות תו תו"/>
    <w:basedOn w:val="a5"/>
    <w:link w:val="afc"/>
    <w:rsid w:val="00AE312A"/>
    <w:pPr>
      <w:tabs>
        <w:tab w:val="num" w:pos="737"/>
      </w:tabs>
      <w:spacing w:before="240"/>
      <w:ind w:left="737" w:hanging="567"/>
      <w:jc w:val="both"/>
    </w:pPr>
    <w:rPr>
      <w:rFonts w:ascii="Times New Roman" w:hAnsi="Times New Roman"/>
      <w:sz w:val="22"/>
      <w:szCs w:val="24"/>
    </w:rPr>
  </w:style>
  <w:style w:type="character" w:customStyle="1" w:styleId="afc">
    <w:name w:val="מיספור אותיות תו תו תו"/>
    <w:basedOn w:val="a6"/>
    <w:link w:val="afb"/>
    <w:locked/>
    <w:rsid w:val="00AE312A"/>
    <w:rPr>
      <w:rFonts w:ascii="Times New Roman" w:eastAsia="Calibri" w:hAnsi="Times New Roman" w:cs="David"/>
      <w:szCs w:val="24"/>
    </w:rPr>
  </w:style>
  <w:style w:type="paragraph" w:customStyle="1" w:styleId="Char">
    <w:name w:val="מיספור אותיות Char"/>
    <w:basedOn w:val="a5"/>
    <w:link w:val="CharChar"/>
    <w:rsid w:val="00AE312A"/>
    <w:pPr>
      <w:widowControl w:val="0"/>
      <w:adjustRightInd w:val="0"/>
      <w:spacing w:before="240" w:line="360" w:lineRule="atLeast"/>
      <w:jc w:val="both"/>
      <w:textAlignment w:val="baseline"/>
    </w:pPr>
    <w:rPr>
      <w:rFonts w:ascii="Times New Roman" w:hAnsi="Times New Roman"/>
      <w:sz w:val="24"/>
      <w:szCs w:val="24"/>
    </w:rPr>
  </w:style>
  <w:style w:type="character" w:customStyle="1" w:styleId="CharChar">
    <w:name w:val="מיספור אותיות Char Char"/>
    <w:basedOn w:val="a6"/>
    <w:link w:val="Char"/>
    <w:locked/>
    <w:rsid w:val="00AE312A"/>
    <w:rPr>
      <w:rFonts w:ascii="Times New Roman" w:eastAsia="Calibri" w:hAnsi="Times New Roman" w:cs="David"/>
      <w:sz w:val="24"/>
      <w:szCs w:val="24"/>
    </w:rPr>
  </w:style>
  <w:style w:type="table" w:styleId="afd">
    <w:name w:val="Table Grid"/>
    <w:basedOn w:val="a7"/>
    <w:rsid w:val="00AE312A"/>
    <w:pPr>
      <w:bidi/>
      <w:spacing w:before="240" w:after="0" w:line="240" w:lineRule="auto"/>
      <w:jc w:val="both"/>
    </w:pPr>
    <w:rPr>
      <w:rFonts w:ascii="Times New Roman" w:eastAsia="Calibri" w:hAnsi="Times New Roman" w:cs="Miriam"/>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e">
    <w:name w:val="ממוספר תו תו"/>
    <w:basedOn w:val="a6"/>
    <w:rsid w:val="00AE312A"/>
    <w:rPr>
      <w:rFonts w:cs="David"/>
      <w:sz w:val="24"/>
      <w:szCs w:val="24"/>
      <w:lang w:val="en-US" w:eastAsia="en-US" w:bidi="he-IL"/>
    </w:rPr>
  </w:style>
  <w:style w:type="paragraph" w:customStyle="1" w:styleId="a4">
    <w:name w:val="מספור פנימי חדש"/>
    <w:basedOn w:val="a5"/>
    <w:link w:val="aff"/>
    <w:rsid w:val="00AE312A"/>
    <w:pPr>
      <w:numPr>
        <w:numId w:val="9"/>
      </w:numPr>
      <w:overflowPunct w:val="0"/>
      <w:autoSpaceDE w:val="0"/>
      <w:autoSpaceDN w:val="0"/>
      <w:adjustRightInd w:val="0"/>
      <w:spacing w:before="120" w:after="120" w:line="360" w:lineRule="auto"/>
      <w:textAlignment w:val="baseline"/>
    </w:pPr>
    <w:rPr>
      <w:rFonts w:ascii="Calibri" w:hAnsi="Calibri" w:cs="Arial"/>
      <w:sz w:val="24"/>
      <w:szCs w:val="24"/>
    </w:rPr>
  </w:style>
  <w:style w:type="character" w:customStyle="1" w:styleId="aff">
    <w:name w:val="מספור פנימי חדש תו תו"/>
    <w:basedOn w:val="a6"/>
    <w:link w:val="a4"/>
    <w:locked/>
    <w:rsid w:val="00AE312A"/>
    <w:rPr>
      <w:rFonts w:ascii="Calibri" w:eastAsia="Calibri" w:hAnsi="Calibri" w:cs="Arial"/>
      <w:sz w:val="24"/>
      <w:szCs w:val="24"/>
    </w:rPr>
  </w:style>
  <w:style w:type="paragraph" w:customStyle="1" w:styleId="aff0">
    <w:name w:val="שניה משפטי"/>
    <w:basedOn w:val="a5"/>
    <w:rsid w:val="00AE312A"/>
    <w:pPr>
      <w:spacing w:line="300" w:lineRule="atLeast"/>
      <w:ind w:left="1418" w:hanging="851"/>
      <w:jc w:val="both"/>
    </w:pPr>
    <w:rPr>
      <w:rFonts w:ascii="Times New Roman" w:hAnsi="Times New Roman"/>
      <w:sz w:val="26"/>
      <w:szCs w:val="26"/>
      <w:lang w:eastAsia="he-IL"/>
    </w:rPr>
  </w:style>
  <w:style w:type="character" w:customStyle="1" w:styleId="aff1">
    <w:name w:val="ביטול תו תו"/>
    <w:basedOn w:val="a6"/>
    <w:rsid w:val="00AE312A"/>
    <w:rPr>
      <w:rFonts w:cs="David"/>
      <w:sz w:val="24"/>
      <w:szCs w:val="24"/>
      <w:lang w:val="en-US" w:eastAsia="en-US" w:bidi="he-IL"/>
    </w:rPr>
  </w:style>
  <w:style w:type="character" w:customStyle="1" w:styleId="aff2">
    <w:name w:val="ממוספר תו תו תו"/>
    <w:basedOn w:val="a6"/>
    <w:rsid w:val="00AE312A"/>
    <w:rPr>
      <w:rFonts w:cs="David"/>
      <w:sz w:val="24"/>
      <w:szCs w:val="24"/>
      <w:lang w:val="en-US" w:eastAsia="en-US" w:bidi="he-IL"/>
    </w:rPr>
  </w:style>
  <w:style w:type="paragraph" w:customStyle="1" w:styleId="aff3">
    <w:name w:val="סגנון קבוע לנהלי עבודה"/>
    <w:basedOn w:val="a5"/>
    <w:autoRedefine/>
    <w:rsid w:val="00AE312A"/>
    <w:pPr>
      <w:widowControl w:val="0"/>
      <w:tabs>
        <w:tab w:val="num" w:pos="360"/>
      </w:tabs>
      <w:adjustRightInd w:val="0"/>
      <w:spacing w:before="60" w:after="60" w:line="360" w:lineRule="auto"/>
      <w:jc w:val="both"/>
    </w:pPr>
    <w:rPr>
      <w:noProof/>
      <w:sz w:val="24"/>
      <w:szCs w:val="24"/>
    </w:rPr>
  </w:style>
  <w:style w:type="paragraph" w:styleId="aff4">
    <w:name w:val="Balloon Text"/>
    <w:basedOn w:val="a5"/>
    <w:link w:val="aff5"/>
    <w:rsid w:val="00AE312A"/>
    <w:pPr>
      <w:jc w:val="both"/>
    </w:pPr>
    <w:rPr>
      <w:rFonts w:ascii="Tahoma" w:hAnsi="Tahoma" w:cs="Tahoma"/>
      <w:sz w:val="16"/>
      <w:szCs w:val="16"/>
    </w:rPr>
  </w:style>
  <w:style w:type="character" w:customStyle="1" w:styleId="aff5">
    <w:name w:val="טקסט בלונים תו"/>
    <w:basedOn w:val="a6"/>
    <w:link w:val="aff4"/>
    <w:rsid w:val="00AE312A"/>
    <w:rPr>
      <w:rFonts w:ascii="Tahoma" w:eastAsia="Calibri" w:hAnsi="Tahoma" w:cs="Tahoma"/>
      <w:sz w:val="16"/>
      <w:szCs w:val="16"/>
    </w:rPr>
  </w:style>
  <w:style w:type="paragraph" w:styleId="aff6">
    <w:name w:val="annotation text"/>
    <w:basedOn w:val="a5"/>
    <w:link w:val="aff7"/>
    <w:semiHidden/>
    <w:rsid w:val="00AE312A"/>
    <w:pPr>
      <w:spacing w:before="240"/>
      <w:jc w:val="both"/>
    </w:pPr>
    <w:rPr>
      <w:rFonts w:ascii="Times New Roman" w:hAnsi="Times New Roman"/>
    </w:rPr>
  </w:style>
  <w:style w:type="character" w:customStyle="1" w:styleId="aff7">
    <w:name w:val="טקסט הערה תו"/>
    <w:basedOn w:val="a6"/>
    <w:link w:val="aff6"/>
    <w:semiHidden/>
    <w:rsid w:val="00AE312A"/>
    <w:rPr>
      <w:rFonts w:ascii="Times New Roman" w:eastAsia="Calibri" w:hAnsi="Times New Roman" w:cs="David"/>
      <w:sz w:val="20"/>
      <w:szCs w:val="20"/>
    </w:rPr>
  </w:style>
  <w:style w:type="paragraph" w:styleId="aff8">
    <w:name w:val="annotation subject"/>
    <w:basedOn w:val="aff6"/>
    <w:next w:val="aff6"/>
    <w:link w:val="aff9"/>
    <w:semiHidden/>
    <w:rsid w:val="00AE312A"/>
    <w:rPr>
      <w:b/>
      <w:bCs/>
    </w:rPr>
  </w:style>
  <w:style w:type="character" w:customStyle="1" w:styleId="aff9">
    <w:name w:val="נושא הערה תו"/>
    <w:basedOn w:val="aff7"/>
    <w:link w:val="aff8"/>
    <w:semiHidden/>
    <w:rsid w:val="00AE312A"/>
    <w:rPr>
      <w:rFonts w:ascii="Times New Roman" w:eastAsia="Calibri" w:hAnsi="Times New Roman" w:cs="David"/>
      <w:b/>
      <w:bCs/>
      <w:sz w:val="20"/>
      <w:szCs w:val="20"/>
    </w:rPr>
  </w:style>
  <w:style w:type="paragraph" w:styleId="NormalWeb">
    <w:name w:val="Normal (Web)"/>
    <w:basedOn w:val="a5"/>
    <w:semiHidden/>
    <w:rsid w:val="00AE312A"/>
    <w:pPr>
      <w:bidi w:val="0"/>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6"/>
    <w:rsid w:val="00AE312A"/>
    <w:rPr>
      <w:rFonts w:cs="Times New Roman"/>
    </w:rPr>
  </w:style>
  <w:style w:type="paragraph" w:customStyle="1" w:styleId="RonnyBase">
    <w:name w:val="RonnyBase"/>
    <w:rsid w:val="00AE312A"/>
    <w:pPr>
      <w:keepLines/>
      <w:bidi/>
      <w:spacing w:before="120" w:after="0" w:line="240" w:lineRule="auto"/>
      <w:jc w:val="both"/>
    </w:pPr>
    <w:rPr>
      <w:rFonts w:ascii="Times New Roman" w:eastAsia="Times New Roman" w:hAnsi="Times New Roman" w:cs="David"/>
    </w:rPr>
  </w:style>
  <w:style w:type="paragraph" w:styleId="24">
    <w:name w:val="Body Text 2"/>
    <w:basedOn w:val="a5"/>
    <w:link w:val="25"/>
    <w:rsid w:val="00AE312A"/>
    <w:pPr>
      <w:spacing w:after="120" w:line="480" w:lineRule="auto"/>
    </w:pPr>
    <w:rPr>
      <w:rFonts w:ascii="Times New Roman" w:eastAsia="Times New Roman" w:hAnsi="Times New Roman"/>
      <w:sz w:val="24"/>
      <w:szCs w:val="24"/>
      <w:lang w:eastAsia="he-IL"/>
    </w:rPr>
  </w:style>
  <w:style w:type="character" w:customStyle="1" w:styleId="25">
    <w:name w:val="גוף טקסט 2 תו"/>
    <w:basedOn w:val="a6"/>
    <w:link w:val="24"/>
    <w:rsid w:val="00AE312A"/>
    <w:rPr>
      <w:rFonts w:ascii="Times New Roman" w:eastAsia="Times New Roman" w:hAnsi="Times New Roman" w:cs="David"/>
      <w:sz w:val="24"/>
      <w:szCs w:val="24"/>
      <w:lang w:eastAsia="he-IL"/>
    </w:rPr>
  </w:style>
  <w:style w:type="paragraph" w:styleId="affa">
    <w:name w:val="Body Text"/>
    <w:basedOn w:val="a5"/>
    <w:link w:val="affb"/>
    <w:rsid w:val="00AE312A"/>
    <w:pPr>
      <w:spacing w:after="120"/>
    </w:pPr>
  </w:style>
  <w:style w:type="character" w:customStyle="1" w:styleId="affb">
    <w:name w:val="גוף טקסט תו"/>
    <w:basedOn w:val="a6"/>
    <w:link w:val="affa"/>
    <w:rsid w:val="00AE312A"/>
    <w:rPr>
      <w:rFonts w:ascii="Arial" w:eastAsia="Calibri" w:hAnsi="Arial" w:cs="David"/>
      <w:sz w:val="20"/>
      <w:szCs w:val="20"/>
    </w:rPr>
  </w:style>
  <w:style w:type="paragraph" w:customStyle="1" w:styleId="16">
    <w:name w:val="היסט 1"/>
    <w:basedOn w:val="a5"/>
    <w:rsid w:val="00AE312A"/>
    <w:pPr>
      <w:spacing w:before="120" w:after="120" w:line="280" w:lineRule="atLeast"/>
      <w:ind w:left="567"/>
      <w:jc w:val="both"/>
    </w:pPr>
    <w:rPr>
      <w:rFonts w:ascii="Times New Roman" w:eastAsia="Times New Roman" w:hAnsi="Times New Roman"/>
      <w:szCs w:val="24"/>
    </w:rPr>
  </w:style>
  <w:style w:type="paragraph" w:customStyle="1" w:styleId="26">
    <w:name w:val="היסט 2"/>
    <w:basedOn w:val="a5"/>
    <w:rsid w:val="00AE312A"/>
    <w:pPr>
      <w:spacing w:before="120" w:after="120" w:line="280" w:lineRule="atLeast"/>
      <w:ind w:left="1134"/>
      <w:jc w:val="both"/>
    </w:pPr>
    <w:rPr>
      <w:rFonts w:ascii="Times New Roman" w:eastAsia="Times New Roman" w:hAnsi="Times New Roman"/>
      <w:szCs w:val="24"/>
    </w:rPr>
  </w:style>
  <w:style w:type="paragraph" w:customStyle="1" w:styleId="33">
    <w:name w:val="היסט 3"/>
    <w:basedOn w:val="a5"/>
    <w:rsid w:val="00AE312A"/>
    <w:pPr>
      <w:spacing w:before="120" w:after="120" w:line="280" w:lineRule="atLeast"/>
      <w:ind w:left="1985"/>
      <w:jc w:val="both"/>
    </w:pPr>
    <w:rPr>
      <w:rFonts w:ascii="Times New Roman" w:eastAsia="Times New Roman" w:hAnsi="Times New Roman"/>
      <w:szCs w:val="24"/>
    </w:rPr>
  </w:style>
  <w:style w:type="paragraph" w:customStyle="1" w:styleId="43">
    <w:name w:val="היסט 4"/>
    <w:basedOn w:val="a5"/>
    <w:rsid w:val="00AE312A"/>
    <w:pPr>
      <w:spacing w:before="120" w:after="120" w:line="280" w:lineRule="atLeast"/>
      <w:ind w:left="3119"/>
      <w:jc w:val="both"/>
    </w:pPr>
    <w:rPr>
      <w:rFonts w:ascii="Times New Roman" w:eastAsia="Times New Roman" w:hAnsi="Times New Roman"/>
      <w:szCs w:val="24"/>
    </w:rPr>
  </w:style>
  <w:style w:type="paragraph" w:customStyle="1" w:styleId="52">
    <w:name w:val="היסט 5"/>
    <w:basedOn w:val="a5"/>
    <w:rsid w:val="00AE312A"/>
    <w:pPr>
      <w:spacing w:before="120" w:after="120" w:line="280" w:lineRule="atLeast"/>
      <w:ind w:left="3686"/>
      <w:jc w:val="both"/>
    </w:pPr>
    <w:rPr>
      <w:rFonts w:ascii="Times New Roman" w:eastAsia="Times New Roman" w:hAnsi="Times New Roman"/>
      <w:szCs w:val="24"/>
    </w:rPr>
  </w:style>
  <w:style w:type="paragraph" w:customStyle="1" w:styleId="27">
    <w:name w:val="ציטוט2"/>
    <w:basedOn w:val="a5"/>
    <w:rsid w:val="00AE312A"/>
    <w:pPr>
      <w:spacing w:before="120" w:after="120" w:line="280" w:lineRule="atLeast"/>
      <w:ind w:left="1134" w:right="709"/>
      <w:jc w:val="both"/>
    </w:pPr>
    <w:rPr>
      <w:rFonts w:ascii="Times New Roman" w:eastAsia="Times New Roman" w:hAnsi="Times New Roman"/>
      <w:szCs w:val="24"/>
    </w:rPr>
  </w:style>
  <w:style w:type="paragraph" w:customStyle="1" w:styleId="34">
    <w:name w:val="ציטוט3"/>
    <w:basedOn w:val="a5"/>
    <w:rsid w:val="00AE312A"/>
    <w:pPr>
      <w:spacing w:before="120" w:after="120" w:line="280" w:lineRule="atLeast"/>
      <w:ind w:left="3119" w:right="709"/>
      <w:jc w:val="both"/>
    </w:pPr>
    <w:rPr>
      <w:rFonts w:ascii="Times New Roman" w:eastAsia="Times New Roman" w:hAnsi="Times New Roman"/>
      <w:szCs w:val="24"/>
    </w:rPr>
  </w:style>
  <w:style w:type="paragraph" w:styleId="affc">
    <w:name w:val="envelope address"/>
    <w:basedOn w:val="a5"/>
    <w:rsid w:val="00AE312A"/>
    <w:pPr>
      <w:framePr w:w="7921" w:h="1979" w:hRule="exact" w:hSpace="181" w:wrap="auto" w:vAnchor="page" w:hAnchor="page" w:xAlign="center" w:y="1702"/>
      <w:spacing w:line="240" w:lineRule="exact"/>
      <w:ind w:left="2880"/>
    </w:pPr>
    <w:rPr>
      <w:rFonts w:ascii="Times New Roman" w:eastAsia="Times New Roman" w:hAnsi="Times New Roman"/>
      <w:sz w:val="32"/>
      <w:szCs w:val="32"/>
    </w:rPr>
  </w:style>
  <w:style w:type="paragraph" w:customStyle="1" w:styleId="a2">
    <w:name w:val="מיספור עיברי"/>
    <w:basedOn w:val="a5"/>
    <w:rsid w:val="00AE312A"/>
    <w:pPr>
      <w:numPr>
        <w:numId w:val="62"/>
      </w:numPr>
      <w:autoSpaceDE w:val="0"/>
      <w:autoSpaceDN w:val="0"/>
      <w:spacing w:before="120" w:after="120" w:line="280" w:lineRule="exact"/>
      <w:jc w:val="both"/>
    </w:pPr>
    <w:rPr>
      <w:rFonts w:ascii="Times New Roman" w:eastAsia="Times New Roman" w:hAnsi="Times New Roman"/>
      <w:sz w:val="26"/>
      <w:szCs w:val="24"/>
    </w:rPr>
  </w:style>
  <w:style w:type="character" w:customStyle="1" w:styleId="default">
    <w:name w:val="default"/>
    <w:basedOn w:val="a6"/>
    <w:rsid w:val="00AE312A"/>
    <w:rPr>
      <w:rFonts w:ascii="Times New Roman" w:hAnsi="Times New Roman" w:cs="Times New Roman"/>
      <w:sz w:val="26"/>
      <w:szCs w:val="26"/>
    </w:rPr>
  </w:style>
  <w:style w:type="paragraph" w:customStyle="1" w:styleId="11--">
    <w:name w:val="11-לוגו-חדש"/>
    <w:rsid w:val="00AE31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04"/>
      </w:tabs>
      <w:autoSpaceDE w:val="0"/>
      <w:autoSpaceDN w:val="0"/>
      <w:spacing w:after="0" w:line="240" w:lineRule="auto"/>
    </w:pPr>
    <w:rPr>
      <w:rFonts w:ascii="Arial" w:eastAsia="Times New Roman" w:hAnsi="Arial" w:cs="Times New Roman"/>
    </w:rPr>
  </w:style>
  <w:style w:type="character" w:customStyle="1" w:styleId="affd">
    <w:name w:val="כותרת תו"/>
    <w:basedOn w:val="a6"/>
    <w:link w:val="affe"/>
    <w:locked/>
    <w:rsid w:val="00AE312A"/>
    <w:rPr>
      <w:rFonts w:cs="David"/>
      <w:b/>
      <w:bCs/>
      <w:sz w:val="24"/>
      <w:szCs w:val="24"/>
      <w:u w:val="single"/>
    </w:rPr>
  </w:style>
  <w:style w:type="character" w:styleId="afff">
    <w:name w:val="annotation reference"/>
    <w:basedOn w:val="a6"/>
    <w:semiHidden/>
    <w:rsid w:val="00AE312A"/>
    <w:rPr>
      <w:rFonts w:cs="Times New Roman"/>
      <w:sz w:val="16"/>
      <w:szCs w:val="16"/>
    </w:rPr>
  </w:style>
  <w:style w:type="paragraph" w:customStyle="1" w:styleId="affe">
    <w:name w:val="כותרת"/>
    <w:basedOn w:val="a5"/>
    <w:next w:val="a5"/>
    <w:link w:val="affd"/>
    <w:rsid w:val="00AE312A"/>
    <w:pPr>
      <w:autoSpaceDE w:val="0"/>
      <w:autoSpaceDN w:val="0"/>
      <w:spacing w:before="120" w:after="120" w:line="280" w:lineRule="exact"/>
      <w:jc w:val="center"/>
    </w:pPr>
    <w:rPr>
      <w:rFonts w:asciiTheme="minorHAnsi" w:eastAsiaTheme="minorHAnsi" w:hAnsiTheme="minorHAnsi"/>
      <w:b/>
      <w:bCs/>
      <w:sz w:val="24"/>
      <w:szCs w:val="24"/>
      <w:u w:val="single"/>
    </w:rPr>
  </w:style>
  <w:style w:type="paragraph" w:customStyle="1" w:styleId="afff0">
    <w:name w:val="מיספור אנגלי"/>
    <w:basedOn w:val="a2"/>
    <w:rsid w:val="00AE312A"/>
    <w:pPr>
      <w:tabs>
        <w:tab w:val="clear" w:pos="2155"/>
        <w:tab w:val="num" w:pos="709"/>
      </w:tabs>
      <w:bidi w:val="0"/>
      <w:ind w:left="709" w:hanging="539"/>
      <w:jc w:val="right"/>
    </w:pPr>
  </w:style>
  <w:style w:type="paragraph" w:customStyle="1" w:styleId="quote1">
    <w:name w:val="quote 1"/>
    <w:basedOn w:val="a5"/>
    <w:rsid w:val="00AE312A"/>
    <w:pPr>
      <w:autoSpaceDE w:val="0"/>
      <w:autoSpaceDN w:val="0"/>
      <w:bidi w:val="0"/>
      <w:spacing w:line="280" w:lineRule="exact"/>
      <w:ind w:left="1361" w:right="851"/>
      <w:jc w:val="right"/>
    </w:pPr>
    <w:rPr>
      <w:rFonts w:ascii="Times New Roman" w:eastAsia="Times New Roman" w:hAnsi="Times New Roman"/>
      <w:szCs w:val="24"/>
    </w:rPr>
  </w:style>
  <w:style w:type="paragraph" w:customStyle="1" w:styleId="quote2">
    <w:name w:val="quote 2"/>
    <w:basedOn w:val="quote1"/>
    <w:rsid w:val="00AE312A"/>
    <w:pPr>
      <w:ind w:right="2257"/>
    </w:pPr>
  </w:style>
  <w:style w:type="paragraph" w:customStyle="1" w:styleId="quote3">
    <w:name w:val="quote 3"/>
    <w:basedOn w:val="quote1"/>
    <w:rsid w:val="00AE312A"/>
    <w:pPr>
      <w:ind w:left="0" w:right="3289"/>
    </w:pPr>
  </w:style>
  <w:style w:type="paragraph" w:customStyle="1" w:styleId="a3">
    <w:name w:val="אותיות"/>
    <w:basedOn w:val="a5"/>
    <w:rsid w:val="00AE312A"/>
    <w:pPr>
      <w:numPr>
        <w:numId w:val="63"/>
      </w:numPr>
      <w:tabs>
        <w:tab w:val="clear" w:pos="709"/>
        <w:tab w:val="num" w:pos="680"/>
      </w:tabs>
      <w:autoSpaceDE w:val="0"/>
      <w:autoSpaceDN w:val="0"/>
      <w:spacing w:before="120" w:after="120" w:line="280" w:lineRule="exact"/>
      <w:ind w:left="680" w:right="680" w:hanging="392"/>
      <w:jc w:val="both"/>
    </w:pPr>
    <w:rPr>
      <w:rFonts w:ascii="Times New Roman" w:eastAsia="Times New Roman" w:hAnsi="Times New Roman"/>
      <w:szCs w:val="24"/>
    </w:rPr>
  </w:style>
  <w:style w:type="paragraph" w:customStyle="1" w:styleId="letters">
    <w:name w:val="letters"/>
    <w:basedOn w:val="a5"/>
    <w:rsid w:val="00AE312A"/>
    <w:pPr>
      <w:tabs>
        <w:tab w:val="num" w:pos="1502"/>
      </w:tabs>
      <w:autoSpaceDE w:val="0"/>
      <w:autoSpaceDN w:val="0"/>
      <w:bidi w:val="0"/>
      <w:spacing w:before="120" w:after="120" w:line="280" w:lineRule="exact"/>
      <w:ind w:left="1502" w:right="709" w:hanging="360"/>
      <w:jc w:val="right"/>
    </w:pPr>
    <w:rPr>
      <w:rFonts w:ascii="Times New Roman" w:eastAsia="Times New Roman" w:hAnsi="Times New Roman"/>
      <w:szCs w:val="24"/>
    </w:rPr>
  </w:style>
  <w:style w:type="paragraph" w:styleId="afff1">
    <w:name w:val="footnote text"/>
    <w:basedOn w:val="a5"/>
    <w:link w:val="afff2"/>
    <w:semiHidden/>
    <w:rsid w:val="00AE312A"/>
    <w:pPr>
      <w:autoSpaceDE w:val="0"/>
      <w:autoSpaceDN w:val="0"/>
      <w:spacing w:before="120" w:after="120" w:line="280" w:lineRule="exact"/>
      <w:jc w:val="both"/>
    </w:pPr>
    <w:rPr>
      <w:rFonts w:ascii="Times New Roman" w:eastAsia="Times New Roman" w:hAnsi="Times New Roman"/>
    </w:rPr>
  </w:style>
  <w:style w:type="character" w:customStyle="1" w:styleId="afff2">
    <w:name w:val="טקסט הערת שוליים תו"/>
    <w:basedOn w:val="a6"/>
    <w:link w:val="afff1"/>
    <w:semiHidden/>
    <w:rsid w:val="00AE312A"/>
    <w:rPr>
      <w:rFonts w:ascii="Times New Roman" w:eastAsia="Times New Roman" w:hAnsi="Times New Roman" w:cs="David"/>
      <w:sz w:val="20"/>
      <w:szCs w:val="20"/>
    </w:rPr>
  </w:style>
  <w:style w:type="paragraph" w:customStyle="1" w:styleId="afff3">
    <w:name w:val="רווח"/>
    <w:basedOn w:val="a5"/>
    <w:rsid w:val="00AE312A"/>
    <w:pPr>
      <w:tabs>
        <w:tab w:val="left" w:pos="794"/>
      </w:tabs>
      <w:autoSpaceDE w:val="0"/>
      <w:autoSpaceDN w:val="0"/>
      <w:spacing w:line="140" w:lineRule="exact"/>
    </w:pPr>
    <w:rPr>
      <w:rFonts w:ascii="Times New Roman" w:eastAsia="Times New Roman" w:hAnsi="Times New Roman"/>
      <w:spacing w:val="10"/>
      <w:szCs w:val="24"/>
    </w:rPr>
  </w:style>
  <w:style w:type="paragraph" w:customStyle="1" w:styleId="NormalE">
    <w:name w:val="NormalE"/>
    <w:basedOn w:val="a5"/>
    <w:link w:val="NormalECharChar"/>
    <w:rsid w:val="00AE312A"/>
    <w:pPr>
      <w:keepLines/>
      <w:autoSpaceDE w:val="0"/>
      <w:autoSpaceDN w:val="0"/>
      <w:bidi w:val="0"/>
      <w:spacing w:line="360" w:lineRule="auto"/>
      <w:jc w:val="right"/>
    </w:pPr>
    <w:rPr>
      <w:rFonts w:ascii="Times New Roman" w:eastAsia="Times New Roman" w:hAnsi="Times New Roman"/>
      <w:sz w:val="26"/>
      <w:szCs w:val="24"/>
    </w:rPr>
  </w:style>
  <w:style w:type="paragraph" w:styleId="35">
    <w:name w:val="Body Text 3"/>
    <w:basedOn w:val="a5"/>
    <w:link w:val="36"/>
    <w:rsid w:val="00AE312A"/>
    <w:pPr>
      <w:autoSpaceDE w:val="0"/>
      <w:autoSpaceDN w:val="0"/>
      <w:spacing w:before="120" w:after="120" w:line="280" w:lineRule="exact"/>
      <w:jc w:val="both"/>
    </w:pPr>
    <w:rPr>
      <w:rFonts w:ascii="Courier New" w:eastAsia="Times New Roman" w:hAnsi="Courier New"/>
      <w:szCs w:val="24"/>
    </w:rPr>
  </w:style>
  <w:style w:type="character" w:customStyle="1" w:styleId="36">
    <w:name w:val="גוף טקסט 3 תו"/>
    <w:basedOn w:val="a6"/>
    <w:link w:val="35"/>
    <w:rsid w:val="00AE312A"/>
    <w:rPr>
      <w:rFonts w:ascii="Courier New" w:eastAsia="Times New Roman" w:hAnsi="Courier New" w:cs="David"/>
      <w:sz w:val="20"/>
      <w:szCs w:val="24"/>
    </w:rPr>
  </w:style>
  <w:style w:type="paragraph" w:customStyle="1" w:styleId="17">
    <w:name w:val="סגנון1"/>
    <w:basedOn w:val="a5"/>
    <w:rsid w:val="00AE312A"/>
    <w:pPr>
      <w:spacing w:line="360" w:lineRule="auto"/>
    </w:pPr>
    <w:rPr>
      <w:rFonts w:ascii="Times New Roman" w:eastAsia="Times New Roman" w:hAnsi="Times New Roman"/>
      <w:color w:val="333333"/>
      <w:szCs w:val="24"/>
      <w:shd w:val="clear" w:color="auto" w:fill="FFFFFF"/>
    </w:rPr>
  </w:style>
  <w:style w:type="character" w:styleId="Hyperlink">
    <w:name w:val="Hyperlink"/>
    <w:basedOn w:val="a6"/>
    <w:rsid w:val="00AE312A"/>
    <w:rPr>
      <w:rFonts w:ascii="Arial" w:hAnsi="Arial" w:cs="Arial"/>
      <w:color w:val="0000FF"/>
      <w:sz w:val="16"/>
      <w:szCs w:val="16"/>
      <w:u w:val="none"/>
      <w:effect w:val="none"/>
    </w:rPr>
  </w:style>
  <w:style w:type="paragraph" w:customStyle="1" w:styleId="N-4">
    <w:name w:val="N-4"/>
    <w:basedOn w:val="a5"/>
    <w:rsid w:val="00AE312A"/>
    <w:pPr>
      <w:ind w:left="2976"/>
    </w:pPr>
    <w:rPr>
      <w:rFonts w:ascii="Times New Roman" w:eastAsia="Times New Roman" w:hAnsi="Times New Roman"/>
      <w:spacing w:val="10"/>
      <w:szCs w:val="24"/>
      <w:lang w:eastAsia="he-IL"/>
    </w:rPr>
  </w:style>
  <w:style w:type="paragraph" w:customStyle="1" w:styleId="big-header">
    <w:name w:val="big-header"/>
    <w:basedOn w:val="a5"/>
    <w:rsid w:val="00AE312A"/>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ind w:left="2835"/>
      <w:jc w:val="center"/>
    </w:pPr>
    <w:rPr>
      <w:rFonts w:ascii="Times New Roman" w:eastAsia="Times New Roman" w:hAnsi="Times New Roman"/>
      <w:noProof/>
      <w:szCs w:val="32"/>
      <w:lang w:eastAsia="he-IL"/>
    </w:rPr>
  </w:style>
  <w:style w:type="paragraph" w:customStyle="1" w:styleId="P00">
    <w:name w:val="P00"/>
    <w:rsid w:val="00AE312A"/>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styleId="afff4">
    <w:name w:val="Body Text Indent"/>
    <w:basedOn w:val="a5"/>
    <w:link w:val="afff5"/>
    <w:rsid w:val="00AE312A"/>
    <w:pPr>
      <w:autoSpaceDE w:val="0"/>
      <w:autoSpaceDN w:val="0"/>
      <w:spacing w:before="120" w:after="120" w:line="280" w:lineRule="exact"/>
      <w:ind w:left="283"/>
      <w:jc w:val="both"/>
    </w:pPr>
    <w:rPr>
      <w:rFonts w:ascii="Times New Roman" w:eastAsia="Times New Roman" w:hAnsi="Times New Roman"/>
      <w:szCs w:val="24"/>
    </w:rPr>
  </w:style>
  <w:style w:type="character" w:customStyle="1" w:styleId="afff5">
    <w:name w:val="כניסה בגוף טקסט תו"/>
    <w:basedOn w:val="a6"/>
    <w:link w:val="afff4"/>
    <w:rsid w:val="00AE312A"/>
    <w:rPr>
      <w:rFonts w:ascii="Times New Roman" w:eastAsia="Times New Roman" w:hAnsi="Times New Roman" w:cs="David"/>
      <w:sz w:val="20"/>
      <w:szCs w:val="24"/>
    </w:rPr>
  </w:style>
  <w:style w:type="paragraph" w:styleId="28">
    <w:name w:val="Body Text Indent 2"/>
    <w:basedOn w:val="a5"/>
    <w:link w:val="29"/>
    <w:rsid w:val="00AE312A"/>
    <w:pPr>
      <w:autoSpaceDE w:val="0"/>
      <w:autoSpaceDN w:val="0"/>
      <w:spacing w:before="120" w:after="120" w:line="480" w:lineRule="auto"/>
      <w:ind w:left="283"/>
      <w:jc w:val="both"/>
    </w:pPr>
    <w:rPr>
      <w:rFonts w:ascii="Times New Roman" w:eastAsia="Times New Roman" w:hAnsi="Times New Roman"/>
      <w:szCs w:val="24"/>
    </w:rPr>
  </w:style>
  <w:style w:type="character" w:customStyle="1" w:styleId="29">
    <w:name w:val="כניסה בגוף טקסט 2 תו"/>
    <w:basedOn w:val="a6"/>
    <w:link w:val="28"/>
    <w:rsid w:val="00AE312A"/>
    <w:rPr>
      <w:rFonts w:ascii="Times New Roman" w:eastAsia="Times New Roman" w:hAnsi="Times New Roman" w:cs="David"/>
      <w:sz w:val="20"/>
      <w:szCs w:val="24"/>
    </w:rPr>
  </w:style>
  <w:style w:type="paragraph" w:customStyle="1" w:styleId="QtxDos">
    <w:name w:val="QtxDos"/>
    <w:rsid w:val="00AE312A"/>
    <w:pPr>
      <w:spacing w:after="0" w:line="240" w:lineRule="auto"/>
    </w:pPr>
    <w:rPr>
      <w:rFonts w:ascii="Arial" w:eastAsia="Times New Roman" w:hAnsi="Akhbar Simplified MT" w:cs="QMiriam"/>
      <w:sz w:val="20"/>
      <w:szCs w:val="20"/>
      <w:lang w:eastAsia="he-IL"/>
    </w:rPr>
  </w:style>
  <w:style w:type="paragraph" w:customStyle="1" w:styleId="2a">
    <w:name w:val="סגנון2"/>
    <w:basedOn w:val="a5"/>
    <w:next w:val="a5"/>
    <w:link w:val="2b"/>
    <w:rsid w:val="00AE312A"/>
    <w:pPr>
      <w:tabs>
        <w:tab w:val="num" w:pos="1440"/>
      </w:tabs>
      <w:spacing w:before="120" w:line="360" w:lineRule="auto"/>
      <w:ind w:left="1440" w:hanging="360"/>
    </w:pPr>
    <w:rPr>
      <w:rFonts w:ascii="Times New Roman" w:eastAsia="Times New Roman" w:hAnsi="Times New Roman" w:cs="Narkisim"/>
      <w:szCs w:val="24"/>
      <w:u w:val="single"/>
      <w:lang w:eastAsia="he-IL"/>
    </w:rPr>
  </w:style>
  <w:style w:type="paragraph" w:styleId="53">
    <w:name w:val="List 5"/>
    <w:basedOn w:val="a5"/>
    <w:rsid w:val="00AE312A"/>
    <w:pPr>
      <w:ind w:left="1415" w:hanging="283"/>
    </w:pPr>
    <w:rPr>
      <w:rFonts w:ascii="Times New Roman" w:eastAsia="Times New Roman" w:hAnsi="Times New Roman"/>
      <w:szCs w:val="24"/>
      <w:lang w:eastAsia="he-IL"/>
    </w:rPr>
  </w:style>
  <w:style w:type="character" w:styleId="afff6">
    <w:name w:val="footnote reference"/>
    <w:basedOn w:val="a6"/>
    <w:semiHidden/>
    <w:rsid w:val="00AE312A"/>
    <w:rPr>
      <w:rFonts w:cs="Times New Roman"/>
      <w:vertAlign w:val="superscript"/>
    </w:rPr>
  </w:style>
  <w:style w:type="paragraph" w:customStyle="1" w:styleId="Normal2">
    <w:name w:val="Normal 2"/>
    <w:basedOn w:val="a5"/>
    <w:link w:val="Normal2Char"/>
    <w:rsid w:val="00AE312A"/>
    <w:pPr>
      <w:spacing w:after="240" w:line="360" w:lineRule="auto"/>
      <w:ind w:left="1134"/>
      <w:jc w:val="both"/>
    </w:pPr>
    <w:rPr>
      <w:rFonts w:eastAsia="Times New Roman"/>
      <w:szCs w:val="24"/>
    </w:rPr>
  </w:style>
  <w:style w:type="character" w:customStyle="1" w:styleId="Normal2Char">
    <w:name w:val="Normal 2 Char"/>
    <w:basedOn w:val="a6"/>
    <w:link w:val="Normal2"/>
    <w:locked/>
    <w:rsid w:val="00AE312A"/>
    <w:rPr>
      <w:rFonts w:ascii="Arial" w:eastAsia="Times New Roman" w:hAnsi="Arial" w:cs="David"/>
      <w:sz w:val="20"/>
      <w:szCs w:val="24"/>
    </w:rPr>
  </w:style>
  <w:style w:type="paragraph" w:customStyle="1" w:styleId="2c">
    <w:name w:val="היסט2"/>
    <w:basedOn w:val="a5"/>
    <w:rsid w:val="00AE312A"/>
    <w:pPr>
      <w:autoSpaceDE w:val="0"/>
      <w:autoSpaceDN w:val="0"/>
      <w:spacing w:line="360" w:lineRule="auto"/>
      <w:ind w:right="1702"/>
      <w:jc w:val="both"/>
    </w:pPr>
    <w:rPr>
      <w:rFonts w:ascii="Times New Roman" w:eastAsia="Times New Roman" w:hAnsi="Times New Roman"/>
      <w:sz w:val="24"/>
      <w:szCs w:val="24"/>
      <w:lang w:eastAsia="he-IL"/>
    </w:rPr>
  </w:style>
  <w:style w:type="paragraph" w:customStyle="1" w:styleId="CharChar0">
    <w:name w:val="Char תו תו Char"/>
    <w:basedOn w:val="a5"/>
    <w:rsid w:val="00AE312A"/>
    <w:pPr>
      <w:bidi w:val="0"/>
      <w:spacing w:after="160" w:line="240" w:lineRule="exact"/>
    </w:pPr>
    <w:rPr>
      <w:rFonts w:ascii="Tahoma" w:eastAsia="Times New Roman" w:hAnsi="Tahoma" w:cs="Times New Roman"/>
      <w:lang w:bidi="ar-SA"/>
    </w:rPr>
  </w:style>
  <w:style w:type="character" w:styleId="afff7">
    <w:name w:val="Strong"/>
    <w:basedOn w:val="a6"/>
    <w:qFormat/>
    <w:rsid w:val="00AE312A"/>
    <w:rPr>
      <w:rFonts w:cs="Times New Roman"/>
      <w:b/>
      <w:bCs/>
    </w:rPr>
  </w:style>
  <w:style w:type="paragraph" w:customStyle="1" w:styleId="CharChar1">
    <w:name w:val="Char תו תו Char1"/>
    <w:basedOn w:val="a5"/>
    <w:rsid w:val="00AE312A"/>
    <w:pPr>
      <w:bidi w:val="0"/>
      <w:spacing w:after="160" w:line="240" w:lineRule="exact"/>
    </w:pPr>
    <w:rPr>
      <w:rFonts w:ascii="Tahoma" w:eastAsia="Times New Roman" w:hAnsi="Tahoma" w:cs="Times New Roman"/>
      <w:lang w:bidi="ar-SA"/>
    </w:rPr>
  </w:style>
  <w:style w:type="paragraph" w:customStyle="1" w:styleId="10">
    <w:name w:val="_מיספור1"/>
    <w:basedOn w:val="a5"/>
    <w:next w:val="a5"/>
    <w:rsid w:val="00AE312A"/>
    <w:pPr>
      <w:numPr>
        <w:numId w:val="64"/>
      </w:numPr>
      <w:spacing w:line="300" w:lineRule="exact"/>
    </w:pPr>
    <w:rPr>
      <w:rFonts w:ascii="Times New Roman" w:eastAsia="Times New Roman" w:hAnsi="Times New Roman"/>
      <w:sz w:val="24"/>
      <w:szCs w:val="24"/>
    </w:rPr>
  </w:style>
  <w:style w:type="paragraph" w:customStyle="1" w:styleId="20">
    <w:name w:val="_מיספור2"/>
    <w:basedOn w:val="10"/>
    <w:next w:val="a5"/>
    <w:rsid w:val="00AE312A"/>
    <w:pPr>
      <w:numPr>
        <w:ilvl w:val="1"/>
      </w:numPr>
    </w:pPr>
  </w:style>
  <w:style w:type="paragraph" w:customStyle="1" w:styleId="3">
    <w:name w:val="_מיספור3"/>
    <w:basedOn w:val="10"/>
    <w:next w:val="a5"/>
    <w:rsid w:val="00AE312A"/>
    <w:pPr>
      <w:numPr>
        <w:ilvl w:val="2"/>
      </w:numPr>
    </w:pPr>
  </w:style>
  <w:style w:type="paragraph" w:customStyle="1" w:styleId="4">
    <w:name w:val="_מיספור4"/>
    <w:basedOn w:val="10"/>
    <w:next w:val="a5"/>
    <w:rsid w:val="00AE312A"/>
    <w:pPr>
      <w:numPr>
        <w:ilvl w:val="3"/>
      </w:numPr>
    </w:pPr>
  </w:style>
  <w:style w:type="paragraph" w:customStyle="1" w:styleId="Style1">
    <w:name w:val="Style1"/>
    <w:basedOn w:val="20"/>
    <w:rsid w:val="00AE312A"/>
    <w:pPr>
      <w:jc w:val="both"/>
    </w:pPr>
  </w:style>
  <w:style w:type="paragraph" w:customStyle="1" w:styleId="ListParagraph1">
    <w:name w:val="List Paragraph1"/>
    <w:basedOn w:val="a5"/>
    <w:rsid w:val="00AE312A"/>
    <w:pPr>
      <w:ind w:left="720"/>
    </w:pPr>
    <w:rPr>
      <w:rFonts w:ascii="Times New Roman" w:eastAsia="Times New Roman" w:hAnsi="Times New Roman" w:cs="Times New Roman"/>
      <w:sz w:val="24"/>
      <w:szCs w:val="24"/>
    </w:rPr>
  </w:style>
  <w:style w:type="character" w:styleId="afff8">
    <w:name w:val="Emphasis"/>
    <w:basedOn w:val="a6"/>
    <w:qFormat/>
    <w:rsid w:val="00AE312A"/>
    <w:rPr>
      <w:rFonts w:cs="Times New Roman"/>
      <w:i/>
      <w:iCs/>
    </w:rPr>
  </w:style>
  <w:style w:type="paragraph" w:customStyle="1" w:styleId="-">
    <w:name w:val="רגיל - עוזי"/>
    <w:basedOn w:val="affa"/>
    <w:link w:val="-0"/>
    <w:rsid w:val="00AE312A"/>
    <w:pPr>
      <w:tabs>
        <w:tab w:val="num" w:pos="1418"/>
      </w:tabs>
      <w:autoSpaceDE w:val="0"/>
      <w:autoSpaceDN w:val="0"/>
      <w:adjustRightInd w:val="0"/>
      <w:spacing w:line="460" w:lineRule="atLeast"/>
      <w:ind w:left="1418" w:hanging="964"/>
      <w:jc w:val="both"/>
    </w:pPr>
    <w:rPr>
      <w:rFonts w:ascii="Times New Roman" w:eastAsia="Times New Roman" w:hAnsi="Times New Roman"/>
      <w:spacing w:val="10"/>
      <w:sz w:val="24"/>
      <w:szCs w:val="24"/>
      <w:lang w:eastAsia="he-IL"/>
    </w:rPr>
  </w:style>
  <w:style w:type="character" w:customStyle="1" w:styleId="NormalECharChar">
    <w:name w:val="NormalE Char Char"/>
    <w:basedOn w:val="a6"/>
    <w:link w:val="NormalE"/>
    <w:locked/>
    <w:rsid w:val="00AE312A"/>
    <w:rPr>
      <w:rFonts w:ascii="Times New Roman" w:eastAsia="Times New Roman" w:hAnsi="Times New Roman" w:cs="David"/>
      <w:sz w:val="26"/>
      <w:szCs w:val="24"/>
    </w:rPr>
  </w:style>
  <w:style w:type="character" w:customStyle="1" w:styleId="-0">
    <w:name w:val="רגיל - עוזי תו"/>
    <w:basedOn w:val="a6"/>
    <w:link w:val="-"/>
    <w:locked/>
    <w:rsid w:val="00AE312A"/>
    <w:rPr>
      <w:rFonts w:ascii="Times New Roman" w:eastAsia="Times New Roman" w:hAnsi="Times New Roman" w:cs="David"/>
      <w:spacing w:val="10"/>
      <w:sz w:val="24"/>
      <w:szCs w:val="24"/>
      <w:lang w:eastAsia="he-IL"/>
    </w:rPr>
  </w:style>
  <w:style w:type="paragraph" w:customStyle="1" w:styleId="18">
    <w:name w:val="היסט1"/>
    <w:basedOn w:val="a5"/>
    <w:rsid w:val="00AE312A"/>
    <w:pPr>
      <w:autoSpaceDE w:val="0"/>
      <w:autoSpaceDN w:val="0"/>
      <w:spacing w:line="360" w:lineRule="auto"/>
      <w:ind w:right="851"/>
      <w:jc w:val="both"/>
    </w:pPr>
    <w:rPr>
      <w:rFonts w:ascii="Times New Roman" w:eastAsia="Times New Roman" w:hAnsi="Times New Roman"/>
      <w:sz w:val="24"/>
      <w:szCs w:val="24"/>
      <w:lang w:eastAsia="he-IL"/>
    </w:rPr>
  </w:style>
  <w:style w:type="paragraph" w:customStyle="1" w:styleId="37">
    <w:name w:val="היסט3"/>
    <w:basedOn w:val="a5"/>
    <w:rsid w:val="00AE312A"/>
    <w:pPr>
      <w:autoSpaceDE w:val="0"/>
      <w:autoSpaceDN w:val="0"/>
      <w:spacing w:line="360" w:lineRule="auto"/>
      <w:ind w:right="2553"/>
      <w:jc w:val="both"/>
    </w:pPr>
    <w:rPr>
      <w:rFonts w:ascii="Times New Roman" w:eastAsia="Times New Roman" w:hAnsi="Times New Roman"/>
      <w:sz w:val="24"/>
      <w:szCs w:val="24"/>
      <w:lang w:eastAsia="he-IL"/>
    </w:rPr>
  </w:style>
  <w:style w:type="paragraph" w:customStyle="1" w:styleId="--3">
    <w:name w:val="כותרת - עוזיל - 3"/>
    <w:basedOn w:val="-"/>
    <w:link w:val="--30"/>
    <w:rsid w:val="00AE312A"/>
    <w:pPr>
      <w:tabs>
        <w:tab w:val="clear" w:pos="1418"/>
        <w:tab w:val="num" w:pos="567"/>
      </w:tabs>
      <w:ind w:left="567" w:hanging="567"/>
    </w:pPr>
    <w:rPr>
      <w:szCs w:val="30"/>
      <w14:shadow w14:blurRad="50800" w14:dist="38100" w14:dir="2700000" w14:sx="100000" w14:sy="100000" w14:kx="0" w14:ky="0" w14:algn="tl">
        <w14:srgbClr w14:val="000000">
          <w14:alpha w14:val="60000"/>
        </w14:srgbClr>
      </w14:shadow>
    </w:rPr>
  </w:style>
  <w:style w:type="character" w:customStyle="1" w:styleId="--30">
    <w:name w:val="כותרת - עוזיל - 3 תו"/>
    <w:basedOn w:val="a6"/>
    <w:link w:val="--3"/>
    <w:locked/>
    <w:rsid w:val="00AE312A"/>
    <w:rPr>
      <w:rFonts w:ascii="Times New Roman" w:eastAsia="Times New Roman" w:hAnsi="Times New Roman" w:cs="David"/>
      <w:spacing w:val="10"/>
      <w:sz w:val="24"/>
      <w:szCs w:val="30"/>
      <w:lang w:eastAsia="he-IL"/>
      <w14:shadow w14:blurRad="50800" w14:dist="38100" w14:dir="2700000" w14:sx="100000" w14:sy="100000" w14:kx="0" w14:ky="0" w14:algn="tl">
        <w14:srgbClr w14:val="000000">
          <w14:alpha w14:val="60000"/>
        </w14:srgbClr>
      </w14:shadow>
    </w:rPr>
  </w:style>
  <w:style w:type="paragraph" w:customStyle="1" w:styleId="2d">
    <w:name w:val="_מיספור2_טקסט"/>
    <w:basedOn w:val="a5"/>
    <w:rsid w:val="00AE312A"/>
    <w:pPr>
      <w:spacing w:line="300" w:lineRule="atLeast"/>
      <w:ind w:left="1420"/>
    </w:pPr>
    <w:rPr>
      <w:rFonts w:ascii="Times New Roman" w:eastAsia="Times New Roman" w:hAnsi="Times New Roman"/>
      <w:sz w:val="24"/>
      <w:szCs w:val="24"/>
    </w:rPr>
  </w:style>
  <w:style w:type="paragraph" w:customStyle="1" w:styleId="Fifth">
    <w:name w:val="Fifth"/>
    <w:basedOn w:val="a5"/>
    <w:rsid w:val="00AE312A"/>
    <w:pPr>
      <w:ind w:left="4395" w:hanging="1276"/>
    </w:pPr>
    <w:rPr>
      <w:rFonts w:ascii="Times New Roman" w:eastAsia="Times New Roman" w:hAnsi="Times New Roman"/>
      <w:sz w:val="24"/>
      <w:szCs w:val="24"/>
    </w:rPr>
  </w:style>
  <w:style w:type="paragraph" w:customStyle="1" w:styleId="FifthQoute">
    <w:name w:val="Fifth Qoute"/>
    <w:basedOn w:val="a5"/>
    <w:rsid w:val="00AE312A"/>
    <w:pPr>
      <w:ind w:left="5245" w:right="851"/>
      <w:jc w:val="both"/>
    </w:pPr>
    <w:rPr>
      <w:rFonts w:ascii="Times New Roman" w:eastAsia="Times New Roman" w:hAnsi="Times New Roman" w:cs="TopType Hodes"/>
      <w:b/>
      <w:bCs/>
      <w:sz w:val="24"/>
      <w:szCs w:val="22"/>
    </w:rPr>
  </w:style>
  <w:style w:type="paragraph" w:customStyle="1" w:styleId="First">
    <w:name w:val="First"/>
    <w:basedOn w:val="a5"/>
    <w:link w:val="First1"/>
    <w:rsid w:val="00AE312A"/>
    <w:pPr>
      <w:ind w:left="567" w:hanging="567"/>
    </w:pPr>
    <w:rPr>
      <w:rFonts w:ascii="Times New Roman" w:eastAsia="Times New Roman" w:hAnsi="Times New Roman"/>
      <w:sz w:val="24"/>
      <w:szCs w:val="24"/>
    </w:rPr>
  </w:style>
  <w:style w:type="paragraph" w:customStyle="1" w:styleId="FirstQuote">
    <w:name w:val="First Quote"/>
    <w:basedOn w:val="a5"/>
    <w:rsid w:val="00AE312A"/>
    <w:pPr>
      <w:ind w:left="1276" w:right="851"/>
      <w:jc w:val="both"/>
    </w:pPr>
    <w:rPr>
      <w:rFonts w:ascii="Times New Roman" w:eastAsia="Times New Roman" w:hAnsi="Times New Roman" w:cs="TopType Hodes"/>
      <w:b/>
      <w:bCs/>
      <w:sz w:val="24"/>
      <w:szCs w:val="22"/>
    </w:rPr>
  </w:style>
  <w:style w:type="paragraph" w:customStyle="1" w:styleId="Second">
    <w:name w:val="Second"/>
    <w:basedOn w:val="a5"/>
    <w:link w:val="Second0"/>
    <w:rsid w:val="00AE312A"/>
    <w:pPr>
      <w:ind w:left="1276" w:hanging="709"/>
    </w:pPr>
    <w:rPr>
      <w:rFonts w:ascii="Times New Roman" w:eastAsia="Times New Roman" w:hAnsi="Times New Roman"/>
      <w:sz w:val="24"/>
      <w:szCs w:val="24"/>
    </w:rPr>
  </w:style>
  <w:style w:type="paragraph" w:customStyle="1" w:styleId="First-Second">
    <w:name w:val="First-Second"/>
    <w:basedOn w:val="Second"/>
    <w:rsid w:val="00AE312A"/>
    <w:pPr>
      <w:tabs>
        <w:tab w:val="left" w:pos="567"/>
      </w:tabs>
      <w:ind w:hanging="1276"/>
    </w:pPr>
  </w:style>
  <w:style w:type="paragraph" w:customStyle="1" w:styleId="Fourth">
    <w:name w:val="Fourth"/>
    <w:basedOn w:val="a5"/>
    <w:rsid w:val="00AE312A"/>
    <w:pPr>
      <w:ind w:left="3118" w:hanging="992"/>
    </w:pPr>
    <w:rPr>
      <w:rFonts w:ascii="Times New Roman" w:eastAsia="Times New Roman" w:hAnsi="Times New Roman"/>
      <w:sz w:val="24"/>
      <w:szCs w:val="24"/>
    </w:rPr>
  </w:style>
  <w:style w:type="paragraph" w:customStyle="1" w:styleId="FourthQuote">
    <w:name w:val="Fourth Quote"/>
    <w:basedOn w:val="a5"/>
    <w:rsid w:val="00AE312A"/>
    <w:pPr>
      <w:ind w:left="4395" w:right="851"/>
      <w:jc w:val="both"/>
    </w:pPr>
    <w:rPr>
      <w:rFonts w:ascii="Times New Roman" w:eastAsia="Times New Roman" w:hAnsi="Times New Roman" w:cs="TopType Hodes"/>
      <w:b/>
      <w:bCs/>
      <w:sz w:val="24"/>
      <w:szCs w:val="22"/>
    </w:rPr>
  </w:style>
  <w:style w:type="paragraph" w:customStyle="1" w:styleId="mnormal">
    <w:name w:val="mnormal"/>
    <w:basedOn w:val="a5"/>
    <w:rsid w:val="00AE312A"/>
    <w:pPr>
      <w:spacing w:line="300" w:lineRule="atLeast"/>
      <w:jc w:val="both"/>
    </w:pPr>
    <w:rPr>
      <w:rFonts w:ascii="Times New Roman" w:eastAsia="Times New Roman" w:hAnsi="Times New Roman"/>
      <w:sz w:val="26"/>
      <w:szCs w:val="26"/>
    </w:rPr>
  </w:style>
  <w:style w:type="paragraph" w:customStyle="1" w:styleId="Quote10">
    <w:name w:val="Quote1"/>
    <w:basedOn w:val="a5"/>
    <w:rsid w:val="00AE312A"/>
    <w:pPr>
      <w:ind w:left="567" w:right="851"/>
      <w:jc w:val="both"/>
    </w:pPr>
    <w:rPr>
      <w:rFonts w:ascii="Times New Roman" w:eastAsia="Times New Roman" w:hAnsi="Times New Roman" w:cs="TopType Hodes"/>
      <w:b/>
      <w:bCs/>
      <w:sz w:val="24"/>
      <w:szCs w:val="22"/>
    </w:rPr>
  </w:style>
  <w:style w:type="paragraph" w:customStyle="1" w:styleId="SecondQuote">
    <w:name w:val="Second Quote"/>
    <w:basedOn w:val="a5"/>
    <w:rsid w:val="00AE312A"/>
    <w:pPr>
      <w:ind w:left="2127" w:right="851"/>
      <w:jc w:val="both"/>
    </w:pPr>
    <w:rPr>
      <w:rFonts w:ascii="Times New Roman" w:eastAsia="Times New Roman" w:hAnsi="Times New Roman" w:cs="TopType Hodes"/>
      <w:b/>
      <w:bCs/>
      <w:sz w:val="24"/>
      <w:szCs w:val="22"/>
    </w:rPr>
  </w:style>
  <w:style w:type="paragraph" w:customStyle="1" w:styleId="afff9">
    <w:name w:val="ראשונה"/>
    <w:basedOn w:val="a5"/>
    <w:link w:val="afffa"/>
    <w:rsid w:val="00AE312A"/>
    <w:pPr>
      <w:ind w:left="567" w:hanging="567"/>
      <w:jc w:val="both"/>
    </w:pPr>
    <w:rPr>
      <w:rFonts w:ascii="Times New Roman" w:eastAsia="Times New Roman" w:hAnsi="Times New Roman" w:cs="TopType David"/>
      <w:sz w:val="24"/>
      <w:szCs w:val="22"/>
    </w:rPr>
  </w:style>
  <w:style w:type="paragraph" w:customStyle="1" w:styleId="afffb">
    <w:name w:val="שניה"/>
    <w:basedOn w:val="afff9"/>
    <w:rsid w:val="00AE312A"/>
    <w:pPr>
      <w:ind w:left="1418" w:hanging="851"/>
    </w:pPr>
  </w:style>
  <w:style w:type="paragraph" w:customStyle="1" w:styleId="afffc">
    <w:name w:val="שניה/שלישית"/>
    <w:basedOn w:val="afffb"/>
    <w:rsid w:val="00AE312A"/>
    <w:pPr>
      <w:tabs>
        <w:tab w:val="left" w:pos="1416"/>
      </w:tabs>
      <w:ind w:left="2552" w:hanging="1985"/>
    </w:pPr>
  </w:style>
  <w:style w:type="paragraph" w:customStyle="1" w:styleId="Second-Third">
    <w:name w:val="Second-Third"/>
    <w:basedOn w:val="afffc"/>
    <w:rsid w:val="00AE312A"/>
    <w:pPr>
      <w:tabs>
        <w:tab w:val="left" w:pos="1276"/>
      </w:tabs>
      <w:bidi w:val="0"/>
      <w:ind w:left="2126" w:hanging="1559"/>
    </w:pPr>
  </w:style>
  <w:style w:type="paragraph" w:customStyle="1" w:styleId="Third">
    <w:name w:val="Third"/>
    <w:basedOn w:val="a5"/>
    <w:link w:val="ThirdChar"/>
    <w:rsid w:val="00AE312A"/>
    <w:pPr>
      <w:ind w:left="2127" w:hanging="851"/>
    </w:pPr>
    <w:rPr>
      <w:rFonts w:ascii="Times New Roman" w:eastAsia="Times New Roman" w:hAnsi="Times New Roman"/>
      <w:sz w:val="24"/>
      <w:szCs w:val="24"/>
    </w:rPr>
  </w:style>
  <w:style w:type="paragraph" w:customStyle="1" w:styleId="ThirdQuote">
    <w:name w:val="Third Quote"/>
    <w:basedOn w:val="a5"/>
    <w:rsid w:val="00AE312A"/>
    <w:pPr>
      <w:ind w:left="3119" w:right="851"/>
      <w:jc w:val="both"/>
    </w:pPr>
    <w:rPr>
      <w:rFonts w:ascii="Times New Roman" w:eastAsia="Times New Roman" w:hAnsi="Times New Roman" w:cs="TopType Hodes"/>
      <w:b/>
      <w:bCs/>
      <w:sz w:val="24"/>
      <w:szCs w:val="22"/>
    </w:rPr>
  </w:style>
  <w:style w:type="paragraph" w:customStyle="1" w:styleId="afffd">
    <w:name w:val="שלישית"/>
    <w:basedOn w:val="a5"/>
    <w:link w:val="afffe"/>
    <w:rsid w:val="00AE312A"/>
    <w:pPr>
      <w:ind w:left="2550" w:hanging="1134"/>
      <w:jc w:val="both"/>
    </w:pPr>
    <w:rPr>
      <w:rFonts w:ascii="Times New Roman" w:eastAsia="Times New Roman" w:hAnsi="Times New Roman" w:cs="TopType David"/>
      <w:sz w:val="24"/>
      <w:szCs w:val="22"/>
    </w:rPr>
  </w:style>
  <w:style w:type="paragraph" w:customStyle="1" w:styleId="affff">
    <w:name w:val="שלישית/רביעית"/>
    <w:basedOn w:val="afffd"/>
    <w:rsid w:val="00AE312A"/>
    <w:pPr>
      <w:tabs>
        <w:tab w:val="left" w:pos="2550"/>
      </w:tabs>
      <w:ind w:left="3828" w:hanging="2410"/>
    </w:pPr>
    <w:rPr>
      <w:rFonts w:cs="David"/>
    </w:rPr>
  </w:style>
  <w:style w:type="paragraph" w:customStyle="1" w:styleId="Third-Fourth">
    <w:name w:val="Third-Fourth"/>
    <w:basedOn w:val="affff"/>
    <w:rsid w:val="00AE312A"/>
    <w:pPr>
      <w:tabs>
        <w:tab w:val="left" w:pos="2127"/>
      </w:tabs>
      <w:bidi w:val="0"/>
      <w:ind w:left="3119" w:hanging="1843"/>
    </w:pPr>
  </w:style>
  <w:style w:type="paragraph" w:customStyle="1" w:styleId="affff0">
    <w:name w:val="חמישית"/>
    <w:basedOn w:val="a5"/>
    <w:rsid w:val="00AE312A"/>
    <w:pPr>
      <w:ind w:left="5386" w:hanging="1559"/>
      <w:jc w:val="both"/>
    </w:pPr>
    <w:rPr>
      <w:rFonts w:ascii="Times New Roman" w:eastAsia="Times New Roman" w:hAnsi="Times New Roman" w:cs="TopType David"/>
      <w:sz w:val="24"/>
      <w:szCs w:val="22"/>
    </w:rPr>
  </w:style>
  <w:style w:type="paragraph" w:customStyle="1" w:styleId="affff1">
    <w:name w:val="חמישית משפטי"/>
    <w:basedOn w:val="affff0"/>
    <w:rsid w:val="00AE312A"/>
    <w:pPr>
      <w:spacing w:line="300" w:lineRule="atLeast"/>
    </w:pPr>
    <w:rPr>
      <w:rFonts w:cs="David"/>
      <w:sz w:val="26"/>
      <w:szCs w:val="26"/>
    </w:rPr>
  </w:style>
  <w:style w:type="paragraph" w:customStyle="1" w:styleId="affff2">
    <w:name w:val="ציטוט חמישית"/>
    <w:basedOn w:val="a5"/>
    <w:rsid w:val="00AE312A"/>
    <w:pPr>
      <w:ind w:left="6236" w:right="851"/>
      <w:jc w:val="both"/>
    </w:pPr>
    <w:rPr>
      <w:rFonts w:ascii="Times New Roman" w:eastAsia="Times New Roman" w:hAnsi="Times New Roman" w:cs="TopType Hodes"/>
      <w:b/>
      <w:bCs/>
      <w:sz w:val="24"/>
      <w:szCs w:val="24"/>
    </w:rPr>
  </w:style>
  <w:style w:type="paragraph" w:customStyle="1" w:styleId="affff3">
    <w:name w:val="ציטוט חמישית משפטי"/>
    <w:basedOn w:val="affff2"/>
    <w:rsid w:val="00AE312A"/>
    <w:pPr>
      <w:spacing w:line="300" w:lineRule="atLeast"/>
      <w:ind w:left="6237"/>
    </w:pPr>
    <w:rPr>
      <w:rFonts w:cs="David"/>
      <w:sz w:val="26"/>
      <w:szCs w:val="26"/>
    </w:rPr>
  </w:style>
  <w:style w:type="paragraph" w:customStyle="1" w:styleId="affff4">
    <w:name w:val="ציטוט משפטי"/>
    <w:basedOn w:val="27"/>
    <w:rsid w:val="00AE312A"/>
    <w:pPr>
      <w:spacing w:before="0" w:after="0" w:line="300" w:lineRule="atLeast"/>
      <w:ind w:left="567" w:right="851"/>
    </w:pPr>
    <w:rPr>
      <w:b/>
      <w:bCs/>
      <w:sz w:val="26"/>
      <w:szCs w:val="26"/>
    </w:rPr>
  </w:style>
  <w:style w:type="paragraph" w:customStyle="1" w:styleId="affff5">
    <w:name w:val="ציטוט ראשונה"/>
    <w:basedOn w:val="27"/>
    <w:rsid w:val="00AE312A"/>
    <w:pPr>
      <w:spacing w:before="0" w:after="0" w:line="240" w:lineRule="exact"/>
      <w:ind w:left="1418" w:right="851"/>
    </w:pPr>
    <w:rPr>
      <w:rFonts w:cs="TopType Hodes"/>
      <w:b/>
      <w:bCs/>
      <w:sz w:val="24"/>
      <w:szCs w:val="22"/>
    </w:rPr>
  </w:style>
  <w:style w:type="paragraph" w:customStyle="1" w:styleId="affff6">
    <w:name w:val="ציטוט ראשונה משפטי"/>
    <w:basedOn w:val="affff5"/>
    <w:rsid w:val="00AE312A"/>
    <w:pPr>
      <w:spacing w:line="300" w:lineRule="atLeast"/>
    </w:pPr>
    <w:rPr>
      <w:rFonts w:cs="David"/>
      <w:sz w:val="26"/>
      <w:szCs w:val="26"/>
    </w:rPr>
  </w:style>
  <w:style w:type="paragraph" w:customStyle="1" w:styleId="affff7">
    <w:name w:val="ציטוט רביעית"/>
    <w:basedOn w:val="a5"/>
    <w:rsid w:val="00AE312A"/>
    <w:pPr>
      <w:ind w:left="5385" w:right="851"/>
      <w:jc w:val="both"/>
    </w:pPr>
    <w:rPr>
      <w:rFonts w:ascii="Times New Roman" w:eastAsia="Times New Roman" w:hAnsi="Times New Roman" w:cs="TopType Hodes"/>
      <w:b/>
      <w:bCs/>
      <w:sz w:val="24"/>
      <w:szCs w:val="22"/>
    </w:rPr>
  </w:style>
  <w:style w:type="paragraph" w:customStyle="1" w:styleId="affff8">
    <w:name w:val="ציטוט רביעי משפטי"/>
    <w:basedOn w:val="affff7"/>
    <w:rsid w:val="00AE312A"/>
    <w:pPr>
      <w:spacing w:line="300" w:lineRule="atLeast"/>
      <w:ind w:left="5387"/>
    </w:pPr>
    <w:rPr>
      <w:rFonts w:cs="David"/>
      <w:sz w:val="26"/>
      <w:szCs w:val="26"/>
    </w:rPr>
  </w:style>
  <w:style w:type="paragraph" w:customStyle="1" w:styleId="affff9">
    <w:name w:val="ציטוט שלישית"/>
    <w:basedOn w:val="a5"/>
    <w:rsid w:val="00AE312A"/>
    <w:pPr>
      <w:spacing w:line="240" w:lineRule="exact"/>
      <w:ind w:left="3827" w:right="851"/>
      <w:jc w:val="both"/>
    </w:pPr>
    <w:rPr>
      <w:rFonts w:ascii="Times New Roman" w:eastAsia="Times New Roman" w:hAnsi="Times New Roman" w:cs="TopType Hodes"/>
      <w:b/>
      <w:bCs/>
      <w:sz w:val="24"/>
      <w:szCs w:val="24"/>
    </w:rPr>
  </w:style>
  <w:style w:type="paragraph" w:customStyle="1" w:styleId="affffa">
    <w:name w:val="ציטוט שלישית משפטי"/>
    <w:basedOn w:val="affff9"/>
    <w:rsid w:val="00AE312A"/>
    <w:pPr>
      <w:spacing w:line="300" w:lineRule="exact"/>
    </w:pPr>
    <w:rPr>
      <w:rFonts w:cs="David"/>
      <w:sz w:val="26"/>
      <w:szCs w:val="26"/>
    </w:rPr>
  </w:style>
  <w:style w:type="paragraph" w:customStyle="1" w:styleId="affffb">
    <w:name w:val="ציטוט שניה"/>
    <w:basedOn w:val="affff5"/>
    <w:rsid w:val="00AE312A"/>
    <w:pPr>
      <w:ind w:left="2552"/>
    </w:pPr>
  </w:style>
  <w:style w:type="paragraph" w:customStyle="1" w:styleId="affffc">
    <w:name w:val="ציטוט שניה משפטי"/>
    <w:basedOn w:val="affffb"/>
    <w:rsid w:val="00AE312A"/>
    <w:pPr>
      <w:spacing w:line="300" w:lineRule="atLeast"/>
    </w:pPr>
    <w:rPr>
      <w:rFonts w:cs="David"/>
      <w:sz w:val="26"/>
      <w:szCs w:val="26"/>
    </w:rPr>
  </w:style>
  <w:style w:type="paragraph" w:customStyle="1" w:styleId="affffd">
    <w:name w:val="ראשונה משפטי"/>
    <w:basedOn w:val="afff9"/>
    <w:rsid w:val="00AE312A"/>
    <w:pPr>
      <w:spacing w:line="300" w:lineRule="atLeast"/>
    </w:pPr>
    <w:rPr>
      <w:rFonts w:cs="David"/>
      <w:sz w:val="26"/>
      <w:szCs w:val="26"/>
    </w:rPr>
  </w:style>
  <w:style w:type="paragraph" w:customStyle="1" w:styleId="affffe">
    <w:name w:val="ראשונה/שניה"/>
    <w:basedOn w:val="afffb"/>
    <w:rsid w:val="00AE312A"/>
    <w:pPr>
      <w:tabs>
        <w:tab w:val="left" w:pos="566"/>
      </w:tabs>
      <w:ind w:hanging="1418"/>
    </w:pPr>
  </w:style>
  <w:style w:type="paragraph" w:customStyle="1" w:styleId="afffff">
    <w:name w:val="ראשונה/שניה משפטי"/>
    <w:basedOn w:val="affffe"/>
    <w:rsid w:val="00AE312A"/>
    <w:pPr>
      <w:spacing w:line="300" w:lineRule="atLeast"/>
    </w:pPr>
    <w:rPr>
      <w:rFonts w:cs="David"/>
      <w:sz w:val="26"/>
      <w:szCs w:val="26"/>
    </w:rPr>
  </w:style>
  <w:style w:type="paragraph" w:customStyle="1" w:styleId="afffff0">
    <w:name w:val="רביעית"/>
    <w:basedOn w:val="a5"/>
    <w:rsid w:val="00AE312A"/>
    <w:pPr>
      <w:ind w:left="3826" w:hanging="1276"/>
      <w:jc w:val="both"/>
    </w:pPr>
    <w:rPr>
      <w:rFonts w:ascii="Times New Roman" w:eastAsia="Times New Roman" w:hAnsi="Times New Roman" w:cs="TopType David"/>
      <w:sz w:val="24"/>
      <w:szCs w:val="22"/>
    </w:rPr>
  </w:style>
  <w:style w:type="paragraph" w:customStyle="1" w:styleId="afffff1">
    <w:name w:val="רביעית משפטי"/>
    <w:basedOn w:val="afffff0"/>
    <w:rsid w:val="00AE312A"/>
    <w:pPr>
      <w:spacing w:line="300" w:lineRule="atLeast"/>
      <w:ind w:left="3828"/>
    </w:pPr>
    <w:rPr>
      <w:rFonts w:cs="David"/>
      <w:sz w:val="26"/>
      <w:szCs w:val="26"/>
    </w:rPr>
  </w:style>
  <w:style w:type="paragraph" w:customStyle="1" w:styleId="afffff2">
    <w:name w:val="שלישית משפטי"/>
    <w:basedOn w:val="afffd"/>
    <w:rsid w:val="00AE312A"/>
    <w:pPr>
      <w:spacing w:line="300" w:lineRule="atLeast"/>
      <w:ind w:left="2552"/>
    </w:pPr>
    <w:rPr>
      <w:rFonts w:cs="David"/>
      <w:sz w:val="26"/>
      <w:szCs w:val="26"/>
    </w:rPr>
  </w:style>
  <w:style w:type="paragraph" w:customStyle="1" w:styleId="afffff3">
    <w:name w:val="שלישית/רביעית משפטי"/>
    <w:basedOn w:val="affff"/>
    <w:rsid w:val="00AE312A"/>
    <w:pPr>
      <w:spacing w:line="300" w:lineRule="atLeast"/>
      <w:ind w:right="3828"/>
    </w:pPr>
    <w:rPr>
      <w:sz w:val="26"/>
      <w:szCs w:val="26"/>
    </w:rPr>
  </w:style>
  <w:style w:type="paragraph" w:customStyle="1" w:styleId="afffff4">
    <w:name w:val="שניה/שלישית משפטי"/>
    <w:basedOn w:val="afffc"/>
    <w:rsid w:val="00AE312A"/>
    <w:pPr>
      <w:spacing w:line="300" w:lineRule="atLeast"/>
    </w:pPr>
    <w:rPr>
      <w:rFonts w:cs="David"/>
      <w:sz w:val="26"/>
      <w:szCs w:val="26"/>
    </w:rPr>
  </w:style>
  <w:style w:type="paragraph" w:customStyle="1" w:styleId="First-Second0">
    <w:name w:val="סגנון First-Second +"/>
    <w:basedOn w:val="First-Second"/>
    <w:rsid w:val="00AE312A"/>
  </w:style>
  <w:style w:type="paragraph" w:customStyle="1" w:styleId="Second1">
    <w:name w:val="סגנון Second +"/>
    <w:basedOn w:val="Second"/>
    <w:rsid w:val="00AE312A"/>
  </w:style>
  <w:style w:type="paragraph" w:customStyle="1" w:styleId="First-Second1">
    <w:name w:val="סגנון First-Second +1"/>
    <w:basedOn w:val="First-Second"/>
    <w:rsid w:val="00AE312A"/>
  </w:style>
  <w:style w:type="paragraph" w:customStyle="1" w:styleId="First-Second2">
    <w:name w:val="סגנון First-Second +2"/>
    <w:basedOn w:val="First-Second"/>
    <w:rsid w:val="00AE312A"/>
  </w:style>
  <w:style w:type="paragraph" w:customStyle="1" w:styleId="First-Second3">
    <w:name w:val="סגנון First-Second +3"/>
    <w:basedOn w:val="First-Second"/>
    <w:rsid w:val="00AE312A"/>
  </w:style>
  <w:style w:type="paragraph" w:customStyle="1" w:styleId="19">
    <w:name w:val="_מיספור1_טקסט"/>
    <w:basedOn w:val="a5"/>
    <w:rsid w:val="00AE312A"/>
    <w:pPr>
      <w:spacing w:line="300" w:lineRule="atLeast"/>
      <w:ind w:left="560"/>
    </w:pPr>
    <w:rPr>
      <w:rFonts w:ascii="Times New Roman" w:eastAsia="Times New Roman" w:hAnsi="Times New Roman"/>
      <w:sz w:val="24"/>
      <w:szCs w:val="24"/>
    </w:rPr>
  </w:style>
  <w:style w:type="paragraph" w:customStyle="1" w:styleId="38">
    <w:name w:val="_מיספור3_טקסט"/>
    <w:basedOn w:val="19"/>
    <w:rsid w:val="00AE312A"/>
    <w:pPr>
      <w:ind w:left="2560"/>
    </w:pPr>
  </w:style>
  <w:style w:type="paragraph" w:customStyle="1" w:styleId="44">
    <w:name w:val="_מיספור4_טקסט"/>
    <w:basedOn w:val="19"/>
    <w:rsid w:val="00AE312A"/>
    <w:pPr>
      <w:ind w:left="3520"/>
    </w:pPr>
  </w:style>
  <w:style w:type="paragraph" w:customStyle="1" w:styleId="Normal4">
    <w:name w:val="Normal 4"/>
    <w:basedOn w:val="a5"/>
    <w:link w:val="Normal4Char"/>
    <w:rsid w:val="00AE312A"/>
    <w:pPr>
      <w:spacing w:after="240" w:line="360" w:lineRule="auto"/>
      <w:ind w:left="2722"/>
      <w:jc w:val="both"/>
    </w:pPr>
    <w:rPr>
      <w:rFonts w:eastAsia="Times New Roman"/>
      <w:szCs w:val="24"/>
    </w:rPr>
  </w:style>
  <w:style w:type="character" w:customStyle="1" w:styleId="Normal4Char">
    <w:name w:val="Normal 4 Char"/>
    <w:basedOn w:val="a6"/>
    <w:link w:val="Normal4"/>
    <w:locked/>
    <w:rsid w:val="00AE312A"/>
    <w:rPr>
      <w:rFonts w:ascii="Arial" w:eastAsia="Times New Roman" w:hAnsi="Arial" w:cs="David"/>
      <w:sz w:val="20"/>
      <w:szCs w:val="24"/>
    </w:rPr>
  </w:style>
  <w:style w:type="paragraph" w:customStyle="1" w:styleId="Normal1">
    <w:name w:val="Normal 1"/>
    <w:basedOn w:val="a5"/>
    <w:link w:val="Normal1Char1"/>
    <w:rsid w:val="00AE312A"/>
    <w:pPr>
      <w:spacing w:after="240" w:line="360" w:lineRule="auto"/>
      <w:ind w:left="567"/>
      <w:jc w:val="both"/>
    </w:pPr>
    <w:rPr>
      <w:rFonts w:eastAsia="Times New Roman"/>
      <w:szCs w:val="24"/>
    </w:rPr>
  </w:style>
  <w:style w:type="character" w:customStyle="1" w:styleId="Normal1Char1">
    <w:name w:val="Normal 1 Char1"/>
    <w:basedOn w:val="a6"/>
    <w:link w:val="Normal1"/>
    <w:locked/>
    <w:rsid w:val="00AE312A"/>
    <w:rPr>
      <w:rFonts w:ascii="Arial" w:eastAsia="Times New Roman" w:hAnsi="Arial" w:cs="David"/>
      <w:sz w:val="20"/>
      <w:szCs w:val="24"/>
    </w:rPr>
  </w:style>
  <w:style w:type="character" w:customStyle="1" w:styleId="H2">
    <w:name w:val="H2 תו"/>
    <w:aliases w:val="H2 Char תו,H2 Char Char תו1,H2 Char Char תו תו,Char Char Char תו,H2 Char Char תו Char Char Char Char Char תו,כותרת 1 תו2 תו תו1,כותרת 1 תו2 תו2,ראשי גת תו,Section Heading תו,H1 תו,Header1 תו,Hed_undl תו,כותרת1 תו, Char Char Char תו תו"/>
    <w:basedOn w:val="a6"/>
    <w:locked/>
    <w:rsid w:val="00AE312A"/>
    <w:rPr>
      <w:rFonts w:cs="David"/>
      <w:kern w:val="32"/>
      <w:szCs w:val="24"/>
      <w:lang w:val="en-US" w:eastAsia="en-US" w:bidi="he-IL"/>
    </w:rPr>
  </w:style>
  <w:style w:type="character" w:customStyle="1" w:styleId="Heading4Char2">
    <w:name w:val="Heading 4 Char2 תו"/>
    <w:aliases w:val="Char Char Char1 תו,Char Char Char Char תו,Char Char5 תו,Char Char1 Char1 תו,Heading 4 Char Char1 תו,Char Char Char Char2 Char תו,Char Char4 Char תו,Char Char1 Char Char תו,Char Char Char2 Char1 Char תו,Char Char Char2 Char תו"/>
    <w:basedOn w:val="a6"/>
    <w:locked/>
    <w:rsid w:val="00AE312A"/>
    <w:rPr>
      <w:rFonts w:cs="David"/>
      <w:sz w:val="24"/>
      <w:szCs w:val="24"/>
      <w:lang w:val="en-US" w:eastAsia="en-US" w:bidi="he-IL"/>
    </w:rPr>
  </w:style>
  <w:style w:type="character" w:customStyle="1" w:styleId="h3">
    <w:name w:val="h3 תו"/>
    <w:aliases w:val="HHHeading תו,3 תו,l3 תו,Level 3 Head תו,H3 תו,t?tulo 3 תו,Kop 3V תו,3heading תו,כותרת 3 תו תו,Heading 3 Char Char תו,Heading 3 Char Char Char תו,Heading 3 Char Char Char Char תו,Heading 3 Char תו,Heading 31 תו,Heading 3 Char Char1 תו,Char2 תו,h תו"/>
    <w:basedOn w:val="a6"/>
    <w:locked/>
    <w:rsid w:val="00AE312A"/>
    <w:rPr>
      <w:rFonts w:cs="David"/>
      <w:szCs w:val="24"/>
      <w:lang w:val="en-US" w:eastAsia="en-US" w:bidi="he-IL"/>
    </w:rPr>
  </w:style>
  <w:style w:type="paragraph" w:styleId="afffff5">
    <w:name w:val="Normal Indent"/>
    <w:basedOn w:val="a5"/>
    <w:rsid w:val="00AE312A"/>
    <w:pPr>
      <w:spacing w:after="240" w:line="360" w:lineRule="auto"/>
      <w:ind w:left="720"/>
      <w:jc w:val="both"/>
    </w:pPr>
    <w:rPr>
      <w:rFonts w:eastAsia="Times New Roman"/>
      <w:szCs w:val="24"/>
    </w:rPr>
  </w:style>
  <w:style w:type="paragraph" w:customStyle="1" w:styleId="NameAddress">
    <w:name w:val="NameAddress"/>
    <w:basedOn w:val="a5"/>
    <w:rsid w:val="00AE312A"/>
    <w:pPr>
      <w:tabs>
        <w:tab w:val="right" w:pos="9071"/>
      </w:tabs>
      <w:jc w:val="both"/>
    </w:pPr>
    <w:rPr>
      <w:rFonts w:eastAsia="Times New Roman"/>
      <w:szCs w:val="24"/>
    </w:rPr>
  </w:style>
  <w:style w:type="paragraph" w:customStyle="1" w:styleId="LetterEnd">
    <w:name w:val="LetterEnd"/>
    <w:basedOn w:val="a5"/>
    <w:rsid w:val="00AE312A"/>
    <w:pPr>
      <w:spacing w:after="240" w:line="240" w:lineRule="atLeast"/>
      <w:ind w:left="5102" w:hanging="1"/>
      <w:jc w:val="both"/>
    </w:pPr>
    <w:rPr>
      <w:rFonts w:eastAsia="Times New Roman"/>
      <w:szCs w:val="24"/>
    </w:rPr>
  </w:style>
  <w:style w:type="paragraph" w:customStyle="1" w:styleId="memo-head">
    <w:name w:val="memo-head"/>
    <w:basedOn w:val="a5"/>
    <w:rsid w:val="00AE312A"/>
    <w:pPr>
      <w:spacing w:line="240" w:lineRule="atLeast"/>
      <w:jc w:val="both"/>
    </w:pPr>
    <w:rPr>
      <w:rFonts w:eastAsia="Times New Roman"/>
      <w:b/>
      <w:bCs/>
      <w:szCs w:val="24"/>
    </w:rPr>
  </w:style>
  <w:style w:type="paragraph" w:customStyle="1" w:styleId="ENormal">
    <w:name w:val="ENormal"/>
    <w:basedOn w:val="a5"/>
    <w:rsid w:val="00AE312A"/>
    <w:pPr>
      <w:bidi w:val="0"/>
    </w:pPr>
    <w:rPr>
      <w:rFonts w:ascii="Helvetica" w:eastAsia="Times New Roman" w:hAnsi="Helvetica" w:cs="Miriam"/>
      <w:szCs w:val="24"/>
    </w:rPr>
  </w:style>
  <w:style w:type="paragraph" w:customStyle="1" w:styleId="Normal1CharCharChar">
    <w:name w:val="Normal 1 Char Char Char"/>
    <w:basedOn w:val="a5"/>
    <w:link w:val="Normal1CharCharCharChar"/>
    <w:rsid w:val="00AE312A"/>
    <w:pPr>
      <w:spacing w:after="240" w:line="360" w:lineRule="auto"/>
      <w:ind w:left="567"/>
      <w:jc w:val="both"/>
    </w:pPr>
    <w:rPr>
      <w:rFonts w:eastAsia="Times New Roman"/>
      <w:sz w:val="24"/>
      <w:szCs w:val="24"/>
    </w:rPr>
  </w:style>
  <w:style w:type="character" w:customStyle="1" w:styleId="Normal1CharCharCharChar">
    <w:name w:val="Normal 1 Char Char Char Char"/>
    <w:basedOn w:val="a6"/>
    <w:link w:val="Normal1CharCharChar"/>
    <w:locked/>
    <w:rsid w:val="00AE312A"/>
    <w:rPr>
      <w:rFonts w:ascii="Arial" w:eastAsia="Times New Roman" w:hAnsi="Arial" w:cs="David"/>
      <w:sz w:val="24"/>
      <w:szCs w:val="24"/>
    </w:rPr>
  </w:style>
  <w:style w:type="paragraph" w:customStyle="1" w:styleId="Normal2Char0">
    <w:name w:val="Normal 2 תו Char"/>
    <w:basedOn w:val="a5"/>
    <w:link w:val="Normal2CharChar"/>
    <w:rsid w:val="00AE312A"/>
    <w:pPr>
      <w:spacing w:after="240" w:line="360" w:lineRule="auto"/>
      <w:ind w:left="1134"/>
      <w:jc w:val="both"/>
    </w:pPr>
    <w:rPr>
      <w:rFonts w:eastAsia="Times New Roman"/>
      <w:sz w:val="24"/>
      <w:szCs w:val="24"/>
    </w:rPr>
  </w:style>
  <w:style w:type="character" w:customStyle="1" w:styleId="Normal2CharChar">
    <w:name w:val="Normal 2 תו Char Char"/>
    <w:basedOn w:val="a6"/>
    <w:link w:val="Normal2Char0"/>
    <w:locked/>
    <w:rsid w:val="00AE312A"/>
    <w:rPr>
      <w:rFonts w:ascii="Arial" w:eastAsia="Times New Roman" w:hAnsi="Arial" w:cs="David"/>
      <w:sz w:val="24"/>
      <w:szCs w:val="24"/>
    </w:rPr>
  </w:style>
  <w:style w:type="paragraph" w:customStyle="1" w:styleId="Normal3CharCharCharCharCharChar">
    <w:name w:val="Normal 3 Char Char Char Char Char Char"/>
    <w:basedOn w:val="a5"/>
    <w:link w:val="Normal3CharCharCharCharCharCharChar"/>
    <w:rsid w:val="00AE312A"/>
    <w:pPr>
      <w:spacing w:after="240" w:line="360" w:lineRule="auto"/>
      <w:ind w:left="1871"/>
      <w:jc w:val="both"/>
    </w:pPr>
    <w:rPr>
      <w:rFonts w:eastAsia="Times New Roman"/>
      <w:szCs w:val="24"/>
    </w:rPr>
  </w:style>
  <w:style w:type="character" w:customStyle="1" w:styleId="Normal3CharCharCharCharCharCharChar">
    <w:name w:val="Normal 3 Char Char Char Char Char Char Char"/>
    <w:basedOn w:val="a6"/>
    <w:link w:val="Normal3CharCharCharCharCharChar"/>
    <w:locked/>
    <w:rsid w:val="00AE312A"/>
    <w:rPr>
      <w:rFonts w:ascii="Arial" w:eastAsia="Times New Roman" w:hAnsi="Arial" w:cs="David"/>
      <w:sz w:val="20"/>
      <w:szCs w:val="24"/>
    </w:rPr>
  </w:style>
  <w:style w:type="paragraph" w:customStyle="1" w:styleId="Normal5">
    <w:name w:val="Normal 5"/>
    <w:basedOn w:val="a5"/>
    <w:rsid w:val="00AE312A"/>
    <w:pPr>
      <w:spacing w:after="240" w:line="360" w:lineRule="auto"/>
      <w:ind w:left="3799"/>
      <w:jc w:val="both"/>
    </w:pPr>
    <w:rPr>
      <w:rFonts w:eastAsia="Times New Roman"/>
      <w:szCs w:val="24"/>
    </w:rPr>
  </w:style>
  <w:style w:type="paragraph" w:customStyle="1" w:styleId="Normal6">
    <w:name w:val="Normal 6"/>
    <w:basedOn w:val="a5"/>
    <w:rsid w:val="00AE312A"/>
    <w:pPr>
      <w:spacing w:after="240" w:line="360" w:lineRule="auto"/>
      <w:ind w:left="3402"/>
      <w:jc w:val="both"/>
    </w:pPr>
    <w:rPr>
      <w:rFonts w:eastAsia="Times New Roman"/>
      <w:szCs w:val="24"/>
    </w:rPr>
  </w:style>
  <w:style w:type="paragraph" w:customStyle="1" w:styleId="Normal10">
    <w:name w:val="Normal1"/>
    <w:basedOn w:val="a5"/>
    <w:rsid w:val="00AE312A"/>
    <w:pPr>
      <w:spacing w:after="240" w:line="360" w:lineRule="atLeast"/>
      <w:ind w:left="567"/>
      <w:jc w:val="both"/>
    </w:pPr>
    <w:rPr>
      <w:rFonts w:eastAsia="Times New Roman"/>
      <w:szCs w:val="24"/>
    </w:rPr>
  </w:style>
  <w:style w:type="paragraph" w:customStyle="1" w:styleId="Normal20">
    <w:name w:val="Normal2"/>
    <w:basedOn w:val="a5"/>
    <w:rsid w:val="00AE312A"/>
    <w:pPr>
      <w:spacing w:after="240" w:line="360" w:lineRule="atLeast"/>
      <w:ind w:left="1134"/>
      <w:jc w:val="both"/>
    </w:pPr>
    <w:rPr>
      <w:rFonts w:eastAsia="Times New Roman"/>
      <w:szCs w:val="24"/>
    </w:rPr>
  </w:style>
  <w:style w:type="paragraph" w:customStyle="1" w:styleId="Normal3">
    <w:name w:val="Normal3"/>
    <w:basedOn w:val="a5"/>
    <w:rsid w:val="00AE312A"/>
    <w:pPr>
      <w:spacing w:after="240" w:line="360" w:lineRule="atLeast"/>
      <w:ind w:left="1983"/>
      <w:jc w:val="both"/>
    </w:pPr>
    <w:rPr>
      <w:rFonts w:eastAsia="Times New Roman"/>
      <w:szCs w:val="24"/>
    </w:rPr>
  </w:style>
  <w:style w:type="table" w:customStyle="1" w:styleId="2e">
    <w:name w:val="טבלה רגילה2"/>
    <w:semiHidden/>
    <w:rsid w:val="00AE312A"/>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paragraph" w:customStyle="1" w:styleId="220">
    <w:name w:val="סגנון כותרת 2כותרת 2 תו + מודגש"/>
    <w:basedOn w:val="22"/>
    <w:link w:val="22Char"/>
    <w:rsid w:val="00AE312A"/>
    <w:pPr>
      <w:keepNext w:val="0"/>
      <w:tabs>
        <w:tab w:val="num" w:pos="1134"/>
      </w:tabs>
      <w:spacing w:before="0" w:after="240" w:line="360" w:lineRule="auto"/>
      <w:ind w:left="1134" w:hanging="567"/>
      <w:jc w:val="left"/>
    </w:pPr>
    <w:rPr>
      <w:rFonts w:eastAsia="Times New Roman" w:cs="David"/>
      <w:i w:val="0"/>
      <w:iCs w:val="0"/>
      <w:sz w:val="20"/>
      <w:szCs w:val="24"/>
    </w:rPr>
  </w:style>
  <w:style w:type="character" w:customStyle="1" w:styleId="22Char">
    <w:name w:val="סגנון כותרת 2כותרת 2 תו + מודגש Char"/>
    <w:basedOn w:val="Heading4Char2"/>
    <w:link w:val="220"/>
    <w:locked/>
    <w:rsid w:val="00AE312A"/>
    <w:rPr>
      <w:rFonts w:ascii="Arial" w:eastAsia="Times New Roman" w:hAnsi="Arial" w:cs="David"/>
      <w:b/>
      <w:bCs/>
      <w:sz w:val="20"/>
      <w:szCs w:val="24"/>
      <w:lang w:val="en-US" w:eastAsia="en-US" w:bidi="he-IL"/>
    </w:rPr>
  </w:style>
  <w:style w:type="paragraph" w:customStyle="1" w:styleId="1Arial">
    <w:name w:val="סגנון כותרת 1 + (לטיני) Arial"/>
    <w:basedOn w:val="12"/>
    <w:rsid w:val="00AE312A"/>
    <w:pPr>
      <w:keepNext w:val="0"/>
      <w:pBdr>
        <w:top w:val="none" w:sz="0" w:space="0" w:color="auto"/>
        <w:bottom w:val="none" w:sz="0" w:space="0" w:color="auto"/>
      </w:pBdr>
      <w:tabs>
        <w:tab w:val="num" w:pos="2155"/>
      </w:tabs>
      <w:spacing w:before="0" w:line="360" w:lineRule="auto"/>
      <w:ind w:left="567" w:hanging="482"/>
      <w:jc w:val="left"/>
    </w:pPr>
    <w:rPr>
      <w:rFonts w:ascii="Arial" w:eastAsia="Times New Roman" w:hAnsi="Arial" w:cs="David"/>
      <w:b w:val="0"/>
      <w:kern w:val="0"/>
      <w:sz w:val="20"/>
      <w:szCs w:val="28"/>
      <w:u w:val="single"/>
    </w:rPr>
  </w:style>
  <w:style w:type="paragraph" w:customStyle="1" w:styleId="Normal2CharChar0">
    <w:name w:val="Normal 2 Char Char"/>
    <w:basedOn w:val="a5"/>
    <w:link w:val="Normal2CharCharChar"/>
    <w:rsid w:val="00AE312A"/>
    <w:pPr>
      <w:spacing w:after="240" w:line="360" w:lineRule="auto"/>
      <w:ind w:left="1134"/>
      <w:jc w:val="both"/>
    </w:pPr>
    <w:rPr>
      <w:rFonts w:eastAsia="Times New Roman"/>
      <w:szCs w:val="24"/>
    </w:rPr>
  </w:style>
  <w:style w:type="character" w:customStyle="1" w:styleId="Normal2CharCharChar">
    <w:name w:val="Normal 2 Char Char Char"/>
    <w:basedOn w:val="a6"/>
    <w:link w:val="Normal2CharChar0"/>
    <w:locked/>
    <w:rsid w:val="00AE312A"/>
    <w:rPr>
      <w:rFonts w:ascii="Arial" w:eastAsia="Times New Roman" w:hAnsi="Arial" w:cs="David"/>
      <w:sz w:val="20"/>
      <w:szCs w:val="24"/>
    </w:rPr>
  </w:style>
  <w:style w:type="paragraph" w:customStyle="1" w:styleId="normal21">
    <w:name w:val="normal2"/>
    <w:basedOn w:val="a5"/>
    <w:rsid w:val="00AE312A"/>
    <w:pPr>
      <w:bidi w:val="0"/>
      <w:spacing w:before="100" w:beforeAutospacing="1" w:after="100" w:afterAutospacing="1"/>
    </w:pPr>
    <w:rPr>
      <w:rFonts w:ascii="Times New Roman" w:eastAsia="Times New Roman" w:hAnsi="Times New Roman" w:cs="Times New Roman"/>
      <w:sz w:val="24"/>
      <w:szCs w:val="24"/>
    </w:rPr>
  </w:style>
  <w:style w:type="paragraph" w:customStyle="1" w:styleId="Normal3CharChar1">
    <w:name w:val="Normal 3 Char Char1"/>
    <w:basedOn w:val="a5"/>
    <w:link w:val="Normal3CharChar1Char"/>
    <w:rsid w:val="00AE312A"/>
    <w:pPr>
      <w:spacing w:after="240" w:line="360" w:lineRule="auto"/>
      <w:ind w:left="1871"/>
      <w:jc w:val="both"/>
    </w:pPr>
    <w:rPr>
      <w:rFonts w:eastAsia="Times New Roman"/>
      <w:szCs w:val="24"/>
    </w:rPr>
  </w:style>
  <w:style w:type="character" w:customStyle="1" w:styleId="Normal3CharChar1Char">
    <w:name w:val="Normal 3 Char Char1 Char"/>
    <w:basedOn w:val="a6"/>
    <w:link w:val="Normal3CharChar1"/>
    <w:locked/>
    <w:rsid w:val="00AE312A"/>
    <w:rPr>
      <w:rFonts w:ascii="Arial" w:eastAsia="Times New Roman" w:hAnsi="Arial" w:cs="David"/>
      <w:sz w:val="20"/>
      <w:szCs w:val="24"/>
    </w:rPr>
  </w:style>
  <w:style w:type="paragraph" w:customStyle="1" w:styleId="Normal3Char">
    <w:name w:val="Normal 3 Char"/>
    <w:basedOn w:val="a5"/>
    <w:rsid w:val="00AE312A"/>
    <w:pPr>
      <w:spacing w:after="240" w:line="360" w:lineRule="auto"/>
      <w:ind w:left="1871"/>
      <w:jc w:val="both"/>
    </w:pPr>
    <w:rPr>
      <w:rFonts w:eastAsia="Times New Roman"/>
      <w:szCs w:val="24"/>
    </w:rPr>
  </w:style>
  <w:style w:type="table" w:customStyle="1" w:styleId="TableStyle1">
    <w:name w:val="Table Style1"/>
    <w:basedOn w:val="afd"/>
    <w:rsid w:val="00AE312A"/>
    <w:pPr>
      <w:spacing w:before="0" w:after="240" w:line="360" w:lineRule="auto"/>
    </w:pPr>
    <w:rPr>
      <w:rFonts w:eastAsia="Times New Roman"/>
    </w:rPr>
    <w:tblPr/>
  </w:style>
  <w:style w:type="paragraph" w:customStyle="1" w:styleId="StyleHeading4CharLinespacing15lines">
    <w:name w:val="Style Heading 4 Char + Line spacing:  1.5 lines"/>
    <w:basedOn w:val="41"/>
    <w:rsid w:val="00AE312A"/>
    <w:pPr>
      <w:keepNext w:val="0"/>
      <w:keepLines w:val="0"/>
      <w:numPr>
        <w:ilvl w:val="0"/>
      </w:numPr>
      <w:tabs>
        <w:tab w:val="clear" w:pos="-4111"/>
        <w:tab w:val="clear" w:pos="-2126"/>
        <w:tab w:val="clear" w:pos="1418"/>
        <w:tab w:val="clear" w:pos="2552"/>
        <w:tab w:val="num" w:pos="2722"/>
        <w:tab w:val="num" w:pos="3686"/>
      </w:tabs>
      <w:spacing w:after="240" w:line="240" w:lineRule="atLeast"/>
      <w:ind w:left="2722" w:hanging="851"/>
      <w:jc w:val="left"/>
    </w:pPr>
    <w:rPr>
      <w:rFonts w:ascii="Arial" w:eastAsia="Times New Roman" w:hAnsi="Arial"/>
      <w:b w:val="0"/>
      <w:bCs w:val="0"/>
      <w:sz w:val="20"/>
      <w:u w:val="none"/>
    </w:rPr>
  </w:style>
  <w:style w:type="character" w:customStyle="1" w:styleId="Normal11">
    <w:name w:val="Normal 1 תו"/>
    <w:basedOn w:val="a6"/>
    <w:rsid w:val="00AE312A"/>
    <w:rPr>
      <w:rFonts w:ascii="Arial" w:hAnsi="Arial" w:cs="David"/>
      <w:sz w:val="24"/>
      <w:szCs w:val="24"/>
      <w:lang w:val="en-US" w:eastAsia="en-US" w:bidi="he-IL"/>
    </w:rPr>
  </w:style>
  <w:style w:type="paragraph" w:customStyle="1" w:styleId="Normal1Char">
    <w:name w:val="Normal 1 Char"/>
    <w:basedOn w:val="a5"/>
    <w:link w:val="Normal1CharChar"/>
    <w:rsid w:val="00AE312A"/>
    <w:pPr>
      <w:spacing w:after="240" w:line="360" w:lineRule="auto"/>
      <w:ind w:left="567"/>
      <w:jc w:val="both"/>
    </w:pPr>
    <w:rPr>
      <w:rFonts w:eastAsia="Times New Roman"/>
      <w:sz w:val="24"/>
      <w:szCs w:val="24"/>
    </w:rPr>
  </w:style>
  <w:style w:type="character" w:customStyle="1" w:styleId="Normal1CharChar">
    <w:name w:val="Normal 1 Char Char"/>
    <w:basedOn w:val="a6"/>
    <w:link w:val="Normal1Char"/>
    <w:locked/>
    <w:rsid w:val="00AE312A"/>
    <w:rPr>
      <w:rFonts w:ascii="Arial" w:eastAsia="Times New Roman" w:hAnsi="Arial" w:cs="David"/>
      <w:sz w:val="24"/>
      <w:szCs w:val="24"/>
    </w:rPr>
  </w:style>
  <w:style w:type="character" w:customStyle="1" w:styleId="221">
    <w:name w:val="סגנון כותרת 2כותרת 2 תו + מודגש תו"/>
    <w:basedOn w:val="a6"/>
    <w:rsid w:val="00AE312A"/>
    <w:rPr>
      <w:rFonts w:ascii="Arial" w:hAnsi="Arial" w:cs="David"/>
      <w:b/>
      <w:bCs/>
      <w:sz w:val="24"/>
      <w:szCs w:val="24"/>
      <w:lang w:val="en-US" w:eastAsia="en-US" w:bidi="he-IL"/>
    </w:rPr>
  </w:style>
  <w:style w:type="paragraph" w:customStyle="1" w:styleId="Normal2CharCharChar1">
    <w:name w:val="Normal 2 Char Char Char1"/>
    <w:basedOn w:val="a5"/>
    <w:link w:val="Normal2CharCharChar0"/>
    <w:rsid w:val="00AE312A"/>
    <w:pPr>
      <w:spacing w:after="240" w:line="360" w:lineRule="auto"/>
      <w:ind w:left="1134"/>
      <w:jc w:val="both"/>
    </w:pPr>
    <w:rPr>
      <w:rFonts w:eastAsia="Times New Roman"/>
      <w:szCs w:val="24"/>
    </w:rPr>
  </w:style>
  <w:style w:type="character" w:customStyle="1" w:styleId="Normal2CharCharChar0">
    <w:name w:val="Normal 2 Char Char Char תו"/>
    <w:basedOn w:val="a6"/>
    <w:link w:val="Normal2CharCharChar1"/>
    <w:locked/>
    <w:rsid w:val="00AE312A"/>
    <w:rPr>
      <w:rFonts w:ascii="Arial" w:eastAsia="Times New Roman" w:hAnsi="Arial" w:cs="David"/>
      <w:sz w:val="20"/>
      <w:szCs w:val="24"/>
    </w:rPr>
  </w:style>
  <w:style w:type="paragraph" w:customStyle="1" w:styleId="1a">
    <w:name w:val="1"/>
    <w:basedOn w:val="a5"/>
    <w:next w:val="af0"/>
    <w:rsid w:val="00AE312A"/>
    <w:pPr>
      <w:tabs>
        <w:tab w:val="center" w:pos="4153"/>
        <w:tab w:val="right" w:pos="8306"/>
      </w:tabs>
    </w:pPr>
    <w:rPr>
      <w:rFonts w:ascii="Times New Roman" w:eastAsia="Times New Roman" w:hAnsi="Times New Roman" w:cs="Miriam"/>
    </w:rPr>
  </w:style>
  <w:style w:type="paragraph" w:styleId="HTML">
    <w:name w:val="HTML Preformatted"/>
    <w:basedOn w:val="a5"/>
    <w:link w:val="HTML0"/>
    <w:rsid w:val="00AE31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Times New Roman" w:hAnsi="Courier New" w:cs="Courier New"/>
    </w:rPr>
  </w:style>
  <w:style w:type="character" w:customStyle="1" w:styleId="HTML0">
    <w:name w:val="HTML מעוצב מראש תו"/>
    <w:basedOn w:val="a6"/>
    <w:link w:val="HTML"/>
    <w:rsid w:val="00AE312A"/>
    <w:rPr>
      <w:rFonts w:ascii="Courier New" w:eastAsia="Times New Roman" w:hAnsi="Courier New" w:cs="Courier New"/>
      <w:sz w:val="20"/>
      <w:szCs w:val="20"/>
    </w:rPr>
  </w:style>
  <w:style w:type="character" w:customStyle="1" w:styleId="Heading32">
    <w:name w:val="Heading 32"/>
    <w:aliases w:val="Heading 3 Char1,Heading 3 Char Char Char2,Heading 3 Char Char2,Heading 3 Char Char Char Char Char1,Heading 311,Heading 3 Char Char11,Heading 3 Char Char Char11,Heading 3 Char Char Char Char Char Char Char1"/>
    <w:basedOn w:val="a6"/>
    <w:rsid w:val="00AE312A"/>
    <w:rPr>
      <w:rFonts w:ascii="Arial" w:hAnsi="Arial" w:cs="David"/>
      <w:sz w:val="24"/>
      <w:szCs w:val="24"/>
      <w:lang w:val="en-US" w:eastAsia="en-US" w:bidi="he-IL"/>
    </w:rPr>
  </w:style>
  <w:style w:type="paragraph" w:customStyle="1" w:styleId="afffff6">
    <w:name w:val="נורמל"/>
    <w:rsid w:val="00AE312A"/>
    <w:pPr>
      <w:spacing w:after="0" w:line="312" w:lineRule="atLeast"/>
    </w:pPr>
    <w:rPr>
      <w:rFonts w:ascii="Times New Roman" w:eastAsia="Times New Roman" w:hAnsi="Times New Roman" w:cs="Times New Roman"/>
      <w:spacing w:val="10"/>
      <w:sz w:val="24"/>
      <w:szCs w:val="24"/>
    </w:rPr>
  </w:style>
  <w:style w:type="paragraph" w:customStyle="1" w:styleId="Normal30">
    <w:name w:val="Normal 3"/>
    <w:basedOn w:val="a5"/>
    <w:link w:val="Normal3Char1"/>
    <w:rsid w:val="00AE312A"/>
    <w:pPr>
      <w:spacing w:after="240" w:line="360" w:lineRule="auto"/>
      <w:ind w:left="1871"/>
      <w:jc w:val="both"/>
    </w:pPr>
    <w:rPr>
      <w:rFonts w:eastAsia="Times New Roman"/>
      <w:szCs w:val="24"/>
    </w:rPr>
  </w:style>
  <w:style w:type="character" w:customStyle="1" w:styleId="Heading3CharCharCharCharCharCharCharCharCharCharChar">
    <w:name w:val="Heading 3 Char Char Char Char Char Char Char Char Char Char Char"/>
    <w:basedOn w:val="a6"/>
    <w:rsid w:val="00AE312A"/>
    <w:rPr>
      <w:rFonts w:ascii="Arial" w:hAnsi="Arial" w:cs="David"/>
      <w:sz w:val="24"/>
      <w:szCs w:val="24"/>
      <w:lang w:val="en-US" w:eastAsia="en-US" w:bidi="he-IL"/>
    </w:rPr>
  </w:style>
  <w:style w:type="character" w:customStyle="1" w:styleId="hader-text1">
    <w:name w:val="hader-text1"/>
    <w:basedOn w:val="a6"/>
    <w:rsid w:val="00AE312A"/>
    <w:rPr>
      <w:rFonts w:ascii="Arial" w:hAnsi="Arial" w:cs="Arial"/>
      <w:b/>
      <w:bCs/>
      <w:color w:val="003366"/>
      <w:sz w:val="29"/>
      <w:szCs w:val="29"/>
      <w:lang w:val="en-US" w:eastAsia="en-US" w:bidi="he-IL"/>
    </w:rPr>
  </w:style>
  <w:style w:type="character" w:customStyle="1" w:styleId="Normal2CharCharCharChar">
    <w:name w:val="Normal 2 Char Char Char Char"/>
    <w:basedOn w:val="a6"/>
    <w:rsid w:val="00AE312A"/>
    <w:rPr>
      <w:rFonts w:ascii="Arial" w:hAnsi="Arial" w:cs="David"/>
      <w:sz w:val="24"/>
      <w:szCs w:val="24"/>
      <w:lang w:val="en-US" w:eastAsia="en-US" w:bidi="he-IL"/>
    </w:rPr>
  </w:style>
  <w:style w:type="character" w:customStyle="1" w:styleId="Normal2Char1">
    <w:name w:val="Normal 2 Char1"/>
    <w:basedOn w:val="a6"/>
    <w:rsid w:val="00AE312A"/>
    <w:rPr>
      <w:rFonts w:ascii="Arial" w:hAnsi="Arial" w:cs="David"/>
      <w:sz w:val="24"/>
      <w:szCs w:val="24"/>
      <w:lang w:val="en-US" w:eastAsia="en-US" w:bidi="he-IL"/>
    </w:rPr>
  </w:style>
  <w:style w:type="paragraph" w:customStyle="1" w:styleId="Normal3CharChar">
    <w:name w:val="Normal 3 Char Char"/>
    <w:basedOn w:val="a5"/>
    <w:link w:val="Normal3CharCharChar"/>
    <w:rsid w:val="00AE312A"/>
    <w:pPr>
      <w:spacing w:after="240" w:line="360" w:lineRule="auto"/>
      <w:ind w:left="1871"/>
      <w:jc w:val="both"/>
    </w:pPr>
    <w:rPr>
      <w:rFonts w:eastAsia="Times New Roman"/>
      <w:sz w:val="22"/>
      <w:szCs w:val="24"/>
    </w:rPr>
  </w:style>
  <w:style w:type="character" w:customStyle="1" w:styleId="Normal3CharCharChar">
    <w:name w:val="Normal 3 Char Char Char"/>
    <w:basedOn w:val="a6"/>
    <w:link w:val="Normal3CharChar"/>
    <w:locked/>
    <w:rsid w:val="00AE312A"/>
    <w:rPr>
      <w:rFonts w:ascii="Arial" w:eastAsia="Times New Roman" w:hAnsi="Arial" w:cs="David"/>
      <w:szCs w:val="24"/>
    </w:rPr>
  </w:style>
  <w:style w:type="character" w:customStyle="1" w:styleId="Normal3CharCharCharChar">
    <w:name w:val="Normal 3 Char Char Char Char"/>
    <w:basedOn w:val="a6"/>
    <w:rsid w:val="00AE312A"/>
    <w:rPr>
      <w:rFonts w:ascii="Arial" w:hAnsi="Arial" w:cs="David"/>
      <w:sz w:val="24"/>
      <w:szCs w:val="24"/>
      <w:lang w:val="en-US" w:eastAsia="en-US" w:bidi="he-IL"/>
    </w:rPr>
  </w:style>
  <w:style w:type="character" w:customStyle="1" w:styleId="msoins0">
    <w:name w:val="msoins"/>
    <w:basedOn w:val="a6"/>
    <w:rsid w:val="00AE312A"/>
    <w:rPr>
      <w:rFonts w:cs="David"/>
      <w:sz w:val="24"/>
      <w:szCs w:val="24"/>
      <w:lang w:val="en-US" w:eastAsia="en-US" w:bidi="he-IL"/>
    </w:rPr>
  </w:style>
  <w:style w:type="character" w:styleId="FollowedHyperlink">
    <w:name w:val="FollowedHyperlink"/>
    <w:basedOn w:val="a6"/>
    <w:rsid w:val="00AE312A"/>
    <w:rPr>
      <w:rFonts w:cs="David"/>
      <w:color w:val="800080"/>
      <w:sz w:val="24"/>
      <w:szCs w:val="24"/>
      <w:u w:val="single"/>
      <w:lang w:val="en-US" w:eastAsia="en-US" w:bidi="he-IL"/>
    </w:rPr>
  </w:style>
  <w:style w:type="character" w:customStyle="1" w:styleId="Second0">
    <w:name w:val="Second תו"/>
    <w:basedOn w:val="a6"/>
    <w:link w:val="Second"/>
    <w:locked/>
    <w:rsid w:val="00AE312A"/>
    <w:rPr>
      <w:rFonts w:ascii="Times New Roman" w:eastAsia="Times New Roman" w:hAnsi="Times New Roman" w:cs="David"/>
      <w:sz w:val="24"/>
      <w:szCs w:val="24"/>
    </w:rPr>
  </w:style>
  <w:style w:type="character" w:customStyle="1" w:styleId="First1">
    <w:name w:val="First תו1"/>
    <w:basedOn w:val="a6"/>
    <w:link w:val="First"/>
    <w:locked/>
    <w:rsid w:val="00AE312A"/>
    <w:rPr>
      <w:rFonts w:ascii="Times New Roman" w:eastAsia="Times New Roman" w:hAnsi="Times New Roman" w:cs="David"/>
      <w:sz w:val="24"/>
      <w:szCs w:val="24"/>
    </w:rPr>
  </w:style>
  <w:style w:type="character" w:customStyle="1" w:styleId="afffe">
    <w:name w:val="שלישית תו"/>
    <w:basedOn w:val="a6"/>
    <w:link w:val="afffd"/>
    <w:locked/>
    <w:rsid w:val="00AE312A"/>
    <w:rPr>
      <w:rFonts w:ascii="Times New Roman" w:eastAsia="Times New Roman" w:hAnsi="Times New Roman" w:cs="TopType David"/>
      <w:sz w:val="24"/>
    </w:rPr>
  </w:style>
  <w:style w:type="paragraph" w:customStyle="1" w:styleId="--1">
    <w:name w:val="כותרת - עוזי - 1"/>
    <w:basedOn w:val="a5"/>
    <w:rsid w:val="00AE312A"/>
    <w:pPr>
      <w:tabs>
        <w:tab w:val="num" w:pos="567"/>
        <w:tab w:val="left" w:pos="1134"/>
        <w:tab w:val="left" w:pos="1701"/>
      </w:tabs>
      <w:spacing w:before="120" w:line="320" w:lineRule="atLeast"/>
      <w:ind w:left="567" w:hanging="567"/>
      <w:jc w:val="both"/>
      <w:outlineLvl w:val="0"/>
    </w:pPr>
    <w:rPr>
      <w:rFonts w:ascii="Times New Roman" w:eastAsia="Times New Roman" w:hAnsi="Times New Roman"/>
      <w:b/>
      <w:bCs/>
      <w:noProof/>
      <w:sz w:val="32"/>
      <w:szCs w:val="48"/>
    </w:rPr>
  </w:style>
  <w:style w:type="paragraph" w:customStyle="1" w:styleId="1b">
    <w:name w:val="טקסט בלונים1"/>
    <w:basedOn w:val="a5"/>
    <w:semiHidden/>
    <w:rsid w:val="00AE312A"/>
    <w:pPr>
      <w:autoSpaceDE w:val="0"/>
      <w:autoSpaceDN w:val="0"/>
      <w:adjustRightInd w:val="0"/>
      <w:spacing w:line="312" w:lineRule="atLeast"/>
      <w:jc w:val="both"/>
    </w:pPr>
    <w:rPr>
      <w:rFonts w:ascii="Tahoma" w:eastAsia="Times New Roman" w:hAnsi="Tahoma" w:cs="Tahoma"/>
      <w:spacing w:val="10"/>
      <w:sz w:val="16"/>
      <w:szCs w:val="16"/>
      <w:lang w:eastAsia="he-IL"/>
    </w:rPr>
  </w:style>
  <w:style w:type="character" w:customStyle="1" w:styleId="afffa">
    <w:name w:val="ראשונה תו"/>
    <w:basedOn w:val="a6"/>
    <w:link w:val="afff9"/>
    <w:locked/>
    <w:rsid w:val="00AE312A"/>
    <w:rPr>
      <w:rFonts w:ascii="Times New Roman" w:eastAsia="Times New Roman" w:hAnsi="Times New Roman" w:cs="TopType David"/>
      <w:sz w:val="24"/>
    </w:rPr>
  </w:style>
  <w:style w:type="character" w:customStyle="1" w:styleId="NormalE0">
    <w:name w:val="NormalE תו"/>
    <w:basedOn w:val="a6"/>
    <w:rsid w:val="00AE312A"/>
    <w:rPr>
      <w:rFonts w:cs="David"/>
      <w:sz w:val="26"/>
      <w:szCs w:val="26"/>
      <w:lang w:val="en-US" w:eastAsia="he-IL" w:bidi="he-IL"/>
    </w:rPr>
  </w:style>
  <w:style w:type="paragraph" w:customStyle="1" w:styleId="afffff7">
    <w:name w:val="נעמי"/>
    <w:basedOn w:val="First"/>
    <w:rsid w:val="00AE312A"/>
    <w:pPr>
      <w:spacing w:line="280" w:lineRule="atLeast"/>
      <w:ind w:left="566" w:right="566"/>
      <w:jc w:val="both"/>
    </w:pPr>
    <w:rPr>
      <w:sz w:val="26"/>
      <w:szCs w:val="26"/>
      <w:lang w:eastAsia="he-IL"/>
    </w:rPr>
  </w:style>
  <w:style w:type="character" w:customStyle="1" w:styleId="SecondChar">
    <w:name w:val="Second Char"/>
    <w:basedOn w:val="a6"/>
    <w:rsid w:val="00AE312A"/>
    <w:rPr>
      <w:rFonts w:cs="David"/>
      <w:sz w:val="26"/>
      <w:szCs w:val="26"/>
      <w:lang w:val="en-US" w:eastAsia="he-IL" w:bidi="he-IL"/>
    </w:rPr>
  </w:style>
  <w:style w:type="character" w:customStyle="1" w:styleId="ThirdChar">
    <w:name w:val="Third Char"/>
    <w:basedOn w:val="a6"/>
    <w:link w:val="Third"/>
    <w:locked/>
    <w:rsid w:val="00AE312A"/>
    <w:rPr>
      <w:rFonts w:ascii="Times New Roman" w:eastAsia="Times New Roman" w:hAnsi="Times New Roman" w:cs="David"/>
      <w:sz w:val="24"/>
      <w:szCs w:val="24"/>
    </w:rPr>
  </w:style>
  <w:style w:type="paragraph" w:customStyle="1" w:styleId="StyleSecondUnderline">
    <w:name w:val="Style Second + Underline"/>
    <w:basedOn w:val="Second"/>
    <w:link w:val="StyleSecondUnderlineChar"/>
    <w:rsid w:val="00AE312A"/>
    <w:pPr>
      <w:spacing w:line="280" w:lineRule="atLeast"/>
      <w:jc w:val="both"/>
    </w:pPr>
    <w:rPr>
      <w:szCs w:val="26"/>
      <w:u w:val="single"/>
      <w:lang w:eastAsia="he-IL"/>
    </w:rPr>
  </w:style>
  <w:style w:type="character" w:customStyle="1" w:styleId="StyleSecondUnderlineChar">
    <w:name w:val="Style Second + Underline Char"/>
    <w:basedOn w:val="SecondChar"/>
    <w:link w:val="StyleSecondUnderline"/>
    <w:locked/>
    <w:rsid w:val="00AE312A"/>
    <w:rPr>
      <w:rFonts w:ascii="Times New Roman" w:eastAsia="Times New Roman" w:hAnsi="Times New Roman" w:cs="David"/>
      <w:sz w:val="24"/>
      <w:szCs w:val="26"/>
      <w:u w:val="single"/>
      <w:lang w:val="en-US" w:eastAsia="he-IL" w:bidi="he-IL"/>
    </w:rPr>
  </w:style>
  <w:style w:type="paragraph" w:customStyle="1" w:styleId="afffff8">
    <w:name w:val="רותי"/>
    <w:basedOn w:val="First"/>
    <w:link w:val="afffff9"/>
    <w:rsid w:val="00AE312A"/>
    <w:pPr>
      <w:spacing w:line="280" w:lineRule="atLeast"/>
      <w:ind w:left="1121" w:right="566" w:hanging="568"/>
      <w:jc w:val="both"/>
    </w:pPr>
    <w:rPr>
      <w:szCs w:val="26"/>
      <w:lang w:eastAsia="he-IL"/>
    </w:rPr>
  </w:style>
  <w:style w:type="character" w:customStyle="1" w:styleId="afffff9">
    <w:name w:val="רותי תו"/>
    <w:basedOn w:val="a6"/>
    <w:link w:val="afffff8"/>
    <w:locked/>
    <w:rsid w:val="00AE312A"/>
    <w:rPr>
      <w:rFonts w:ascii="Times New Roman" w:eastAsia="Times New Roman" w:hAnsi="Times New Roman" w:cs="David"/>
      <w:sz w:val="24"/>
      <w:szCs w:val="26"/>
      <w:lang w:eastAsia="he-IL"/>
    </w:rPr>
  </w:style>
  <w:style w:type="paragraph" w:customStyle="1" w:styleId="StyleThirdBefore225cmHanging156cm">
    <w:name w:val="Style Third + Before:  2.25 cm Hanging:  1.56 cm"/>
    <w:basedOn w:val="Third"/>
    <w:rsid w:val="00AE312A"/>
    <w:pPr>
      <w:spacing w:line="280" w:lineRule="atLeast"/>
      <w:ind w:left="2268" w:hanging="992"/>
      <w:jc w:val="both"/>
    </w:pPr>
    <w:rPr>
      <w:szCs w:val="26"/>
      <w:lang w:eastAsia="he-IL"/>
    </w:rPr>
  </w:style>
  <w:style w:type="paragraph" w:customStyle="1" w:styleId="StyleUnderline">
    <w:name w:val="Style רותי + Underline"/>
    <w:basedOn w:val="Second"/>
    <w:link w:val="StyleUnderlineChar"/>
    <w:rsid w:val="00AE312A"/>
    <w:pPr>
      <w:spacing w:line="280" w:lineRule="atLeast"/>
      <w:jc w:val="both"/>
    </w:pPr>
    <w:rPr>
      <w:szCs w:val="26"/>
      <w:u w:val="single"/>
      <w:lang w:eastAsia="he-IL"/>
    </w:rPr>
  </w:style>
  <w:style w:type="character" w:customStyle="1" w:styleId="StyleUnderlineChar">
    <w:name w:val="Style רותי + Underline Char"/>
    <w:basedOn w:val="SecondChar"/>
    <w:link w:val="StyleUnderline"/>
    <w:locked/>
    <w:rsid w:val="00AE312A"/>
    <w:rPr>
      <w:rFonts w:ascii="Times New Roman" w:eastAsia="Times New Roman" w:hAnsi="Times New Roman" w:cs="David"/>
      <w:sz w:val="24"/>
      <w:szCs w:val="26"/>
      <w:u w:val="single"/>
      <w:lang w:val="en-US" w:eastAsia="he-IL" w:bidi="he-IL"/>
    </w:rPr>
  </w:style>
  <w:style w:type="character" w:customStyle="1" w:styleId="39">
    <w:name w:val="תו תו3"/>
    <w:basedOn w:val="a6"/>
    <w:semiHidden/>
    <w:locked/>
    <w:rsid w:val="00AE312A"/>
    <w:rPr>
      <w:rFonts w:cs="David"/>
      <w:lang w:val="en-US" w:eastAsia="en-US" w:bidi="he-IL"/>
    </w:rPr>
  </w:style>
  <w:style w:type="character" w:customStyle="1" w:styleId="CharChar3">
    <w:name w:val="Char Char3"/>
    <w:basedOn w:val="a6"/>
    <w:semiHidden/>
    <w:rsid w:val="00AE312A"/>
    <w:rPr>
      <w:rFonts w:cs="David"/>
      <w:sz w:val="24"/>
      <w:szCs w:val="24"/>
      <w:lang w:val="en-US" w:eastAsia="he-IL" w:bidi="he-IL"/>
    </w:rPr>
  </w:style>
  <w:style w:type="character" w:customStyle="1" w:styleId="CharChar2">
    <w:name w:val="Char Char2"/>
    <w:basedOn w:val="a6"/>
    <w:semiHidden/>
    <w:rsid w:val="00AE312A"/>
    <w:rPr>
      <w:rFonts w:cs="David"/>
      <w:sz w:val="24"/>
      <w:szCs w:val="24"/>
      <w:lang w:val="en-US" w:eastAsia="he-IL" w:bidi="he-IL"/>
    </w:rPr>
  </w:style>
  <w:style w:type="paragraph" w:styleId="TOC1">
    <w:name w:val="toc 1"/>
    <w:basedOn w:val="a5"/>
    <w:next w:val="a5"/>
    <w:autoRedefine/>
    <w:semiHidden/>
    <w:rsid w:val="00AE312A"/>
    <w:rPr>
      <w:rFonts w:ascii="Times New Roman" w:eastAsia="Times New Roman" w:hAnsi="Times New Roman"/>
      <w:sz w:val="24"/>
      <w:szCs w:val="24"/>
    </w:rPr>
  </w:style>
  <w:style w:type="paragraph" w:styleId="TOC2">
    <w:name w:val="toc 2"/>
    <w:basedOn w:val="a5"/>
    <w:next w:val="a5"/>
    <w:autoRedefine/>
    <w:semiHidden/>
    <w:rsid w:val="00AE312A"/>
    <w:pPr>
      <w:tabs>
        <w:tab w:val="left" w:pos="553"/>
        <w:tab w:val="left" w:pos="1919"/>
        <w:tab w:val="right" w:leader="dot" w:pos="9476"/>
        <w:tab w:val="right" w:leader="dot" w:pos="9631"/>
      </w:tabs>
      <w:ind w:left="-15"/>
    </w:pPr>
    <w:rPr>
      <w:rFonts w:ascii="Times New Roman" w:eastAsia="Times New Roman" w:hAnsi="Times New Roman"/>
      <w:noProof/>
      <w:sz w:val="24"/>
      <w:szCs w:val="24"/>
    </w:rPr>
  </w:style>
  <w:style w:type="paragraph" w:styleId="TOC3">
    <w:name w:val="toc 3"/>
    <w:basedOn w:val="a5"/>
    <w:next w:val="a5"/>
    <w:autoRedefine/>
    <w:semiHidden/>
    <w:rsid w:val="00AE312A"/>
    <w:pPr>
      <w:ind w:left="480"/>
    </w:pPr>
    <w:rPr>
      <w:rFonts w:ascii="Times New Roman" w:eastAsia="Times New Roman" w:hAnsi="Times New Roman" w:cs="Times New Roman"/>
      <w:sz w:val="24"/>
      <w:szCs w:val="24"/>
    </w:rPr>
  </w:style>
  <w:style w:type="paragraph" w:styleId="TOC4">
    <w:name w:val="toc 4"/>
    <w:basedOn w:val="a5"/>
    <w:next w:val="a5"/>
    <w:autoRedefine/>
    <w:semiHidden/>
    <w:rsid w:val="00AE312A"/>
    <w:pPr>
      <w:ind w:left="720"/>
    </w:pPr>
    <w:rPr>
      <w:rFonts w:ascii="Times New Roman" w:eastAsia="Times New Roman" w:hAnsi="Times New Roman" w:cs="Times New Roman"/>
      <w:sz w:val="24"/>
      <w:szCs w:val="24"/>
    </w:rPr>
  </w:style>
  <w:style w:type="paragraph" w:styleId="TOC5">
    <w:name w:val="toc 5"/>
    <w:basedOn w:val="a5"/>
    <w:next w:val="a5"/>
    <w:autoRedefine/>
    <w:semiHidden/>
    <w:rsid w:val="00AE312A"/>
    <w:pPr>
      <w:ind w:left="960"/>
    </w:pPr>
    <w:rPr>
      <w:rFonts w:ascii="Times New Roman" w:eastAsia="Times New Roman" w:hAnsi="Times New Roman" w:cs="Times New Roman"/>
      <w:sz w:val="24"/>
      <w:szCs w:val="24"/>
    </w:rPr>
  </w:style>
  <w:style w:type="paragraph" w:styleId="TOC6">
    <w:name w:val="toc 6"/>
    <w:basedOn w:val="a5"/>
    <w:next w:val="a5"/>
    <w:autoRedefine/>
    <w:semiHidden/>
    <w:rsid w:val="00AE312A"/>
    <w:pPr>
      <w:ind w:left="1200"/>
    </w:pPr>
    <w:rPr>
      <w:rFonts w:ascii="Times New Roman" w:eastAsia="Times New Roman" w:hAnsi="Times New Roman" w:cs="Times New Roman"/>
      <w:sz w:val="24"/>
      <w:szCs w:val="24"/>
    </w:rPr>
  </w:style>
  <w:style w:type="paragraph" w:styleId="TOC7">
    <w:name w:val="toc 7"/>
    <w:basedOn w:val="a5"/>
    <w:next w:val="a5"/>
    <w:autoRedefine/>
    <w:semiHidden/>
    <w:rsid w:val="00AE312A"/>
    <w:pPr>
      <w:ind w:left="1440"/>
    </w:pPr>
    <w:rPr>
      <w:rFonts w:ascii="Times New Roman" w:eastAsia="Times New Roman" w:hAnsi="Times New Roman" w:cs="Times New Roman"/>
      <w:sz w:val="24"/>
      <w:szCs w:val="24"/>
    </w:rPr>
  </w:style>
  <w:style w:type="paragraph" w:styleId="TOC8">
    <w:name w:val="toc 8"/>
    <w:basedOn w:val="a5"/>
    <w:next w:val="a5"/>
    <w:autoRedefine/>
    <w:semiHidden/>
    <w:rsid w:val="00AE312A"/>
    <w:pPr>
      <w:ind w:left="1680"/>
    </w:pPr>
    <w:rPr>
      <w:rFonts w:ascii="Times New Roman" w:eastAsia="Times New Roman" w:hAnsi="Times New Roman" w:cs="Times New Roman"/>
      <w:sz w:val="24"/>
      <w:szCs w:val="24"/>
    </w:rPr>
  </w:style>
  <w:style w:type="paragraph" w:styleId="TOC9">
    <w:name w:val="toc 9"/>
    <w:basedOn w:val="a5"/>
    <w:next w:val="a5"/>
    <w:autoRedefine/>
    <w:semiHidden/>
    <w:rsid w:val="00AE312A"/>
    <w:pPr>
      <w:ind w:left="1920"/>
    </w:pPr>
    <w:rPr>
      <w:rFonts w:ascii="Times New Roman" w:eastAsia="Times New Roman" w:hAnsi="Times New Roman" w:cs="Times New Roman"/>
      <w:sz w:val="24"/>
      <w:szCs w:val="24"/>
    </w:rPr>
  </w:style>
  <w:style w:type="paragraph" w:customStyle="1" w:styleId="1CharCharCharCharCharCharCharCharCharCharCharCharCharChar">
    <w:name w:val="תו תו1 Char Char תו תו Char Char תו תו Char Char תו תו Char Char תו תו Char Char תו תו Char Char תו תו Char Char תו תו"/>
    <w:basedOn w:val="3"/>
    <w:rsid w:val="00AE312A"/>
    <w:pPr>
      <w:numPr>
        <w:ilvl w:val="0"/>
        <w:numId w:val="0"/>
      </w:numPr>
      <w:tabs>
        <w:tab w:val="num" w:pos="2942"/>
      </w:tabs>
      <w:ind w:left="2269" w:hanging="851"/>
      <w:jc w:val="both"/>
    </w:pPr>
  </w:style>
  <w:style w:type="character" w:customStyle="1" w:styleId="Normal3Char1">
    <w:name w:val="Normal 3 Char1"/>
    <w:basedOn w:val="a6"/>
    <w:link w:val="Normal30"/>
    <w:locked/>
    <w:rsid w:val="00AE312A"/>
    <w:rPr>
      <w:rFonts w:ascii="Arial" w:eastAsia="Times New Roman" w:hAnsi="Arial" w:cs="David"/>
      <w:sz w:val="20"/>
      <w:szCs w:val="24"/>
    </w:rPr>
  </w:style>
  <w:style w:type="paragraph" w:customStyle="1" w:styleId="afffffa">
    <w:name w:val="תו תו"/>
    <w:basedOn w:val="a5"/>
    <w:rsid w:val="00AE312A"/>
    <w:pPr>
      <w:bidi w:val="0"/>
      <w:spacing w:after="160" w:line="240" w:lineRule="exact"/>
    </w:pPr>
    <w:rPr>
      <w:rFonts w:ascii="Tahoma" w:eastAsia="Times New Roman" w:hAnsi="Tahoma" w:cs="Tahoma"/>
      <w:lang w:bidi="ar-SA"/>
    </w:rPr>
  </w:style>
  <w:style w:type="paragraph" w:customStyle="1" w:styleId="1c">
    <w:name w:val="הצעת מחיר1"/>
    <w:basedOn w:val="a5"/>
    <w:rsid w:val="00AE312A"/>
    <w:pPr>
      <w:ind w:left="567" w:right="851"/>
      <w:jc w:val="both"/>
    </w:pPr>
    <w:rPr>
      <w:rFonts w:ascii="Times New Roman" w:eastAsia="Times New Roman" w:hAnsi="Times New Roman" w:cs="TopType Hodes"/>
      <w:b/>
      <w:bCs/>
      <w:sz w:val="24"/>
      <w:szCs w:val="22"/>
    </w:rPr>
  </w:style>
  <w:style w:type="character" w:customStyle="1" w:styleId="CharChar31">
    <w:name w:val="Char Char31"/>
    <w:basedOn w:val="a6"/>
    <w:semiHidden/>
    <w:rsid w:val="00AE312A"/>
    <w:rPr>
      <w:rFonts w:cs="David"/>
      <w:sz w:val="24"/>
      <w:szCs w:val="24"/>
      <w:lang w:val="en-US" w:eastAsia="he-IL" w:bidi="he-IL"/>
    </w:rPr>
  </w:style>
  <w:style w:type="paragraph" w:customStyle="1" w:styleId="afffffb">
    <w:name w:val="תו תו תו תו"/>
    <w:basedOn w:val="a5"/>
    <w:rsid w:val="00AE312A"/>
    <w:pPr>
      <w:bidi w:val="0"/>
      <w:spacing w:after="160" w:line="240" w:lineRule="exact"/>
    </w:pPr>
    <w:rPr>
      <w:rFonts w:ascii="Tahoma" w:eastAsia="Times New Roman" w:hAnsi="Tahoma" w:cs="Tahoma"/>
      <w:lang w:bidi="ar-SA"/>
    </w:rPr>
  </w:style>
  <w:style w:type="paragraph" w:customStyle="1" w:styleId="1CharCharCharCharCharCharCharCharCharCharCharCharCharCharCharCharCharCharCharChar">
    <w:name w:val="תו תו1 Char Char תו תו Char Char תו תו Char Char תו תו Char Char תו תו Char Char תו תו Char Char תו תו Char Char תו תו Char Char תו תו Char Char תו תו Char Char"/>
    <w:basedOn w:val="a5"/>
    <w:rsid w:val="00AE312A"/>
    <w:pPr>
      <w:bidi w:val="0"/>
      <w:spacing w:after="160" w:line="240" w:lineRule="exact"/>
    </w:pPr>
    <w:rPr>
      <w:rFonts w:ascii="Times New Roman" w:eastAsia="Times New Roman" w:hAnsi="Times New Roman"/>
      <w:sz w:val="24"/>
      <w:szCs w:val="24"/>
    </w:rPr>
  </w:style>
  <w:style w:type="paragraph" w:customStyle="1" w:styleId="CharCharCharCharCharCharCharCharCharChar">
    <w:name w:val="תו תו Char Char תו תו Char Char תו תו Char Char תו תו Char Char תו תו Char Char"/>
    <w:basedOn w:val="a5"/>
    <w:rsid w:val="00AE312A"/>
    <w:pPr>
      <w:bidi w:val="0"/>
      <w:spacing w:after="160" w:line="240" w:lineRule="exact"/>
    </w:pPr>
    <w:rPr>
      <w:rFonts w:ascii="Tahoma" w:eastAsia="Times New Roman" w:hAnsi="Tahoma" w:cs="Tahoma"/>
      <w:lang w:bidi="ar-SA"/>
    </w:rPr>
  </w:style>
  <w:style w:type="character" w:customStyle="1" w:styleId="Third0">
    <w:name w:val="Third תו"/>
    <w:basedOn w:val="a6"/>
    <w:rsid w:val="00AE312A"/>
    <w:rPr>
      <w:rFonts w:cs="David"/>
      <w:sz w:val="24"/>
      <w:szCs w:val="24"/>
      <w:lang w:val="en-US" w:eastAsia="en-US" w:bidi="he-IL"/>
    </w:rPr>
  </w:style>
  <w:style w:type="paragraph" w:customStyle="1" w:styleId="1d">
    <w:name w:val="1."/>
    <w:basedOn w:val="a5"/>
    <w:rsid w:val="00AE312A"/>
    <w:pPr>
      <w:tabs>
        <w:tab w:val="left" w:pos="567"/>
      </w:tabs>
      <w:ind w:left="567" w:hanging="567"/>
      <w:jc w:val="both"/>
    </w:pPr>
    <w:rPr>
      <w:rFonts w:ascii="Times New Roman" w:eastAsia="Times New Roman" w:hAnsi="Times New Roman" w:cs="Times New Roman"/>
      <w:b/>
      <w:bCs/>
      <w:sz w:val="24"/>
      <w:szCs w:val="28"/>
      <w:lang w:eastAsia="he-IL"/>
    </w:rPr>
  </w:style>
  <w:style w:type="paragraph" w:customStyle="1" w:styleId="afffffc">
    <w:name w:val="א."/>
    <w:basedOn w:val="a5"/>
    <w:rsid w:val="00AE312A"/>
    <w:pPr>
      <w:ind w:left="1134" w:hanging="567"/>
      <w:jc w:val="both"/>
    </w:pPr>
    <w:rPr>
      <w:rFonts w:ascii="Times New Roman" w:eastAsia="Times New Roman" w:hAnsi="Times New Roman" w:cs="Times New Roman"/>
      <w:b/>
      <w:sz w:val="24"/>
      <w:szCs w:val="24"/>
      <w:lang w:eastAsia="he-IL"/>
    </w:rPr>
  </w:style>
  <w:style w:type="paragraph" w:customStyle="1" w:styleId="1e">
    <w:name w:val="1)"/>
    <w:basedOn w:val="a5"/>
    <w:rsid w:val="00AE312A"/>
    <w:pPr>
      <w:tabs>
        <w:tab w:val="left" w:pos="284"/>
      </w:tabs>
      <w:ind w:left="1418" w:hanging="284"/>
      <w:jc w:val="both"/>
    </w:pPr>
    <w:rPr>
      <w:rFonts w:ascii="Times New Roman" w:eastAsia="Times New Roman" w:hAnsi="Times New Roman" w:cs="Times New Roman"/>
      <w:b/>
      <w:sz w:val="24"/>
      <w:szCs w:val="24"/>
      <w:lang w:eastAsia="he-IL"/>
    </w:rPr>
  </w:style>
  <w:style w:type="paragraph" w:customStyle="1" w:styleId="afffffd">
    <w:name w:val="שני"/>
    <w:basedOn w:val="a5"/>
    <w:rsid w:val="00AE312A"/>
    <w:pPr>
      <w:ind w:left="1440" w:hanging="720"/>
    </w:pPr>
    <w:rPr>
      <w:rFonts w:ascii="Times New Roman" w:eastAsia="Times New Roman" w:hAnsi="Times New Roman"/>
      <w:spacing w:val="20"/>
      <w:sz w:val="24"/>
      <w:szCs w:val="24"/>
      <w:lang w:eastAsia="he-IL"/>
    </w:rPr>
  </w:style>
  <w:style w:type="paragraph" w:customStyle="1" w:styleId="CharCharCharChar">
    <w:name w:val="תו תו תו תו Char Char תו תו Char Char תו תו"/>
    <w:basedOn w:val="a5"/>
    <w:rsid w:val="00AE312A"/>
    <w:pPr>
      <w:bidi w:val="0"/>
      <w:spacing w:after="160" w:line="240" w:lineRule="exact"/>
    </w:pPr>
    <w:rPr>
      <w:rFonts w:ascii="Tahoma" w:eastAsia="Times New Roman" w:hAnsi="Tahoma" w:cs="Tahoma"/>
      <w:lang w:bidi="ar-SA"/>
    </w:rPr>
  </w:style>
  <w:style w:type="paragraph" w:customStyle="1" w:styleId="1CharCharCharCharCharCharCharCharCharCharCharCharCharCharCharCharCharCharCharChar0">
    <w:name w:val="תו תו1 Char Char תו תו Char Char תו תו Char Char תו תו Char Char תו תו Char Char תו תו Char Char תו תו Char Char תו תו Char Char תו תו Char Char תו תו Char Char תו תו"/>
    <w:basedOn w:val="a5"/>
    <w:rsid w:val="00AE312A"/>
    <w:pPr>
      <w:bidi w:val="0"/>
      <w:spacing w:after="160" w:line="240" w:lineRule="exact"/>
    </w:pPr>
    <w:rPr>
      <w:rFonts w:ascii="Times New Roman" w:eastAsia="Times New Roman" w:hAnsi="Times New Roman"/>
      <w:sz w:val="24"/>
      <w:szCs w:val="24"/>
    </w:rPr>
  </w:style>
  <w:style w:type="paragraph" w:customStyle="1" w:styleId="CharCharCharCharCharChar">
    <w:name w:val="תו תו תו תו Char Char תו תו Char Char תו תו Char Char"/>
    <w:basedOn w:val="a5"/>
    <w:rsid w:val="00AE312A"/>
    <w:pPr>
      <w:bidi w:val="0"/>
      <w:spacing w:after="160" w:line="240" w:lineRule="exact"/>
    </w:pPr>
    <w:rPr>
      <w:rFonts w:ascii="Tahoma" w:eastAsia="Times New Roman" w:hAnsi="Tahoma" w:cs="Tahoma"/>
      <w:lang w:bidi="ar-SA"/>
    </w:rPr>
  </w:style>
  <w:style w:type="paragraph" w:customStyle="1" w:styleId="CharCharCharCharCharCharCharCharCharCharCharChar">
    <w:name w:val="תו תו Char Char תו תו Char Char תו תו Char Char תו תו Char Char תו תו Char Char תו תו Char Char"/>
    <w:basedOn w:val="a5"/>
    <w:rsid w:val="00AE312A"/>
    <w:pPr>
      <w:bidi w:val="0"/>
      <w:spacing w:after="160" w:line="240" w:lineRule="exact"/>
    </w:pPr>
    <w:rPr>
      <w:rFonts w:ascii="Tahoma" w:eastAsia="Times New Roman" w:hAnsi="Tahoma" w:cs="Tahoma"/>
      <w:lang w:bidi="ar-SA"/>
    </w:rPr>
  </w:style>
  <w:style w:type="paragraph" w:customStyle="1" w:styleId="1f">
    <w:name w:val="רגיל1"/>
    <w:basedOn w:val="a5"/>
    <w:link w:val="1f0"/>
    <w:rsid w:val="00AE312A"/>
    <w:pPr>
      <w:autoSpaceDE w:val="0"/>
      <w:autoSpaceDN w:val="0"/>
      <w:adjustRightInd w:val="0"/>
      <w:spacing w:line="312" w:lineRule="atLeast"/>
      <w:jc w:val="both"/>
    </w:pPr>
    <w:rPr>
      <w:rFonts w:ascii="Times New Roman" w:eastAsia="Times New Roman" w:hAnsi="Times New Roman" w:cs="Times New Roman"/>
      <w:spacing w:val="10"/>
      <w:sz w:val="24"/>
      <w:szCs w:val="24"/>
      <w:lang w:eastAsia="he-IL"/>
    </w:rPr>
  </w:style>
  <w:style w:type="character" w:customStyle="1" w:styleId="1f0">
    <w:name w:val="רגיל1 תו"/>
    <w:basedOn w:val="a6"/>
    <w:link w:val="1f"/>
    <w:locked/>
    <w:rsid w:val="00AE312A"/>
    <w:rPr>
      <w:rFonts w:ascii="Times New Roman" w:eastAsia="Times New Roman" w:hAnsi="Times New Roman" w:cs="Times New Roman"/>
      <w:spacing w:val="10"/>
      <w:sz w:val="24"/>
      <w:szCs w:val="24"/>
      <w:lang w:eastAsia="he-IL"/>
    </w:rPr>
  </w:style>
  <w:style w:type="paragraph" w:customStyle="1" w:styleId="Revision1">
    <w:name w:val="Revision1"/>
    <w:hidden/>
    <w:semiHidden/>
    <w:rsid w:val="00AE312A"/>
    <w:pPr>
      <w:spacing w:after="0" w:line="240" w:lineRule="auto"/>
    </w:pPr>
    <w:rPr>
      <w:rFonts w:ascii="Times New Roman" w:eastAsia="Times New Roman" w:hAnsi="Times New Roman" w:cs="David"/>
      <w:sz w:val="20"/>
      <w:szCs w:val="24"/>
    </w:rPr>
  </w:style>
  <w:style w:type="paragraph" w:customStyle="1" w:styleId="ListHnumber3">
    <w:name w:val="List Hnumber3"/>
    <w:basedOn w:val="Normal3"/>
    <w:rsid w:val="00AE312A"/>
    <w:pPr>
      <w:keepLines/>
      <w:spacing w:before="60" w:after="0" w:line="240" w:lineRule="auto"/>
      <w:ind w:left="2007" w:hanging="567"/>
    </w:pPr>
    <w:rPr>
      <w:rFonts w:ascii="Times New Roman" w:hAnsi="Times New Roman"/>
      <w:smallCaps/>
      <w:sz w:val="24"/>
      <w:lang w:eastAsia="he-IL"/>
    </w:rPr>
  </w:style>
  <w:style w:type="character" w:customStyle="1" w:styleId="Arial11">
    <w:name w:val="סגנון Arial (מורכב) ‏11 נק"/>
    <w:basedOn w:val="a6"/>
    <w:rsid w:val="00AE312A"/>
    <w:rPr>
      <w:rFonts w:ascii="Times New Roman" w:hAnsi="Times New Roman" w:cs="Arial"/>
      <w:sz w:val="24"/>
      <w:szCs w:val="24"/>
      <w:lang w:val="en-US" w:eastAsia="en-US" w:bidi="he-IL"/>
    </w:rPr>
  </w:style>
  <w:style w:type="table" w:styleId="afffffe">
    <w:name w:val="Table Contemporary"/>
    <w:basedOn w:val="a7"/>
    <w:rsid w:val="00AE312A"/>
    <w:pPr>
      <w:bidi/>
      <w:spacing w:before="120" w:after="120" w:line="280" w:lineRule="atLeast"/>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font5">
    <w:name w:val="font5"/>
    <w:basedOn w:val="a5"/>
    <w:rsid w:val="00AE312A"/>
    <w:pPr>
      <w:bidi w:val="0"/>
      <w:spacing w:before="100" w:beforeAutospacing="1" w:after="100" w:afterAutospacing="1"/>
    </w:pPr>
    <w:rPr>
      <w:rFonts w:ascii="Times New Roman" w:eastAsia="Times New Roman" w:hAnsi="Times New Roman" w:cs="Times New Roman"/>
      <w:b/>
      <w:bCs/>
      <w:sz w:val="24"/>
      <w:szCs w:val="24"/>
      <w:u w:val="single"/>
    </w:rPr>
  </w:style>
  <w:style w:type="paragraph" w:customStyle="1" w:styleId="font6">
    <w:name w:val="font6"/>
    <w:basedOn w:val="a5"/>
    <w:rsid w:val="00AE312A"/>
    <w:pPr>
      <w:bidi w:val="0"/>
      <w:spacing w:before="100" w:beforeAutospacing="1" w:after="100" w:afterAutospacing="1"/>
    </w:pPr>
    <w:rPr>
      <w:rFonts w:ascii="Times New Roman" w:eastAsia="Times New Roman" w:hAnsi="Times New Roman"/>
      <w:sz w:val="24"/>
      <w:szCs w:val="24"/>
    </w:rPr>
  </w:style>
  <w:style w:type="paragraph" w:customStyle="1" w:styleId="font7">
    <w:name w:val="font7"/>
    <w:basedOn w:val="a5"/>
    <w:rsid w:val="00AE312A"/>
    <w:pPr>
      <w:bidi w:val="0"/>
      <w:spacing w:before="100" w:beforeAutospacing="1" w:after="100" w:afterAutospacing="1"/>
    </w:pPr>
    <w:rPr>
      <w:rFonts w:eastAsia="Times New Roman" w:cs="Arial"/>
      <w:sz w:val="24"/>
      <w:szCs w:val="24"/>
    </w:rPr>
  </w:style>
  <w:style w:type="paragraph" w:customStyle="1" w:styleId="font8">
    <w:name w:val="font8"/>
    <w:basedOn w:val="a5"/>
    <w:rsid w:val="00AE312A"/>
    <w:pPr>
      <w:bidi w:val="0"/>
      <w:spacing w:before="100" w:beforeAutospacing="1" w:after="100" w:afterAutospacing="1"/>
    </w:pPr>
    <w:rPr>
      <w:rFonts w:ascii="Times New Roman" w:eastAsia="Times New Roman" w:hAnsi="Times New Roman" w:cs="Times New Roman"/>
      <w:sz w:val="22"/>
      <w:szCs w:val="22"/>
    </w:rPr>
  </w:style>
  <w:style w:type="paragraph" w:customStyle="1" w:styleId="xl24">
    <w:name w:val="xl24"/>
    <w:basedOn w:val="a5"/>
    <w:rsid w:val="00AE312A"/>
    <w:pPr>
      <w:pBdr>
        <w:left w:val="single" w:sz="8" w:space="0" w:color="auto"/>
        <w:bottom w:val="single" w:sz="8" w:space="0" w:color="auto"/>
        <w:right w:val="single" w:sz="8" w:space="0" w:color="auto"/>
      </w:pBdr>
      <w:bidi w:val="0"/>
      <w:spacing w:before="100" w:beforeAutospacing="1" w:after="100" w:afterAutospacing="1"/>
      <w:jc w:val="right"/>
    </w:pPr>
    <w:rPr>
      <w:rFonts w:ascii="Times New Roman" w:eastAsia="Times New Roman" w:hAnsi="Times New Roman"/>
      <w:sz w:val="24"/>
      <w:szCs w:val="24"/>
    </w:rPr>
  </w:style>
  <w:style w:type="paragraph" w:customStyle="1" w:styleId="xl25">
    <w:name w:val="xl25"/>
    <w:basedOn w:val="a5"/>
    <w:rsid w:val="00AE312A"/>
    <w:pPr>
      <w:pBdr>
        <w:left w:val="single" w:sz="8" w:space="0" w:color="auto"/>
        <w:bottom w:val="single" w:sz="8" w:space="0" w:color="auto"/>
        <w:right w:val="single" w:sz="8" w:space="0" w:color="auto"/>
      </w:pBdr>
      <w:bidi w:val="0"/>
      <w:spacing w:before="100" w:beforeAutospacing="1" w:after="100" w:afterAutospacing="1"/>
      <w:jc w:val="right"/>
    </w:pPr>
    <w:rPr>
      <w:rFonts w:ascii="Times New Roman" w:eastAsia="Times New Roman" w:hAnsi="Times New Roman"/>
      <w:sz w:val="24"/>
      <w:szCs w:val="24"/>
    </w:rPr>
  </w:style>
  <w:style w:type="paragraph" w:customStyle="1" w:styleId="xl26">
    <w:name w:val="xl26"/>
    <w:basedOn w:val="a5"/>
    <w:rsid w:val="00AE312A"/>
    <w:pPr>
      <w:pBdr>
        <w:top w:val="single" w:sz="8" w:space="0" w:color="auto"/>
        <w:left w:val="single" w:sz="8" w:space="0" w:color="auto"/>
        <w:bottom w:val="single" w:sz="8" w:space="0" w:color="auto"/>
      </w:pBdr>
      <w:bidi w:val="0"/>
      <w:spacing w:before="100" w:beforeAutospacing="1" w:after="100" w:afterAutospacing="1"/>
      <w:jc w:val="right"/>
    </w:pPr>
    <w:rPr>
      <w:rFonts w:ascii="Times New Roman" w:eastAsia="Times New Roman" w:hAnsi="Times New Roman"/>
      <w:b/>
      <w:bCs/>
      <w:sz w:val="24"/>
      <w:szCs w:val="24"/>
    </w:rPr>
  </w:style>
  <w:style w:type="paragraph" w:customStyle="1" w:styleId="xl27">
    <w:name w:val="xl27"/>
    <w:basedOn w:val="a5"/>
    <w:rsid w:val="00AE312A"/>
    <w:pPr>
      <w:pBdr>
        <w:left w:val="single" w:sz="8" w:space="0" w:color="auto"/>
        <w:bottom w:val="single" w:sz="8" w:space="0" w:color="auto"/>
      </w:pBdr>
      <w:bidi w:val="0"/>
      <w:spacing w:before="100" w:beforeAutospacing="1" w:after="100" w:afterAutospacing="1"/>
      <w:jc w:val="right"/>
    </w:pPr>
    <w:rPr>
      <w:rFonts w:ascii="Times New Roman" w:eastAsia="Times New Roman" w:hAnsi="Times New Roman"/>
      <w:sz w:val="22"/>
      <w:szCs w:val="22"/>
    </w:rPr>
  </w:style>
  <w:style w:type="paragraph" w:customStyle="1" w:styleId="xl28">
    <w:name w:val="xl28"/>
    <w:basedOn w:val="a5"/>
    <w:rsid w:val="00AE312A"/>
    <w:pPr>
      <w:pBdr>
        <w:left w:val="single" w:sz="8" w:space="0" w:color="auto"/>
        <w:bottom w:val="single" w:sz="8" w:space="0" w:color="auto"/>
      </w:pBdr>
      <w:bidi w:val="0"/>
      <w:spacing w:before="100" w:beforeAutospacing="1" w:after="100" w:afterAutospacing="1"/>
      <w:jc w:val="right"/>
    </w:pPr>
    <w:rPr>
      <w:rFonts w:ascii="Times New Roman" w:eastAsia="Times New Roman" w:hAnsi="Times New Roman"/>
      <w:sz w:val="22"/>
      <w:szCs w:val="22"/>
    </w:rPr>
  </w:style>
  <w:style w:type="paragraph" w:customStyle="1" w:styleId="xl29">
    <w:name w:val="xl29"/>
    <w:basedOn w:val="a5"/>
    <w:rsid w:val="00AE312A"/>
    <w:pPr>
      <w:bidi w:val="0"/>
      <w:spacing w:before="100" w:beforeAutospacing="1" w:after="100" w:afterAutospacing="1"/>
      <w:jc w:val="right"/>
    </w:pPr>
    <w:rPr>
      <w:rFonts w:ascii="Times New Roman" w:eastAsia="Times New Roman" w:hAnsi="Times New Roman" w:cs="Times New Roman"/>
      <w:sz w:val="24"/>
      <w:szCs w:val="24"/>
    </w:rPr>
  </w:style>
  <w:style w:type="paragraph" w:customStyle="1" w:styleId="xl30">
    <w:name w:val="xl30"/>
    <w:basedOn w:val="a5"/>
    <w:rsid w:val="00AE312A"/>
    <w:pPr>
      <w:pBdr>
        <w:top w:val="single" w:sz="8" w:space="0" w:color="auto"/>
        <w:left w:val="single" w:sz="8" w:space="0" w:color="auto"/>
        <w:bottom w:val="single" w:sz="8" w:space="0" w:color="auto"/>
        <w:right w:val="single" w:sz="8" w:space="0" w:color="auto"/>
      </w:pBdr>
      <w:bidi w:val="0"/>
      <w:spacing w:before="100" w:beforeAutospacing="1" w:after="100" w:afterAutospacing="1"/>
      <w:jc w:val="right"/>
    </w:pPr>
    <w:rPr>
      <w:rFonts w:ascii="Times New Roman" w:eastAsia="Times New Roman" w:hAnsi="Times New Roman" w:cs="Times New Roman"/>
      <w:sz w:val="22"/>
      <w:szCs w:val="22"/>
    </w:rPr>
  </w:style>
  <w:style w:type="paragraph" w:customStyle="1" w:styleId="xl31">
    <w:name w:val="xl31"/>
    <w:basedOn w:val="a5"/>
    <w:rsid w:val="00AE312A"/>
    <w:pPr>
      <w:pBdr>
        <w:top w:val="single" w:sz="8" w:space="0" w:color="auto"/>
        <w:left w:val="single" w:sz="8" w:space="0" w:color="auto"/>
        <w:bottom w:val="single" w:sz="8" w:space="0" w:color="auto"/>
      </w:pBdr>
      <w:bidi w:val="0"/>
      <w:spacing w:before="100" w:beforeAutospacing="1" w:after="100" w:afterAutospacing="1"/>
      <w:jc w:val="right"/>
    </w:pPr>
    <w:rPr>
      <w:rFonts w:eastAsia="Times New Roman" w:cs="Arial"/>
      <w:b/>
      <w:bCs/>
      <w:sz w:val="22"/>
      <w:szCs w:val="22"/>
    </w:rPr>
  </w:style>
  <w:style w:type="paragraph" w:customStyle="1" w:styleId="xl32">
    <w:name w:val="xl32"/>
    <w:basedOn w:val="a5"/>
    <w:rsid w:val="00AE312A"/>
    <w:pPr>
      <w:pBdr>
        <w:left w:val="single" w:sz="8" w:space="0" w:color="auto"/>
        <w:bottom w:val="single" w:sz="8" w:space="0" w:color="auto"/>
        <w:right w:val="single" w:sz="8" w:space="0" w:color="auto"/>
      </w:pBdr>
      <w:bidi w:val="0"/>
      <w:spacing w:before="100" w:beforeAutospacing="1" w:after="100" w:afterAutospacing="1"/>
      <w:jc w:val="right"/>
    </w:pPr>
    <w:rPr>
      <w:rFonts w:ascii="Times New Roman" w:eastAsia="Times New Roman" w:hAnsi="Times New Roman"/>
      <w:sz w:val="22"/>
      <w:szCs w:val="22"/>
    </w:rPr>
  </w:style>
  <w:style w:type="paragraph" w:customStyle="1" w:styleId="xl33">
    <w:name w:val="xl33"/>
    <w:basedOn w:val="a5"/>
    <w:rsid w:val="00AE312A"/>
    <w:pPr>
      <w:pBdr>
        <w:left w:val="single" w:sz="8" w:space="0" w:color="auto"/>
        <w:bottom w:val="single" w:sz="8" w:space="0" w:color="auto"/>
      </w:pBdr>
      <w:bidi w:val="0"/>
      <w:spacing w:before="100" w:beforeAutospacing="1" w:after="100" w:afterAutospacing="1"/>
      <w:jc w:val="right"/>
    </w:pPr>
    <w:rPr>
      <w:rFonts w:eastAsia="Times New Roman" w:cs="Arial"/>
      <w:sz w:val="22"/>
      <w:szCs w:val="22"/>
    </w:rPr>
  </w:style>
  <w:style w:type="paragraph" w:customStyle="1" w:styleId="xl34">
    <w:name w:val="xl34"/>
    <w:basedOn w:val="a5"/>
    <w:rsid w:val="00AE312A"/>
    <w:pPr>
      <w:pBdr>
        <w:left w:val="single" w:sz="8" w:space="0" w:color="auto"/>
        <w:bottom w:val="single" w:sz="8" w:space="0" w:color="auto"/>
        <w:right w:val="single" w:sz="8" w:space="0" w:color="auto"/>
      </w:pBdr>
      <w:bidi w:val="0"/>
      <w:spacing w:before="100" w:beforeAutospacing="1" w:after="100" w:afterAutospacing="1"/>
      <w:jc w:val="right"/>
    </w:pPr>
    <w:rPr>
      <w:rFonts w:eastAsia="Times New Roman" w:cs="Arial"/>
      <w:sz w:val="22"/>
      <w:szCs w:val="22"/>
    </w:rPr>
  </w:style>
  <w:style w:type="paragraph" w:customStyle="1" w:styleId="xl35">
    <w:name w:val="xl35"/>
    <w:basedOn w:val="a5"/>
    <w:rsid w:val="00AE312A"/>
    <w:pPr>
      <w:bidi w:val="0"/>
      <w:spacing w:before="100" w:beforeAutospacing="1" w:after="100" w:afterAutospacing="1"/>
      <w:jc w:val="right"/>
    </w:pPr>
    <w:rPr>
      <w:rFonts w:ascii="Times New Roman" w:eastAsia="Times New Roman" w:hAnsi="Times New Roman" w:cs="Times New Roman"/>
      <w:sz w:val="22"/>
      <w:szCs w:val="22"/>
    </w:rPr>
  </w:style>
  <w:style w:type="paragraph" w:customStyle="1" w:styleId="xl36">
    <w:name w:val="xl36"/>
    <w:basedOn w:val="a5"/>
    <w:rsid w:val="00AE312A"/>
    <w:pPr>
      <w:pBdr>
        <w:left w:val="single" w:sz="8" w:space="0" w:color="auto"/>
        <w:right w:val="single" w:sz="8" w:space="0" w:color="auto"/>
      </w:pBdr>
      <w:bidi w:val="0"/>
      <w:spacing w:before="100" w:beforeAutospacing="1" w:after="100" w:afterAutospacing="1"/>
      <w:jc w:val="right"/>
    </w:pPr>
    <w:rPr>
      <w:rFonts w:ascii="Times New Roman" w:eastAsia="Times New Roman" w:hAnsi="Times New Roman" w:cs="Times New Roman"/>
      <w:b/>
      <w:bCs/>
      <w:sz w:val="22"/>
      <w:szCs w:val="22"/>
    </w:rPr>
  </w:style>
  <w:style w:type="paragraph" w:customStyle="1" w:styleId="xl37">
    <w:name w:val="xl37"/>
    <w:basedOn w:val="a5"/>
    <w:rsid w:val="00AE312A"/>
    <w:pPr>
      <w:pBdr>
        <w:left w:val="single" w:sz="8" w:space="0" w:color="auto"/>
        <w:right w:val="single" w:sz="8" w:space="0" w:color="auto"/>
      </w:pBdr>
      <w:bidi w:val="0"/>
      <w:spacing w:before="100" w:beforeAutospacing="1" w:after="100" w:afterAutospacing="1"/>
      <w:jc w:val="right"/>
    </w:pPr>
    <w:rPr>
      <w:rFonts w:ascii="Times New Roman" w:eastAsia="Times New Roman" w:hAnsi="Times New Roman"/>
      <w:sz w:val="22"/>
      <w:szCs w:val="22"/>
    </w:rPr>
  </w:style>
  <w:style w:type="paragraph" w:customStyle="1" w:styleId="xl38">
    <w:name w:val="xl38"/>
    <w:basedOn w:val="a5"/>
    <w:rsid w:val="00AE312A"/>
    <w:pPr>
      <w:bidi w:val="0"/>
      <w:spacing w:before="100" w:beforeAutospacing="1" w:after="100" w:afterAutospacing="1"/>
      <w:jc w:val="right"/>
    </w:pPr>
    <w:rPr>
      <w:rFonts w:ascii="Times New Roman" w:eastAsia="Times New Roman" w:hAnsi="Times New Roman"/>
      <w:sz w:val="22"/>
      <w:szCs w:val="22"/>
    </w:rPr>
  </w:style>
  <w:style w:type="paragraph" w:customStyle="1" w:styleId="xl39">
    <w:name w:val="xl39"/>
    <w:basedOn w:val="a5"/>
    <w:rsid w:val="00AE312A"/>
    <w:pPr>
      <w:bidi w:val="0"/>
      <w:spacing w:before="100" w:beforeAutospacing="1" w:after="100" w:afterAutospacing="1"/>
      <w:jc w:val="right"/>
    </w:pPr>
    <w:rPr>
      <w:rFonts w:ascii="Times New Roman" w:eastAsia="Times New Roman" w:hAnsi="Times New Roman"/>
      <w:b/>
      <w:bCs/>
      <w:sz w:val="24"/>
      <w:szCs w:val="24"/>
    </w:rPr>
  </w:style>
  <w:style w:type="paragraph" w:customStyle="1" w:styleId="xl40">
    <w:name w:val="xl40"/>
    <w:basedOn w:val="a5"/>
    <w:rsid w:val="00AE312A"/>
    <w:pPr>
      <w:bidi w:val="0"/>
      <w:spacing w:before="100" w:beforeAutospacing="1" w:after="100" w:afterAutospacing="1"/>
      <w:jc w:val="right"/>
    </w:pPr>
    <w:rPr>
      <w:rFonts w:ascii="Times New Roman" w:eastAsia="Times New Roman" w:hAnsi="Times New Roman"/>
      <w:sz w:val="24"/>
      <w:szCs w:val="24"/>
    </w:rPr>
  </w:style>
  <w:style w:type="paragraph" w:customStyle="1" w:styleId="xl41">
    <w:name w:val="xl41"/>
    <w:basedOn w:val="a5"/>
    <w:rsid w:val="00AE312A"/>
    <w:pPr>
      <w:bidi w:val="0"/>
      <w:spacing w:before="100" w:beforeAutospacing="1" w:after="100" w:afterAutospacing="1"/>
      <w:jc w:val="right"/>
    </w:pPr>
    <w:rPr>
      <w:rFonts w:ascii="Times New Roman" w:eastAsia="Times New Roman" w:hAnsi="Times New Roman" w:cs="Times New Roman"/>
      <w:sz w:val="24"/>
      <w:szCs w:val="24"/>
    </w:rPr>
  </w:style>
  <w:style w:type="paragraph" w:customStyle="1" w:styleId="xl42">
    <w:name w:val="xl42"/>
    <w:basedOn w:val="a5"/>
    <w:rsid w:val="00AE312A"/>
    <w:pPr>
      <w:bidi w:val="0"/>
      <w:spacing w:before="100" w:beforeAutospacing="1" w:after="100" w:afterAutospacing="1"/>
      <w:jc w:val="right"/>
    </w:pPr>
    <w:rPr>
      <w:rFonts w:ascii="Tahoma" w:eastAsia="Times New Roman" w:hAnsi="Tahoma" w:cs="Tahoma"/>
      <w:b/>
      <w:bCs/>
      <w:sz w:val="24"/>
      <w:szCs w:val="24"/>
      <w:u w:val="single"/>
    </w:rPr>
  </w:style>
  <w:style w:type="paragraph" w:customStyle="1" w:styleId="xl43">
    <w:name w:val="xl43"/>
    <w:basedOn w:val="a5"/>
    <w:rsid w:val="00AE312A"/>
    <w:pPr>
      <w:pBdr>
        <w:top w:val="single" w:sz="8" w:space="0" w:color="auto"/>
        <w:left w:val="single" w:sz="8" w:space="0" w:color="auto"/>
        <w:bottom w:val="single" w:sz="8" w:space="0" w:color="auto"/>
        <w:right w:val="single" w:sz="8" w:space="0" w:color="auto"/>
      </w:pBdr>
      <w:bidi w:val="0"/>
      <w:spacing w:before="100" w:beforeAutospacing="1" w:after="100" w:afterAutospacing="1"/>
      <w:jc w:val="right"/>
    </w:pPr>
    <w:rPr>
      <w:rFonts w:eastAsia="Times New Roman" w:cs="Arial"/>
      <w:b/>
      <w:bCs/>
      <w:sz w:val="24"/>
      <w:szCs w:val="24"/>
    </w:rPr>
  </w:style>
  <w:style w:type="paragraph" w:customStyle="1" w:styleId="xl44">
    <w:name w:val="xl44"/>
    <w:basedOn w:val="a5"/>
    <w:rsid w:val="00AE312A"/>
    <w:pPr>
      <w:pBdr>
        <w:left w:val="single" w:sz="8" w:space="0" w:color="auto"/>
        <w:bottom w:val="single" w:sz="8" w:space="0" w:color="auto"/>
      </w:pBdr>
      <w:bidi w:val="0"/>
      <w:spacing w:before="100" w:beforeAutospacing="1" w:after="100" w:afterAutospacing="1"/>
      <w:jc w:val="right"/>
    </w:pPr>
    <w:rPr>
      <w:rFonts w:eastAsia="Times New Roman" w:cs="Arial"/>
      <w:sz w:val="22"/>
      <w:szCs w:val="22"/>
    </w:rPr>
  </w:style>
  <w:style w:type="paragraph" w:customStyle="1" w:styleId="xl45">
    <w:name w:val="xl45"/>
    <w:basedOn w:val="a5"/>
    <w:rsid w:val="00AE312A"/>
    <w:pPr>
      <w:bidi w:val="0"/>
      <w:spacing w:before="100" w:beforeAutospacing="1" w:after="100" w:afterAutospacing="1"/>
      <w:jc w:val="right"/>
    </w:pPr>
    <w:rPr>
      <w:rFonts w:eastAsia="Times New Roman" w:cs="Arial"/>
      <w:sz w:val="22"/>
      <w:szCs w:val="22"/>
    </w:rPr>
  </w:style>
  <w:style w:type="paragraph" w:customStyle="1" w:styleId="xl46">
    <w:name w:val="xl46"/>
    <w:basedOn w:val="a5"/>
    <w:rsid w:val="00AE312A"/>
    <w:pPr>
      <w:pBdr>
        <w:bottom w:val="single" w:sz="8" w:space="0" w:color="auto"/>
      </w:pBdr>
      <w:bidi w:val="0"/>
      <w:spacing w:before="100" w:beforeAutospacing="1" w:after="100" w:afterAutospacing="1"/>
      <w:jc w:val="right"/>
    </w:pPr>
    <w:rPr>
      <w:rFonts w:eastAsia="Times New Roman" w:cs="Arial"/>
      <w:sz w:val="22"/>
      <w:szCs w:val="22"/>
    </w:rPr>
  </w:style>
  <w:style w:type="paragraph" w:customStyle="1" w:styleId="xl47">
    <w:name w:val="xl47"/>
    <w:basedOn w:val="a5"/>
    <w:rsid w:val="00AE312A"/>
    <w:pPr>
      <w:pBdr>
        <w:left w:val="single" w:sz="8" w:space="0" w:color="auto"/>
      </w:pBdr>
      <w:bidi w:val="0"/>
      <w:spacing w:before="100" w:beforeAutospacing="1" w:after="100" w:afterAutospacing="1"/>
      <w:jc w:val="right"/>
    </w:pPr>
    <w:rPr>
      <w:rFonts w:eastAsia="Times New Roman" w:cs="Arial"/>
      <w:sz w:val="22"/>
      <w:szCs w:val="22"/>
    </w:rPr>
  </w:style>
  <w:style w:type="paragraph" w:customStyle="1" w:styleId="xl48">
    <w:name w:val="xl48"/>
    <w:basedOn w:val="a5"/>
    <w:rsid w:val="00AE312A"/>
    <w:pPr>
      <w:bidi w:val="0"/>
      <w:spacing w:before="100" w:beforeAutospacing="1" w:after="100" w:afterAutospacing="1"/>
      <w:jc w:val="right"/>
    </w:pPr>
    <w:rPr>
      <w:rFonts w:eastAsia="Times New Roman" w:cs="Arial"/>
      <w:sz w:val="24"/>
      <w:szCs w:val="24"/>
    </w:rPr>
  </w:style>
  <w:style w:type="character" w:customStyle="1" w:styleId="2b">
    <w:name w:val="סגנון2 תו"/>
    <w:basedOn w:val="a6"/>
    <w:link w:val="2a"/>
    <w:locked/>
    <w:rsid w:val="00AE312A"/>
    <w:rPr>
      <w:rFonts w:ascii="Times New Roman" w:eastAsia="Times New Roman" w:hAnsi="Times New Roman" w:cs="Narkisim"/>
      <w:sz w:val="20"/>
      <w:szCs w:val="24"/>
      <w:u w:val="single"/>
      <w:lang w:eastAsia="he-IL"/>
    </w:rPr>
  </w:style>
  <w:style w:type="paragraph" w:customStyle="1" w:styleId="3a">
    <w:name w:val="סגנון3"/>
    <w:basedOn w:val="2a"/>
    <w:link w:val="3b"/>
    <w:rsid w:val="00AE312A"/>
    <w:pPr>
      <w:spacing w:before="0"/>
      <w:ind w:left="1224" w:hanging="504"/>
      <w:jc w:val="both"/>
    </w:pPr>
    <w:rPr>
      <w:rFonts w:ascii="Arial" w:hAnsi="Arial" w:cs="Arial"/>
    </w:rPr>
  </w:style>
  <w:style w:type="character" w:customStyle="1" w:styleId="3b">
    <w:name w:val="סגנון3 תו"/>
    <w:basedOn w:val="2b"/>
    <w:link w:val="3a"/>
    <w:locked/>
    <w:rsid w:val="00AE312A"/>
    <w:rPr>
      <w:rFonts w:ascii="Arial" w:eastAsia="Times New Roman" w:hAnsi="Arial" w:cs="Arial"/>
      <w:sz w:val="20"/>
      <w:szCs w:val="24"/>
      <w:u w:val="single"/>
      <w:lang w:eastAsia="he-IL"/>
    </w:rPr>
  </w:style>
  <w:style w:type="paragraph" w:customStyle="1" w:styleId="45">
    <w:name w:val="סגנון4"/>
    <w:basedOn w:val="3a"/>
    <w:link w:val="46"/>
    <w:rsid w:val="00AE312A"/>
    <w:pPr>
      <w:tabs>
        <w:tab w:val="clear" w:pos="1440"/>
        <w:tab w:val="num" w:pos="2160"/>
      </w:tabs>
      <w:ind w:left="2160" w:hanging="1080"/>
    </w:pPr>
  </w:style>
  <w:style w:type="character" w:customStyle="1" w:styleId="46">
    <w:name w:val="סגנון4 תו"/>
    <w:basedOn w:val="3b"/>
    <w:link w:val="45"/>
    <w:locked/>
    <w:rsid w:val="00AE312A"/>
    <w:rPr>
      <w:rFonts w:ascii="Arial" w:eastAsia="Times New Roman" w:hAnsi="Arial" w:cs="Arial"/>
      <w:sz w:val="20"/>
      <w:szCs w:val="24"/>
      <w:u w:val="single"/>
      <w:lang w:eastAsia="he-IL"/>
    </w:rPr>
  </w:style>
  <w:style w:type="paragraph" w:customStyle="1" w:styleId="54">
    <w:name w:val="סגנון5"/>
    <w:basedOn w:val="45"/>
    <w:rsid w:val="00AE312A"/>
    <w:pPr>
      <w:tabs>
        <w:tab w:val="clear" w:pos="2160"/>
        <w:tab w:val="num" w:pos="5103"/>
      </w:tabs>
      <w:ind w:hanging="2098"/>
    </w:pPr>
  </w:style>
  <w:style w:type="paragraph" w:customStyle="1" w:styleId="3-">
    <w:name w:val="סגנון 3 - ללא כותרת"/>
    <w:basedOn w:val="3a"/>
    <w:rsid w:val="00AE312A"/>
    <w:pPr>
      <w:numPr>
        <w:ilvl w:val="2"/>
      </w:numPr>
      <w:tabs>
        <w:tab w:val="num" w:pos="1440"/>
      </w:tabs>
      <w:ind w:left="1224" w:hanging="504"/>
    </w:pPr>
  </w:style>
  <w:style w:type="paragraph" w:customStyle="1" w:styleId="msolistparagraph0">
    <w:name w:val="msolistparagraph"/>
    <w:basedOn w:val="a5"/>
    <w:rsid w:val="00AE312A"/>
    <w:pPr>
      <w:ind w:left="720"/>
    </w:pPr>
    <w:rPr>
      <w:rFonts w:ascii="Calibri" w:eastAsia="Times New Roman" w:hAnsi="Calibri" w:cs="Times New Roman"/>
      <w:sz w:val="22"/>
      <w:szCs w:val="22"/>
    </w:rPr>
  </w:style>
  <w:style w:type="paragraph" w:customStyle="1" w:styleId="xl63">
    <w:name w:val="xl63"/>
    <w:basedOn w:val="a5"/>
    <w:rsid w:val="00AE312A"/>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top"/>
    </w:pPr>
    <w:rPr>
      <w:rFonts w:eastAsia="Times New Roman" w:cs="Arial"/>
      <w:b/>
      <w:bCs/>
      <w:color w:val="008000"/>
      <w:sz w:val="24"/>
      <w:szCs w:val="24"/>
    </w:rPr>
  </w:style>
  <w:style w:type="paragraph" w:customStyle="1" w:styleId="xl64">
    <w:name w:val="xl64"/>
    <w:basedOn w:val="a5"/>
    <w:rsid w:val="00AE312A"/>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top"/>
    </w:pPr>
    <w:rPr>
      <w:rFonts w:eastAsia="Times New Roman" w:cs="Arial"/>
      <w:b/>
      <w:bCs/>
      <w:i/>
      <w:iCs/>
      <w:color w:val="808080"/>
      <w:sz w:val="24"/>
      <w:szCs w:val="24"/>
    </w:rPr>
  </w:style>
  <w:style w:type="paragraph" w:customStyle="1" w:styleId="xl65">
    <w:name w:val="xl65"/>
    <w:basedOn w:val="a5"/>
    <w:rsid w:val="00AE312A"/>
    <w:pPr>
      <w:pBdr>
        <w:left w:val="single" w:sz="4" w:space="0" w:color="auto"/>
        <w:bottom w:val="single" w:sz="4" w:space="0" w:color="auto"/>
        <w:right w:val="single" w:sz="4" w:space="0" w:color="auto"/>
      </w:pBdr>
      <w:bidi w:val="0"/>
      <w:spacing w:before="100" w:beforeAutospacing="1" w:after="100" w:afterAutospacing="1"/>
      <w:jc w:val="center"/>
      <w:textAlignment w:val="top"/>
    </w:pPr>
    <w:rPr>
      <w:rFonts w:eastAsia="Times New Roman" w:cs="Arial"/>
      <w:b/>
      <w:bCs/>
      <w:i/>
      <w:iCs/>
      <w:color w:val="808080"/>
      <w:sz w:val="24"/>
      <w:szCs w:val="24"/>
    </w:rPr>
  </w:style>
  <w:style w:type="paragraph" w:customStyle="1" w:styleId="xl66">
    <w:name w:val="xl66"/>
    <w:basedOn w:val="a5"/>
    <w:rsid w:val="00AE312A"/>
    <w:pPr>
      <w:pBdr>
        <w:top w:val="single" w:sz="4" w:space="0" w:color="auto"/>
        <w:left w:val="single" w:sz="4" w:space="0" w:color="auto"/>
        <w:bottom w:val="single" w:sz="4" w:space="0" w:color="auto"/>
        <w:right w:val="single" w:sz="4" w:space="0" w:color="auto"/>
      </w:pBdr>
      <w:shd w:val="clear" w:color="auto" w:fill="FFFF00"/>
      <w:bidi w:val="0"/>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67">
    <w:name w:val="xl67"/>
    <w:basedOn w:val="a5"/>
    <w:rsid w:val="00AE312A"/>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eastAsia="Times New Roman" w:cs="Arial"/>
      <w:b/>
      <w:bCs/>
      <w:color w:val="800080"/>
      <w:sz w:val="24"/>
      <w:szCs w:val="24"/>
    </w:rPr>
  </w:style>
  <w:style w:type="paragraph" w:customStyle="1" w:styleId="xl68">
    <w:name w:val="xl68"/>
    <w:basedOn w:val="a5"/>
    <w:rsid w:val="00AE312A"/>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eastAsia="Times New Roman" w:cs="Arial"/>
      <w:b/>
      <w:bCs/>
      <w:color w:val="800080"/>
      <w:sz w:val="24"/>
      <w:szCs w:val="24"/>
    </w:rPr>
  </w:style>
  <w:style w:type="paragraph" w:customStyle="1" w:styleId="xl69">
    <w:name w:val="xl69"/>
    <w:basedOn w:val="a5"/>
    <w:rsid w:val="00AE312A"/>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eastAsia="Times New Roman" w:cs="Arial"/>
      <w:b/>
      <w:bCs/>
      <w:color w:val="008000"/>
      <w:sz w:val="24"/>
      <w:szCs w:val="24"/>
    </w:rPr>
  </w:style>
  <w:style w:type="paragraph" w:customStyle="1" w:styleId="xl70">
    <w:name w:val="xl70"/>
    <w:basedOn w:val="a5"/>
    <w:rsid w:val="00AE312A"/>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eastAsia="Times New Roman" w:cs="Arial"/>
      <w:b/>
      <w:bCs/>
      <w:color w:val="008000"/>
      <w:sz w:val="24"/>
      <w:szCs w:val="24"/>
    </w:rPr>
  </w:style>
  <w:style w:type="paragraph" w:customStyle="1" w:styleId="xl71">
    <w:name w:val="xl71"/>
    <w:basedOn w:val="a5"/>
    <w:rsid w:val="00AE312A"/>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ascii="Times New Roman" w:eastAsia="Times New Roman" w:hAnsi="Times New Roman" w:cs="Times New Roman"/>
      <w:color w:val="0000FF"/>
      <w:sz w:val="24"/>
      <w:szCs w:val="24"/>
    </w:rPr>
  </w:style>
  <w:style w:type="paragraph" w:customStyle="1" w:styleId="xl72">
    <w:name w:val="xl72"/>
    <w:basedOn w:val="a5"/>
    <w:rsid w:val="00AE312A"/>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ascii="Times New Roman" w:eastAsia="Times New Roman" w:hAnsi="Times New Roman" w:cs="Times New Roman"/>
      <w:color w:val="0000FF"/>
      <w:sz w:val="24"/>
      <w:szCs w:val="24"/>
    </w:rPr>
  </w:style>
  <w:style w:type="paragraph" w:customStyle="1" w:styleId="xl73">
    <w:name w:val="xl73"/>
    <w:basedOn w:val="a5"/>
    <w:rsid w:val="00AE312A"/>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ascii="Times New Roman" w:eastAsia="Times New Roman" w:hAnsi="Times New Roman" w:cs="Times New Roman"/>
      <w:b/>
      <w:bCs/>
      <w:color w:val="0000FF"/>
      <w:sz w:val="24"/>
      <w:szCs w:val="24"/>
    </w:rPr>
  </w:style>
  <w:style w:type="paragraph" w:customStyle="1" w:styleId="xl74">
    <w:name w:val="xl74"/>
    <w:basedOn w:val="a5"/>
    <w:rsid w:val="00AE312A"/>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ascii="Times New Roman" w:eastAsia="Times New Roman" w:hAnsi="Times New Roman" w:cs="Times New Roman"/>
      <w:sz w:val="24"/>
      <w:szCs w:val="24"/>
    </w:rPr>
  </w:style>
  <w:style w:type="paragraph" w:customStyle="1" w:styleId="xl75">
    <w:name w:val="xl75"/>
    <w:basedOn w:val="a5"/>
    <w:rsid w:val="00AE312A"/>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ascii="Times New Roman" w:eastAsia="Times New Roman" w:hAnsi="Times New Roman" w:cs="Times New Roman"/>
      <w:sz w:val="24"/>
      <w:szCs w:val="24"/>
    </w:rPr>
  </w:style>
  <w:style w:type="paragraph" w:customStyle="1" w:styleId="xl76">
    <w:name w:val="xl76"/>
    <w:basedOn w:val="a5"/>
    <w:rsid w:val="00AE312A"/>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ascii="Times New Roman" w:eastAsia="Times New Roman" w:hAnsi="Times New Roman" w:cs="Times New Roman"/>
      <w:b/>
      <w:bCs/>
      <w:sz w:val="24"/>
      <w:szCs w:val="24"/>
    </w:rPr>
  </w:style>
  <w:style w:type="paragraph" w:customStyle="1" w:styleId="xl77">
    <w:name w:val="xl77"/>
    <w:basedOn w:val="a5"/>
    <w:rsid w:val="00AE312A"/>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ascii="Times New Roman" w:eastAsia="Times New Roman" w:hAnsi="Times New Roman" w:cs="Times New Roman"/>
      <w:color w:val="FF6600"/>
      <w:sz w:val="24"/>
      <w:szCs w:val="24"/>
    </w:rPr>
  </w:style>
  <w:style w:type="paragraph" w:customStyle="1" w:styleId="xl78">
    <w:name w:val="xl78"/>
    <w:basedOn w:val="a5"/>
    <w:rsid w:val="00AE312A"/>
    <w:pPr>
      <w:pBdr>
        <w:top w:val="single" w:sz="4" w:space="0" w:color="auto"/>
        <w:left w:val="single" w:sz="4" w:space="0" w:color="auto"/>
        <w:bottom w:val="single" w:sz="4" w:space="0" w:color="auto"/>
        <w:right w:val="single" w:sz="4" w:space="0" w:color="auto"/>
      </w:pBdr>
      <w:bidi w:val="0"/>
      <w:spacing w:before="100" w:beforeAutospacing="1" w:after="100" w:afterAutospacing="1"/>
    </w:pPr>
    <w:rPr>
      <w:rFonts w:ascii="Times New Roman" w:eastAsia="Times New Roman" w:hAnsi="Times New Roman" w:cs="Times New Roman"/>
      <w:color w:val="FF6600"/>
      <w:sz w:val="24"/>
      <w:szCs w:val="24"/>
    </w:rPr>
  </w:style>
  <w:style w:type="paragraph" w:customStyle="1" w:styleId="xl79">
    <w:name w:val="xl79"/>
    <w:basedOn w:val="a5"/>
    <w:rsid w:val="00AE312A"/>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80">
    <w:name w:val="xl80"/>
    <w:basedOn w:val="a5"/>
    <w:rsid w:val="00AE312A"/>
    <w:pPr>
      <w:pBdr>
        <w:top w:val="single" w:sz="4" w:space="0" w:color="auto"/>
        <w:bottom w:val="single" w:sz="4" w:space="0" w:color="auto"/>
        <w:right w:val="single" w:sz="4" w:space="0" w:color="auto"/>
      </w:pBdr>
      <w:shd w:val="clear" w:color="auto" w:fill="FFFF00"/>
      <w:bidi w:val="0"/>
      <w:spacing w:before="100" w:beforeAutospacing="1" w:after="100" w:afterAutospacing="1"/>
      <w:jc w:val="right"/>
      <w:textAlignment w:val="top"/>
    </w:pPr>
    <w:rPr>
      <w:rFonts w:ascii="Times New Roman" w:eastAsia="Times New Roman" w:hAnsi="Times New Roman" w:cs="Times New Roman"/>
      <w:b/>
      <w:bCs/>
      <w:sz w:val="24"/>
      <w:szCs w:val="24"/>
    </w:rPr>
  </w:style>
  <w:style w:type="paragraph" w:customStyle="1" w:styleId="xl81">
    <w:name w:val="xl81"/>
    <w:basedOn w:val="a5"/>
    <w:rsid w:val="00AE312A"/>
    <w:pPr>
      <w:pBdr>
        <w:top w:val="single" w:sz="4" w:space="0" w:color="auto"/>
        <w:bottom w:val="single" w:sz="4" w:space="0" w:color="auto"/>
      </w:pBdr>
      <w:shd w:val="clear" w:color="auto" w:fill="FFFF00"/>
      <w:bidi w:val="0"/>
      <w:spacing w:before="100" w:beforeAutospacing="1" w:after="100" w:afterAutospacing="1"/>
      <w:jc w:val="right"/>
      <w:textAlignment w:val="top"/>
    </w:pPr>
    <w:rPr>
      <w:rFonts w:ascii="Times New Roman" w:eastAsia="Times New Roman" w:hAnsi="Times New Roman" w:cs="Times New Roman"/>
      <w:b/>
      <w:bCs/>
      <w:sz w:val="24"/>
      <w:szCs w:val="24"/>
    </w:rPr>
  </w:style>
  <w:style w:type="paragraph" w:customStyle="1" w:styleId="xl82">
    <w:name w:val="xl82"/>
    <w:basedOn w:val="a5"/>
    <w:rsid w:val="00AE312A"/>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top"/>
    </w:pPr>
    <w:rPr>
      <w:rFonts w:eastAsia="Times New Roman" w:cs="Arial"/>
      <w:b/>
      <w:bCs/>
      <w:color w:val="800080"/>
      <w:sz w:val="24"/>
      <w:szCs w:val="24"/>
    </w:rPr>
  </w:style>
  <w:style w:type="paragraph" w:customStyle="1" w:styleId="xl83">
    <w:name w:val="xl83"/>
    <w:basedOn w:val="a5"/>
    <w:rsid w:val="00AE312A"/>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top"/>
    </w:pPr>
    <w:rPr>
      <w:rFonts w:ascii="Times New Roman" w:eastAsia="Times New Roman" w:hAnsi="Times New Roman" w:cs="Times New Roman"/>
      <w:color w:val="0000FF"/>
      <w:sz w:val="24"/>
      <w:szCs w:val="24"/>
    </w:rPr>
  </w:style>
  <w:style w:type="paragraph" w:customStyle="1" w:styleId="xl84">
    <w:name w:val="xl84"/>
    <w:basedOn w:val="a5"/>
    <w:rsid w:val="00AE312A"/>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top"/>
    </w:pPr>
    <w:rPr>
      <w:rFonts w:ascii="Times New Roman" w:eastAsia="Times New Roman" w:hAnsi="Times New Roman" w:cs="Times New Roman"/>
      <w:b/>
      <w:bCs/>
      <w:color w:val="0000FF"/>
      <w:sz w:val="24"/>
      <w:szCs w:val="24"/>
    </w:rPr>
  </w:style>
  <w:style w:type="paragraph" w:customStyle="1" w:styleId="xl85">
    <w:name w:val="xl85"/>
    <w:basedOn w:val="a5"/>
    <w:rsid w:val="00AE312A"/>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top"/>
    </w:pPr>
    <w:rPr>
      <w:rFonts w:ascii="Times New Roman" w:eastAsia="Times New Roman" w:hAnsi="Times New Roman" w:cs="Times New Roman"/>
      <w:b/>
      <w:bCs/>
      <w:sz w:val="24"/>
      <w:szCs w:val="24"/>
    </w:rPr>
  </w:style>
  <w:style w:type="paragraph" w:customStyle="1" w:styleId="xl86">
    <w:name w:val="xl86"/>
    <w:basedOn w:val="a5"/>
    <w:rsid w:val="00AE312A"/>
    <w:pPr>
      <w:pBdr>
        <w:top w:val="single" w:sz="4" w:space="0" w:color="auto"/>
        <w:left w:val="single" w:sz="4" w:space="0" w:color="auto"/>
        <w:bottom w:val="single" w:sz="4" w:space="0" w:color="auto"/>
        <w:right w:val="single" w:sz="4" w:space="0" w:color="auto"/>
      </w:pBdr>
      <w:bidi w:val="0"/>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xl87">
    <w:name w:val="xl87"/>
    <w:basedOn w:val="a5"/>
    <w:rsid w:val="00AE312A"/>
    <w:pPr>
      <w:pBdr>
        <w:left w:val="single" w:sz="4" w:space="0" w:color="auto"/>
        <w:bottom w:val="single" w:sz="4" w:space="0" w:color="auto"/>
        <w:right w:val="single" w:sz="4" w:space="0" w:color="auto"/>
      </w:pBdr>
      <w:bidi w:val="0"/>
      <w:spacing w:before="100" w:beforeAutospacing="1" w:after="100" w:afterAutospacing="1"/>
      <w:jc w:val="center"/>
      <w:textAlignment w:val="top"/>
    </w:pPr>
    <w:rPr>
      <w:rFonts w:eastAsia="Times New Roman" w:cs="Arial"/>
      <w:b/>
      <w:bCs/>
      <w:color w:val="800080"/>
      <w:sz w:val="24"/>
      <w:szCs w:val="24"/>
    </w:rPr>
  </w:style>
  <w:style w:type="character" w:customStyle="1" w:styleId="120">
    <w:name w:val="כותרת 1 תו2 תו תו"/>
    <w:aliases w:val="כותרת 1 תו2 תו1,ראשי גת תו תו"/>
    <w:basedOn w:val="a6"/>
    <w:locked/>
    <w:rsid w:val="00AE312A"/>
    <w:rPr>
      <w:rFonts w:cs="David"/>
      <w:kern w:val="32"/>
      <w:sz w:val="24"/>
      <w:szCs w:val="24"/>
      <w:lang w:val="en-US" w:eastAsia="en-US" w:bidi="he-IL"/>
    </w:rPr>
  </w:style>
  <w:style w:type="character" w:customStyle="1" w:styleId="Heading4">
    <w:name w:val="Heading 4 תו תו תו"/>
    <w:aliases w:val="* תו1,כותרת 4 תו1 תו תו1,כותרת 4 תו תו תו תו1,* תו תו,כותרת 4 תו1 תו תו תו,כותרת 4 תו תו תו תו תו תו"/>
    <w:basedOn w:val="a6"/>
    <w:semiHidden/>
    <w:locked/>
    <w:rsid w:val="00AE312A"/>
    <w:rPr>
      <w:rFonts w:cs="David"/>
      <w:sz w:val="24"/>
      <w:szCs w:val="24"/>
      <w:lang w:val="en-US" w:eastAsia="en-US" w:bidi="he-IL"/>
    </w:rPr>
  </w:style>
  <w:style w:type="character" w:customStyle="1" w:styleId="Heading5">
    <w:name w:val="Heading 5 תו תו תו"/>
    <w:basedOn w:val="a6"/>
    <w:locked/>
    <w:rsid w:val="00AE312A"/>
    <w:rPr>
      <w:rFonts w:cs="David"/>
      <w:szCs w:val="24"/>
      <w:lang w:val="en-US" w:eastAsia="en-US" w:bidi="he-IL"/>
    </w:rPr>
  </w:style>
  <w:style w:type="character" w:customStyle="1" w:styleId="100">
    <w:name w:val="תו תו10"/>
    <w:basedOn w:val="a6"/>
    <w:semiHidden/>
    <w:locked/>
    <w:rsid w:val="00AE312A"/>
    <w:rPr>
      <w:rFonts w:cs="David"/>
      <w:b/>
      <w:bCs/>
      <w:sz w:val="28"/>
      <w:szCs w:val="28"/>
      <w:lang w:val="en-US" w:eastAsia="en-US" w:bidi="he-IL"/>
    </w:rPr>
  </w:style>
  <w:style w:type="character" w:customStyle="1" w:styleId="91">
    <w:name w:val="תו תו9"/>
    <w:basedOn w:val="a6"/>
    <w:locked/>
    <w:rsid w:val="00AE312A"/>
    <w:rPr>
      <w:rFonts w:ascii="Arial" w:hAnsi="Arial" w:cs="David"/>
      <w:sz w:val="22"/>
      <w:szCs w:val="24"/>
      <w:lang w:val="en-US" w:eastAsia="en-US" w:bidi="he-IL"/>
    </w:rPr>
  </w:style>
  <w:style w:type="character" w:customStyle="1" w:styleId="61">
    <w:name w:val="תו תו6"/>
    <w:basedOn w:val="a6"/>
    <w:locked/>
    <w:rsid w:val="00AE312A"/>
    <w:rPr>
      <w:rFonts w:cs="David"/>
      <w:sz w:val="24"/>
      <w:szCs w:val="24"/>
      <w:lang w:val="en-US" w:eastAsia="en-US" w:bidi="he-IL"/>
    </w:rPr>
  </w:style>
  <w:style w:type="character" w:customStyle="1" w:styleId="55">
    <w:name w:val="תו תו5"/>
    <w:basedOn w:val="a6"/>
    <w:semiHidden/>
    <w:locked/>
    <w:rsid w:val="00AE312A"/>
    <w:rPr>
      <w:rFonts w:cs="David"/>
      <w:sz w:val="24"/>
      <w:szCs w:val="24"/>
      <w:lang w:val="en-US" w:eastAsia="en-US" w:bidi="he-IL"/>
    </w:rPr>
  </w:style>
  <w:style w:type="paragraph" w:customStyle="1" w:styleId="2f">
    <w:name w:val="מיספור 2"/>
    <w:basedOn w:val="a5"/>
    <w:semiHidden/>
    <w:rsid w:val="00AE312A"/>
    <w:pPr>
      <w:tabs>
        <w:tab w:val="num" w:pos="792"/>
      </w:tabs>
      <w:spacing w:line="360" w:lineRule="auto"/>
      <w:ind w:left="792" w:hanging="432"/>
      <w:jc w:val="both"/>
    </w:pPr>
    <w:rPr>
      <w:rFonts w:ascii="Times New Roman" w:eastAsia="Times New Roman" w:hAnsi="Times New Roman" w:cs="Narkisim"/>
      <w:b/>
      <w:bCs/>
      <w:szCs w:val="24"/>
      <w:lang w:eastAsia="he-IL"/>
    </w:rPr>
  </w:style>
  <w:style w:type="paragraph" w:customStyle="1" w:styleId="3c">
    <w:name w:val="מיספור 3"/>
    <w:basedOn w:val="a5"/>
    <w:semiHidden/>
    <w:rsid w:val="00AE312A"/>
    <w:pPr>
      <w:tabs>
        <w:tab w:val="num" w:pos="1224"/>
      </w:tabs>
      <w:spacing w:line="360" w:lineRule="auto"/>
      <w:ind w:left="1224" w:hanging="504"/>
      <w:jc w:val="both"/>
    </w:pPr>
    <w:rPr>
      <w:rFonts w:ascii="Times New Roman" w:eastAsia="Times New Roman" w:hAnsi="Times New Roman" w:cs="Narkisim"/>
      <w:i/>
      <w:iCs/>
      <w:szCs w:val="24"/>
      <w:lang w:eastAsia="he-IL"/>
    </w:rPr>
  </w:style>
  <w:style w:type="paragraph" w:customStyle="1" w:styleId="1f1">
    <w:name w:val="מספור 1"/>
    <w:basedOn w:val="a5"/>
    <w:semiHidden/>
    <w:rsid w:val="00AE312A"/>
    <w:pPr>
      <w:tabs>
        <w:tab w:val="num" w:pos="360"/>
      </w:tabs>
      <w:spacing w:before="240" w:line="360" w:lineRule="auto"/>
      <w:ind w:left="360" w:hanging="360"/>
      <w:jc w:val="both"/>
    </w:pPr>
    <w:rPr>
      <w:rFonts w:ascii="Times New Roman" w:eastAsia="Times New Roman" w:hAnsi="Times New Roman" w:cs="Narkisim"/>
      <w:b/>
      <w:bCs/>
      <w:sz w:val="32"/>
      <w:szCs w:val="32"/>
      <w:lang w:eastAsia="he-IL"/>
    </w:rPr>
  </w:style>
  <w:style w:type="paragraph" w:styleId="2f0">
    <w:name w:val="List 2"/>
    <w:basedOn w:val="a5"/>
    <w:link w:val="2f1"/>
    <w:rsid w:val="00AE312A"/>
    <w:pPr>
      <w:spacing w:line="360" w:lineRule="auto"/>
      <w:ind w:left="720" w:hanging="360"/>
      <w:jc w:val="both"/>
    </w:pPr>
    <w:rPr>
      <w:rFonts w:eastAsia="Times New Roman" w:cs="Narkisim"/>
      <w:sz w:val="24"/>
      <w:szCs w:val="24"/>
      <w:lang w:eastAsia="he-IL"/>
    </w:rPr>
  </w:style>
  <w:style w:type="character" w:customStyle="1" w:styleId="2f1">
    <w:name w:val="רשימה 2 תו"/>
    <w:basedOn w:val="a6"/>
    <w:link w:val="2f0"/>
    <w:locked/>
    <w:rsid w:val="00AE312A"/>
    <w:rPr>
      <w:rFonts w:ascii="Arial" w:eastAsia="Times New Roman" w:hAnsi="Arial" w:cs="Narkisim"/>
      <w:sz w:val="24"/>
      <w:szCs w:val="24"/>
      <w:lang w:eastAsia="he-IL"/>
    </w:rPr>
  </w:style>
  <w:style w:type="paragraph" w:customStyle="1" w:styleId="3d">
    <w:name w:val="תוכן סגנון 3"/>
    <w:basedOn w:val="2f0"/>
    <w:link w:val="3e"/>
    <w:semiHidden/>
    <w:rsid w:val="00AE312A"/>
    <w:pPr>
      <w:spacing w:before="120"/>
      <w:ind w:firstLine="0"/>
    </w:pPr>
    <w:rPr>
      <w:rFonts w:cs="Arial"/>
    </w:rPr>
  </w:style>
  <w:style w:type="character" w:customStyle="1" w:styleId="3e">
    <w:name w:val="תוכן סגנון 3 תו"/>
    <w:basedOn w:val="2f1"/>
    <w:link w:val="3d"/>
    <w:semiHidden/>
    <w:locked/>
    <w:rsid w:val="00AE312A"/>
    <w:rPr>
      <w:rFonts w:ascii="Arial" w:eastAsia="Times New Roman" w:hAnsi="Arial" w:cs="Arial"/>
      <w:sz w:val="24"/>
      <w:szCs w:val="24"/>
      <w:lang w:eastAsia="he-IL"/>
    </w:rPr>
  </w:style>
  <w:style w:type="paragraph" w:customStyle="1" w:styleId="CommentSubject1">
    <w:name w:val="Comment Subject1"/>
    <w:basedOn w:val="aff6"/>
    <w:next w:val="aff6"/>
    <w:semiHidden/>
    <w:rsid w:val="00AE312A"/>
    <w:pPr>
      <w:widowControl w:val="0"/>
      <w:spacing w:before="0" w:after="240" w:line="360" w:lineRule="auto"/>
      <w:ind w:left="1701" w:right="142"/>
    </w:pPr>
    <w:rPr>
      <w:rFonts w:ascii="Arial" w:eastAsia="Times New Roman" w:hAnsi="Arial"/>
      <w:b/>
      <w:bCs/>
      <w:noProof/>
    </w:rPr>
  </w:style>
  <w:style w:type="paragraph" w:customStyle="1" w:styleId="3f">
    <w:name w:val="רגיל3"/>
    <w:basedOn w:val="a5"/>
    <w:semiHidden/>
    <w:rsid w:val="00AE312A"/>
    <w:pPr>
      <w:spacing w:line="360" w:lineRule="auto"/>
      <w:ind w:left="737"/>
      <w:jc w:val="both"/>
    </w:pPr>
    <w:rPr>
      <w:rFonts w:eastAsia="Times New Roman" w:cs="Narkisim"/>
      <w:sz w:val="24"/>
      <w:szCs w:val="24"/>
      <w:lang w:eastAsia="he-IL"/>
    </w:rPr>
  </w:style>
  <w:style w:type="paragraph" w:customStyle="1" w:styleId="2f2">
    <w:name w:val="תוכן סגנון 2"/>
    <w:basedOn w:val="2a"/>
    <w:link w:val="2f3"/>
    <w:semiHidden/>
    <w:rsid w:val="00AE312A"/>
    <w:pPr>
      <w:tabs>
        <w:tab w:val="clear" w:pos="1440"/>
      </w:tabs>
      <w:spacing w:before="0"/>
      <w:ind w:left="818" w:firstLine="0"/>
      <w:jc w:val="both"/>
    </w:pPr>
    <w:rPr>
      <w:rFonts w:ascii="Arial" w:hAnsi="Arial" w:cs="Arial"/>
      <w:sz w:val="24"/>
    </w:rPr>
  </w:style>
  <w:style w:type="character" w:customStyle="1" w:styleId="2f3">
    <w:name w:val="תוכן סגנון 2 תו"/>
    <w:basedOn w:val="2b"/>
    <w:link w:val="2f2"/>
    <w:semiHidden/>
    <w:locked/>
    <w:rsid w:val="00AE312A"/>
    <w:rPr>
      <w:rFonts w:ascii="Arial" w:eastAsia="Times New Roman" w:hAnsi="Arial" w:cs="Arial"/>
      <w:sz w:val="24"/>
      <w:szCs w:val="24"/>
      <w:u w:val="single"/>
      <w:lang w:eastAsia="he-IL"/>
    </w:rPr>
  </w:style>
  <w:style w:type="paragraph" w:customStyle="1" w:styleId="47">
    <w:name w:val="תוכן סגנון 4"/>
    <w:basedOn w:val="45"/>
    <w:link w:val="48"/>
    <w:semiHidden/>
    <w:rsid w:val="00AE312A"/>
    <w:pPr>
      <w:ind w:left="1728" w:hanging="648"/>
    </w:pPr>
    <w:rPr>
      <w:sz w:val="24"/>
    </w:rPr>
  </w:style>
  <w:style w:type="character" w:customStyle="1" w:styleId="48">
    <w:name w:val="תוכן סגנון 4 תו"/>
    <w:basedOn w:val="46"/>
    <w:link w:val="47"/>
    <w:semiHidden/>
    <w:locked/>
    <w:rsid w:val="00AE312A"/>
    <w:rPr>
      <w:rFonts w:ascii="Arial" w:eastAsia="Times New Roman" w:hAnsi="Arial" w:cs="Arial"/>
      <w:sz w:val="24"/>
      <w:szCs w:val="24"/>
      <w:u w:val="single"/>
      <w:lang w:eastAsia="he-IL"/>
    </w:rPr>
  </w:style>
  <w:style w:type="paragraph" w:customStyle="1" w:styleId="2f4">
    <w:name w:val="2"/>
    <w:basedOn w:val="a5"/>
    <w:semiHidden/>
    <w:rsid w:val="00AE312A"/>
    <w:pPr>
      <w:bidi w:val="0"/>
    </w:pPr>
    <w:rPr>
      <w:rFonts w:ascii="Times New Roman" w:eastAsia="Times New Roman" w:hAnsi="Times New Roman" w:cs="Times New Roman"/>
      <w:color w:val="333333"/>
      <w:sz w:val="24"/>
      <w:szCs w:val="24"/>
    </w:rPr>
  </w:style>
  <w:style w:type="paragraph" w:customStyle="1" w:styleId="3f0">
    <w:name w:val="פסקה 3"/>
    <w:basedOn w:val="a5"/>
    <w:rsid w:val="00AE312A"/>
    <w:pPr>
      <w:spacing w:before="120" w:line="360" w:lineRule="auto"/>
      <w:ind w:left="1440"/>
    </w:pPr>
    <w:rPr>
      <w:rFonts w:eastAsia="Times New Roman" w:cs="Arial"/>
      <w:sz w:val="24"/>
      <w:szCs w:val="24"/>
    </w:rPr>
  </w:style>
  <w:style w:type="paragraph" w:customStyle="1" w:styleId="56">
    <w:name w:val="כותרת 5 (כלל)"/>
    <w:basedOn w:val="41"/>
    <w:rsid w:val="00AE312A"/>
    <w:pPr>
      <w:keepNext w:val="0"/>
      <w:keepLines w:val="0"/>
      <w:numPr>
        <w:ilvl w:val="0"/>
      </w:numPr>
      <w:tabs>
        <w:tab w:val="clear" w:pos="-4111"/>
        <w:tab w:val="clear" w:pos="-2126"/>
        <w:tab w:val="clear" w:pos="1418"/>
        <w:tab w:val="clear" w:pos="2552"/>
        <w:tab w:val="num" w:pos="2232"/>
      </w:tabs>
      <w:spacing w:line="360" w:lineRule="auto"/>
      <w:ind w:left="2232" w:hanging="792"/>
      <w:jc w:val="left"/>
    </w:pPr>
    <w:rPr>
      <w:rFonts w:ascii="Comic Sans MS" w:eastAsia="Times New Roman" w:hAnsi="Comic Sans MS" w:cs="Narkisim"/>
      <w:b w:val="0"/>
      <w:bCs w:val="0"/>
      <w:sz w:val="20"/>
      <w:u w:val="none"/>
      <w:lang w:eastAsia="he-IL"/>
    </w:rPr>
  </w:style>
  <w:style w:type="paragraph" w:customStyle="1" w:styleId="62">
    <w:name w:val="סגנון6"/>
    <w:basedOn w:val="54"/>
    <w:rsid w:val="00AE312A"/>
    <w:pPr>
      <w:tabs>
        <w:tab w:val="clear" w:pos="5103"/>
        <w:tab w:val="num" w:pos="3240"/>
      </w:tabs>
      <w:ind w:left="2736" w:hanging="936"/>
    </w:pPr>
  </w:style>
  <w:style w:type="paragraph" w:customStyle="1" w:styleId="2f5">
    <w:name w:val="פסקה 2"/>
    <w:basedOn w:val="3a"/>
    <w:link w:val="2Char"/>
    <w:rsid w:val="00AE312A"/>
    <w:pPr>
      <w:tabs>
        <w:tab w:val="clear" w:pos="1440"/>
      </w:tabs>
      <w:ind w:left="792" w:firstLine="0"/>
    </w:pPr>
  </w:style>
  <w:style w:type="character" w:customStyle="1" w:styleId="2Char">
    <w:name w:val="פסקה 2 Char"/>
    <w:basedOn w:val="a6"/>
    <w:link w:val="2f5"/>
    <w:locked/>
    <w:rsid w:val="00AE312A"/>
    <w:rPr>
      <w:rFonts w:ascii="Arial" w:eastAsia="Times New Roman" w:hAnsi="Arial" w:cs="Arial"/>
      <w:sz w:val="20"/>
      <w:szCs w:val="24"/>
      <w:u w:val="single"/>
      <w:lang w:eastAsia="he-IL"/>
    </w:rPr>
  </w:style>
  <w:style w:type="character" w:customStyle="1" w:styleId="2f6">
    <w:name w:val="סגנון2 תו תו"/>
    <w:basedOn w:val="a6"/>
    <w:rsid w:val="00AE312A"/>
    <w:rPr>
      <w:rFonts w:ascii="Arial" w:hAnsi="Arial" w:cs="Arial"/>
      <w:sz w:val="24"/>
      <w:szCs w:val="24"/>
      <w:lang w:val="en-US" w:eastAsia="he-IL" w:bidi="he-IL"/>
    </w:rPr>
  </w:style>
  <w:style w:type="character" w:customStyle="1" w:styleId="3f1">
    <w:name w:val="סגנון3 תו תו"/>
    <w:basedOn w:val="2f6"/>
    <w:rsid w:val="00AE312A"/>
    <w:rPr>
      <w:rFonts w:ascii="Arial" w:hAnsi="Arial" w:cs="Arial"/>
      <w:sz w:val="24"/>
      <w:szCs w:val="24"/>
      <w:lang w:val="en-US" w:eastAsia="he-IL" w:bidi="he-IL"/>
    </w:rPr>
  </w:style>
  <w:style w:type="character" w:customStyle="1" w:styleId="49">
    <w:name w:val="סגנון4 תו תו"/>
    <w:basedOn w:val="3f1"/>
    <w:rsid w:val="00AE312A"/>
    <w:rPr>
      <w:rFonts w:ascii="Arial" w:hAnsi="Arial" w:cs="Arial"/>
      <w:sz w:val="24"/>
      <w:szCs w:val="24"/>
      <w:lang w:val="en-US" w:eastAsia="he-IL" w:bidi="he-IL"/>
    </w:rPr>
  </w:style>
  <w:style w:type="paragraph" w:styleId="2f7">
    <w:name w:val="List Number 2"/>
    <w:basedOn w:val="a5"/>
    <w:rsid w:val="00AE312A"/>
    <w:pPr>
      <w:tabs>
        <w:tab w:val="num" w:pos="643"/>
        <w:tab w:val="num" w:pos="1502"/>
      </w:tabs>
      <w:spacing w:line="360" w:lineRule="auto"/>
      <w:ind w:left="643" w:hanging="360"/>
      <w:jc w:val="both"/>
    </w:pPr>
    <w:rPr>
      <w:rFonts w:ascii="Times New Roman" w:eastAsia="Times New Roman" w:hAnsi="Times New Roman" w:cs="Narkisim"/>
      <w:szCs w:val="24"/>
      <w:lang w:eastAsia="he-IL"/>
    </w:rPr>
  </w:style>
  <w:style w:type="paragraph" w:customStyle="1" w:styleId="section1">
    <w:name w:val="section1"/>
    <w:basedOn w:val="a5"/>
    <w:rsid w:val="00AE312A"/>
    <w:pPr>
      <w:bidi w:val="0"/>
      <w:spacing w:before="100" w:beforeAutospacing="1" w:after="100" w:afterAutospacing="1"/>
    </w:pPr>
    <w:rPr>
      <w:rFonts w:ascii="Times New Roman" w:eastAsia="Times New Roman" w:hAnsi="Times New Roman" w:cs="Times New Roman"/>
      <w:sz w:val="24"/>
      <w:szCs w:val="24"/>
    </w:rPr>
  </w:style>
  <w:style w:type="paragraph" w:customStyle="1" w:styleId="3f2">
    <w:name w:val="סעיף רמה 3"/>
    <w:basedOn w:val="3a"/>
    <w:rsid w:val="00AE312A"/>
    <w:pPr>
      <w:tabs>
        <w:tab w:val="clear" w:pos="1440"/>
        <w:tab w:val="num" w:pos="3294"/>
      </w:tabs>
      <w:ind w:left="3294" w:hanging="180"/>
    </w:pPr>
  </w:style>
  <w:style w:type="paragraph" w:styleId="3f3">
    <w:name w:val="List 3"/>
    <w:basedOn w:val="a5"/>
    <w:rsid w:val="00AE312A"/>
    <w:pPr>
      <w:ind w:left="1080" w:hanging="360"/>
    </w:pPr>
    <w:rPr>
      <w:rFonts w:ascii="Times New Roman" w:eastAsia="Times New Roman" w:hAnsi="Times New Roman" w:cs="Times New Roman"/>
      <w:sz w:val="24"/>
      <w:szCs w:val="24"/>
      <w:lang w:eastAsia="he-IL"/>
    </w:rPr>
  </w:style>
  <w:style w:type="paragraph" w:customStyle="1" w:styleId="1f2">
    <w:name w:val="נושא הערה1"/>
    <w:basedOn w:val="aff6"/>
    <w:next w:val="aff6"/>
    <w:rsid w:val="00AE312A"/>
    <w:pPr>
      <w:widowControl w:val="0"/>
      <w:spacing w:before="0" w:after="240" w:line="360" w:lineRule="auto"/>
      <w:ind w:left="1701" w:right="142"/>
    </w:pPr>
    <w:rPr>
      <w:rFonts w:ascii="Arial" w:eastAsia="Times New Roman" w:hAnsi="Arial"/>
      <w:b/>
      <w:bCs/>
      <w:noProof/>
    </w:rPr>
  </w:style>
  <w:style w:type="paragraph" w:customStyle="1" w:styleId="2f8">
    <w:name w:val="טבלה 2"/>
    <w:basedOn w:val="a5"/>
    <w:next w:val="affffff"/>
    <w:autoRedefine/>
    <w:rsid w:val="00AE312A"/>
    <w:pPr>
      <w:tabs>
        <w:tab w:val="left" w:pos="424"/>
        <w:tab w:val="left" w:pos="991"/>
        <w:tab w:val="right" w:pos="1334"/>
        <w:tab w:val="num" w:pos="3474"/>
      </w:tabs>
      <w:spacing w:before="120" w:line="360" w:lineRule="auto"/>
      <w:ind w:left="3474" w:hanging="360"/>
    </w:pPr>
    <w:rPr>
      <w:rFonts w:ascii="Times New Roman" w:eastAsia="Times New Roman" w:hAnsi="Times New Roman"/>
      <w:b/>
      <w:bCs/>
      <w:sz w:val="24"/>
      <w:szCs w:val="24"/>
      <w:lang w:eastAsia="he-IL"/>
    </w:rPr>
  </w:style>
  <w:style w:type="paragraph" w:styleId="affffff">
    <w:name w:val="List Number"/>
    <w:basedOn w:val="a5"/>
    <w:rsid w:val="00AE312A"/>
    <w:pPr>
      <w:tabs>
        <w:tab w:val="num" w:pos="360"/>
      </w:tabs>
      <w:ind w:left="360" w:right="360" w:hanging="360"/>
    </w:pPr>
    <w:rPr>
      <w:rFonts w:ascii="Times New Roman" w:eastAsia="Times New Roman" w:hAnsi="Times New Roman" w:cs="Times New Roman"/>
      <w:sz w:val="24"/>
      <w:szCs w:val="24"/>
      <w:lang w:eastAsia="he-IL"/>
    </w:rPr>
  </w:style>
  <w:style w:type="paragraph" w:customStyle="1" w:styleId="510">
    <w:name w:val="רשימה 51"/>
    <w:basedOn w:val="a5"/>
    <w:autoRedefine/>
    <w:rsid w:val="00AE312A"/>
    <w:pPr>
      <w:spacing w:before="120" w:line="360" w:lineRule="auto"/>
      <w:ind w:left="3101"/>
      <w:jc w:val="both"/>
    </w:pPr>
    <w:rPr>
      <w:rFonts w:ascii="Times New Roman" w:eastAsia="Times New Roman" w:hAnsi="Times New Roman" w:cs="Narkisim"/>
      <w:noProof/>
      <w:sz w:val="22"/>
      <w:szCs w:val="24"/>
    </w:rPr>
  </w:style>
  <w:style w:type="paragraph" w:customStyle="1" w:styleId="list6">
    <w:name w:val="list 6"/>
    <w:basedOn w:val="510"/>
    <w:autoRedefine/>
    <w:rsid w:val="00AE312A"/>
    <w:pPr>
      <w:ind w:left="3476"/>
    </w:pPr>
  </w:style>
  <w:style w:type="paragraph" w:customStyle="1" w:styleId="text3">
    <w:name w:val="text3"/>
    <w:basedOn w:val="a5"/>
    <w:autoRedefine/>
    <w:rsid w:val="00AE312A"/>
    <w:pPr>
      <w:widowControl w:val="0"/>
      <w:overflowPunct w:val="0"/>
      <w:autoSpaceDE w:val="0"/>
      <w:autoSpaceDN w:val="0"/>
      <w:adjustRightInd w:val="0"/>
      <w:spacing w:before="120" w:line="360" w:lineRule="auto"/>
      <w:ind w:left="1985"/>
      <w:jc w:val="both"/>
      <w:textAlignment w:val="baseline"/>
    </w:pPr>
    <w:rPr>
      <w:rFonts w:ascii="Comic Sans MS" w:eastAsia="Times New Roman" w:hAnsi="Comic Sans MS" w:cs="Narkisim"/>
      <w:kern w:val="32"/>
      <w:sz w:val="24"/>
      <w:szCs w:val="24"/>
    </w:rPr>
  </w:style>
  <w:style w:type="paragraph" w:customStyle="1" w:styleId="2f9">
    <w:name w:val="טקסט 2"/>
    <w:basedOn w:val="a5"/>
    <w:rsid w:val="00AE312A"/>
    <w:pPr>
      <w:spacing w:before="120" w:line="360" w:lineRule="auto"/>
      <w:ind w:left="72" w:firstLine="720"/>
    </w:pPr>
    <w:rPr>
      <w:rFonts w:ascii="Times New Roman" w:eastAsia="Times New Roman" w:hAnsi="Times New Roman" w:cs="Narkisim"/>
      <w:sz w:val="24"/>
      <w:szCs w:val="24"/>
      <w:lang w:eastAsia="he-IL"/>
    </w:rPr>
  </w:style>
  <w:style w:type="paragraph" w:customStyle="1" w:styleId="3f4">
    <w:name w:val="טקסט 3"/>
    <w:basedOn w:val="a5"/>
    <w:rsid w:val="00AE312A"/>
    <w:pPr>
      <w:spacing w:before="120" w:line="360" w:lineRule="auto"/>
      <w:ind w:left="641" w:firstLine="720"/>
    </w:pPr>
    <w:rPr>
      <w:rFonts w:ascii="Times New Roman" w:eastAsia="Times New Roman" w:hAnsi="Times New Roman" w:cs="Narkisim"/>
      <w:sz w:val="24"/>
      <w:szCs w:val="24"/>
      <w:lang w:eastAsia="he-IL"/>
    </w:rPr>
  </w:style>
  <w:style w:type="character" w:customStyle="1" w:styleId="4a">
    <w:name w:val="תו תו4"/>
    <w:basedOn w:val="a6"/>
    <w:semiHidden/>
    <w:locked/>
    <w:rsid w:val="00AE312A"/>
    <w:rPr>
      <w:rFonts w:ascii="Tahoma" w:hAnsi="Tahoma" w:cs="Tahoma"/>
      <w:sz w:val="16"/>
      <w:szCs w:val="16"/>
      <w:lang w:val="en-US" w:eastAsia="en-US" w:bidi="he-IL"/>
    </w:rPr>
  </w:style>
  <w:style w:type="paragraph" w:customStyle="1" w:styleId="RFP2">
    <w:name w:val="RFP2"/>
    <w:basedOn w:val="a5"/>
    <w:autoRedefine/>
    <w:rsid w:val="00AE312A"/>
    <w:pPr>
      <w:numPr>
        <w:ilvl w:val="1"/>
        <w:numId w:val="66"/>
      </w:numPr>
      <w:tabs>
        <w:tab w:val="left" w:pos="8787"/>
      </w:tabs>
      <w:spacing w:before="240" w:line="360" w:lineRule="auto"/>
      <w:ind w:right="737"/>
    </w:pPr>
    <w:rPr>
      <w:rFonts w:ascii="Comic Sans MS" w:eastAsia="Times New Roman" w:hAnsi="Comic Sans MS" w:cs="Arial"/>
      <w:b/>
      <w:bCs/>
      <w:sz w:val="24"/>
      <w:szCs w:val="24"/>
    </w:rPr>
  </w:style>
  <w:style w:type="paragraph" w:customStyle="1" w:styleId="RFP3">
    <w:name w:val="RFP3 תו"/>
    <w:basedOn w:val="a5"/>
    <w:autoRedefine/>
    <w:rsid w:val="00AE312A"/>
    <w:pPr>
      <w:numPr>
        <w:ilvl w:val="2"/>
        <w:numId w:val="66"/>
      </w:numPr>
      <w:spacing w:before="240" w:line="360" w:lineRule="auto"/>
    </w:pPr>
    <w:rPr>
      <w:rFonts w:eastAsia="Times New Roman" w:cs="Arial"/>
      <w:sz w:val="24"/>
      <w:szCs w:val="24"/>
    </w:rPr>
  </w:style>
  <w:style w:type="paragraph" w:customStyle="1" w:styleId="RFP5">
    <w:name w:val="RFP5"/>
    <w:basedOn w:val="a5"/>
    <w:autoRedefine/>
    <w:rsid w:val="00AE312A"/>
    <w:pPr>
      <w:tabs>
        <w:tab w:val="right" w:leader="dot" w:pos="9588"/>
      </w:tabs>
      <w:spacing w:before="120" w:line="360" w:lineRule="auto"/>
      <w:ind w:left="1361"/>
    </w:pPr>
    <w:rPr>
      <w:rFonts w:ascii="Comic Sans MS" w:eastAsia="Times New Roman" w:hAnsi="Comic Sans MS" w:cs="Narkisim"/>
      <w:sz w:val="24"/>
      <w:szCs w:val="24"/>
    </w:rPr>
  </w:style>
  <w:style w:type="paragraph" w:customStyle="1" w:styleId="RFP6">
    <w:name w:val="RFP6"/>
    <w:basedOn w:val="a5"/>
    <w:autoRedefine/>
    <w:rsid w:val="00AE312A"/>
    <w:pPr>
      <w:numPr>
        <w:ilvl w:val="5"/>
        <w:numId w:val="66"/>
      </w:numPr>
      <w:tabs>
        <w:tab w:val="right" w:leader="dot" w:pos="9588"/>
      </w:tabs>
      <w:spacing w:line="360" w:lineRule="auto"/>
    </w:pPr>
    <w:rPr>
      <w:rFonts w:ascii="Comic Sans MS" w:eastAsia="Times New Roman" w:hAnsi="Comic Sans MS" w:cs="Arial"/>
      <w:sz w:val="24"/>
      <w:szCs w:val="24"/>
    </w:rPr>
  </w:style>
  <w:style w:type="paragraph" w:customStyle="1" w:styleId="RFP7">
    <w:name w:val="RFP7"/>
    <w:basedOn w:val="RFP6"/>
    <w:autoRedefine/>
    <w:rsid w:val="00AE312A"/>
    <w:pPr>
      <w:numPr>
        <w:ilvl w:val="6"/>
      </w:numPr>
      <w:tabs>
        <w:tab w:val="num" w:pos="3240"/>
      </w:tabs>
    </w:pPr>
  </w:style>
  <w:style w:type="paragraph" w:customStyle="1" w:styleId="RFP4">
    <w:name w:val="RFP4 תו"/>
    <w:basedOn w:val="a5"/>
    <w:autoRedefine/>
    <w:rsid w:val="00AE312A"/>
    <w:pPr>
      <w:numPr>
        <w:numId w:val="66"/>
      </w:numPr>
      <w:tabs>
        <w:tab w:val="clear" w:pos="737"/>
        <w:tab w:val="num" w:pos="907"/>
        <w:tab w:val="right" w:leader="dot" w:pos="9588"/>
      </w:tabs>
      <w:spacing w:line="360" w:lineRule="auto"/>
      <w:ind w:left="907" w:hanging="907"/>
    </w:pPr>
    <w:rPr>
      <w:rFonts w:ascii="Comic Sans MS" w:eastAsia="Times New Roman" w:hAnsi="Comic Sans MS" w:cs="Arial"/>
      <w:sz w:val="24"/>
      <w:szCs w:val="24"/>
    </w:rPr>
  </w:style>
  <w:style w:type="paragraph" w:customStyle="1" w:styleId="Heading11">
    <w:name w:val="Heading 11"/>
    <w:basedOn w:val="a5"/>
    <w:autoRedefine/>
    <w:rsid w:val="00AE312A"/>
    <w:pPr>
      <w:spacing w:line="360" w:lineRule="auto"/>
      <w:ind w:right="720"/>
    </w:pPr>
    <w:rPr>
      <w:rFonts w:ascii="Comic Sans MS" w:eastAsia="Times New Roman" w:hAnsi="Comic Sans MS" w:cs="Arial"/>
      <w:b/>
      <w:bCs/>
      <w:sz w:val="28"/>
      <w:szCs w:val="28"/>
      <w:u w:val="single"/>
    </w:rPr>
  </w:style>
  <w:style w:type="paragraph" w:customStyle="1" w:styleId="Heading2">
    <w:name w:val="Heading 2 תו תו תו תו"/>
    <w:basedOn w:val="a5"/>
    <w:autoRedefine/>
    <w:rsid w:val="00AE312A"/>
    <w:pPr>
      <w:spacing w:line="360" w:lineRule="auto"/>
    </w:pPr>
    <w:rPr>
      <w:rFonts w:ascii="Comic Sans MS" w:eastAsia="Times New Roman" w:hAnsi="Comic Sans MS" w:cs="Arial"/>
      <w:b/>
      <w:bCs/>
      <w:sz w:val="24"/>
      <w:szCs w:val="24"/>
    </w:rPr>
  </w:style>
  <w:style w:type="paragraph" w:customStyle="1" w:styleId="Heading40">
    <w:name w:val="Heading 4 תו תו תו תו"/>
    <w:basedOn w:val="a5"/>
    <w:rsid w:val="00AE312A"/>
    <w:pPr>
      <w:spacing w:line="360" w:lineRule="auto"/>
      <w:ind w:right="720"/>
    </w:pPr>
    <w:rPr>
      <w:rFonts w:ascii="Times New Roman" w:eastAsia="Times New Roman" w:hAnsi="Times New Roman" w:cs="Times New Roman"/>
      <w:sz w:val="24"/>
      <w:szCs w:val="24"/>
    </w:rPr>
  </w:style>
  <w:style w:type="paragraph" w:customStyle="1" w:styleId="Heading1ArialArial">
    <w:name w:val="סגנון Heading 1 + (לטיני) Arial (מורכב) Arial"/>
    <w:basedOn w:val="Heading11"/>
    <w:rsid w:val="00AE312A"/>
    <w:pPr>
      <w:spacing w:before="120" w:after="120"/>
      <w:ind w:left="720"/>
    </w:pPr>
    <w:rPr>
      <w:rFonts w:ascii="Arial" w:hAnsi="Arial"/>
    </w:rPr>
  </w:style>
  <w:style w:type="paragraph" w:customStyle="1" w:styleId="71">
    <w:name w:val="סגנון7"/>
    <w:basedOn w:val="Heading1ArialArial"/>
    <w:rsid w:val="00AE312A"/>
    <w:pPr>
      <w:tabs>
        <w:tab w:val="num" w:pos="719"/>
      </w:tabs>
      <w:ind w:left="719" w:hanging="719"/>
    </w:pPr>
    <w:rPr>
      <w:rFonts w:ascii="Comic Sans MS" w:hAnsi="Comic Sans MS"/>
    </w:rPr>
  </w:style>
  <w:style w:type="paragraph" w:customStyle="1" w:styleId="81">
    <w:name w:val="סגנון8"/>
    <w:basedOn w:val="Heading11"/>
    <w:rsid w:val="00AE312A"/>
    <w:pPr>
      <w:ind w:left="720"/>
    </w:pPr>
  </w:style>
  <w:style w:type="paragraph" w:customStyle="1" w:styleId="92">
    <w:name w:val="סגנון9"/>
    <w:basedOn w:val="Heading2"/>
    <w:autoRedefine/>
    <w:rsid w:val="00AE312A"/>
    <w:pPr>
      <w:ind w:left="737" w:right="720"/>
    </w:pPr>
    <w:rPr>
      <w:rFonts w:ascii="Arial" w:hAnsi="Arial"/>
    </w:rPr>
  </w:style>
  <w:style w:type="paragraph" w:customStyle="1" w:styleId="101">
    <w:name w:val="סגנון10"/>
    <w:basedOn w:val="Heading2"/>
    <w:autoRedefine/>
    <w:rsid w:val="00AE312A"/>
    <w:pPr>
      <w:ind w:left="737" w:right="720"/>
    </w:pPr>
    <w:rPr>
      <w:rFonts w:ascii="Arial" w:hAnsi="Arial"/>
    </w:rPr>
  </w:style>
  <w:style w:type="paragraph" w:customStyle="1" w:styleId="111">
    <w:name w:val="סגנון11"/>
    <w:basedOn w:val="Heading2"/>
    <w:rsid w:val="00AE312A"/>
    <w:pPr>
      <w:ind w:left="737" w:right="720"/>
    </w:pPr>
    <w:rPr>
      <w:rFonts w:ascii="Arial" w:hAnsi="Arial"/>
    </w:rPr>
  </w:style>
  <w:style w:type="paragraph" w:customStyle="1" w:styleId="Heading2ArialArial">
    <w:name w:val="סגנון Heading 2 + (לטיני) Arial (מורכב) Arial תו תו תו תו"/>
    <w:basedOn w:val="Heading2"/>
    <w:autoRedefine/>
    <w:rsid w:val="00AE312A"/>
    <w:rPr>
      <w:rFonts w:ascii="Arial" w:hAnsi="Arial"/>
    </w:rPr>
  </w:style>
  <w:style w:type="character" w:customStyle="1" w:styleId="Heading20">
    <w:name w:val="Heading 2 תו תו תו תו תו"/>
    <w:basedOn w:val="a6"/>
    <w:rsid w:val="00AE312A"/>
    <w:rPr>
      <w:rFonts w:ascii="Comic Sans MS" w:hAnsi="Comic Sans MS" w:cs="Arial"/>
      <w:b/>
      <w:bCs/>
      <w:sz w:val="24"/>
      <w:szCs w:val="24"/>
      <w:lang w:val="en-US" w:eastAsia="en-US" w:bidi="he-IL"/>
    </w:rPr>
  </w:style>
  <w:style w:type="character" w:customStyle="1" w:styleId="Heading2ArialArial0">
    <w:name w:val="סגנון Heading 2 + (לטיני) Arial (מורכב) Arial תו תו תו תו תו"/>
    <w:basedOn w:val="Heading20"/>
    <w:rsid w:val="00AE312A"/>
    <w:rPr>
      <w:rFonts w:ascii="Arial" w:hAnsi="Arial" w:cs="Arial"/>
      <w:b/>
      <w:bCs/>
      <w:sz w:val="24"/>
      <w:szCs w:val="24"/>
      <w:lang w:val="en-US" w:eastAsia="en-US" w:bidi="he-IL"/>
    </w:rPr>
  </w:style>
  <w:style w:type="paragraph" w:customStyle="1" w:styleId="121">
    <w:name w:val="סגנון12"/>
    <w:basedOn w:val="31"/>
    <w:rsid w:val="00AE312A"/>
    <w:pPr>
      <w:keepNext w:val="0"/>
      <w:keepLines w:val="0"/>
      <w:numPr>
        <w:ilvl w:val="0"/>
      </w:numPr>
      <w:tabs>
        <w:tab w:val="clear" w:pos="-4111"/>
        <w:tab w:val="clear" w:pos="-2126"/>
        <w:tab w:val="clear" w:pos="1418"/>
        <w:tab w:val="clear" w:pos="2552"/>
        <w:tab w:val="num" w:pos="1474"/>
      </w:tabs>
      <w:spacing w:line="360" w:lineRule="auto"/>
      <w:ind w:left="1474" w:hanging="737"/>
      <w:jc w:val="left"/>
      <w:outlineLvl w:val="9"/>
    </w:pPr>
    <w:rPr>
      <w:rFonts w:ascii="Comic Sans MS" w:eastAsia="Times New Roman" w:hAnsi="Comic Sans MS" w:cs="Arial"/>
      <w:b w:val="0"/>
      <w:bCs w:val="0"/>
      <w:sz w:val="20"/>
      <w:u w:val="none"/>
    </w:rPr>
  </w:style>
  <w:style w:type="paragraph" w:customStyle="1" w:styleId="130">
    <w:name w:val="סגנון13"/>
    <w:basedOn w:val="31"/>
    <w:rsid w:val="00AE312A"/>
    <w:pPr>
      <w:keepNext w:val="0"/>
      <w:keepLines w:val="0"/>
      <w:numPr>
        <w:ilvl w:val="0"/>
      </w:numPr>
      <w:tabs>
        <w:tab w:val="clear" w:pos="-4111"/>
        <w:tab w:val="clear" w:pos="-2126"/>
        <w:tab w:val="clear" w:pos="1418"/>
        <w:tab w:val="clear" w:pos="2552"/>
        <w:tab w:val="num" w:pos="1474"/>
      </w:tabs>
      <w:spacing w:line="360" w:lineRule="auto"/>
      <w:ind w:left="1474" w:hanging="737"/>
      <w:jc w:val="left"/>
      <w:outlineLvl w:val="9"/>
    </w:pPr>
    <w:rPr>
      <w:rFonts w:ascii="Comic Sans MS" w:eastAsia="Times New Roman" w:hAnsi="Comic Sans MS" w:cs="Arial"/>
      <w:b w:val="0"/>
      <w:bCs w:val="0"/>
      <w:sz w:val="20"/>
      <w:u w:val="none"/>
    </w:rPr>
  </w:style>
  <w:style w:type="paragraph" w:customStyle="1" w:styleId="Heading3ComicSansMSArial0">
    <w:name w:val="סגנון Heading 3 + (לטיני) Comic Sans MS (מורכב) Arial אחרי:  0 ס'..."/>
    <w:basedOn w:val="31"/>
    <w:autoRedefine/>
    <w:rsid w:val="00AE312A"/>
    <w:pPr>
      <w:keepNext w:val="0"/>
      <w:keepLines w:val="0"/>
      <w:numPr>
        <w:ilvl w:val="0"/>
      </w:numPr>
      <w:tabs>
        <w:tab w:val="clear" w:pos="-4111"/>
        <w:tab w:val="clear" w:pos="-2126"/>
        <w:tab w:val="clear" w:pos="1418"/>
        <w:tab w:val="clear" w:pos="2552"/>
      </w:tabs>
      <w:spacing w:line="360" w:lineRule="auto"/>
      <w:ind w:left="1872" w:hanging="17"/>
      <w:jc w:val="left"/>
      <w:outlineLvl w:val="9"/>
    </w:pPr>
    <w:rPr>
      <w:rFonts w:ascii="Comic Sans MS" w:eastAsia="Times New Roman" w:hAnsi="Comic Sans MS" w:cs="Arial"/>
      <w:b w:val="0"/>
      <w:bCs w:val="0"/>
      <w:sz w:val="20"/>
      <w:u w:val="none"/>
    </w:rPr>
  </w:style>
  <w:style w:type="paragraph" w:customStyle="1" w:styleId="140">
    <w:name w:val="סגנון14"/>
    <w:basedOn w:val="31"/>
    <w:autoRedefine/>
    <w:rsid w:val="00AE312A"/>
    <w:pPr>
      <w:keepNext w:val="0"/>
      <w:keepLines w:val="0"/>
      <w:numPr>
        <w:ilvl w:val="0"/>
      </w:numPr>
      <w:tabs>
        <w:tab w:val="clear" w:pos="-4111"/>
        <w:tab w:val="clear" w:pos="-2126"/>
        <w:tab w:val="clear" w:pos="1418"/>
        <w:tab w:val="clear" w:pos="2552"/>
        <w:tab w:val="num" w:pos="1474"/>
      </w:tabs>
      <w:spacing w:line="360" w:lineRule="auto"/>
      <w:ind w:left="1474" w:hanging="737"/>
      <w:jc w:val="left"/>
      <w:outlineLvl w:val="9"/>
    </w:pPr>
    <w:rPr>
      <w:rFonts w:ascii="Comic Sans MS" w:eastAsia="Times New Roman" w:hAnsi="Comic Sans MS" w:cs="Arial"/>
      <w:b w:val="0"/>
      <w:bCs w:val="0"/>
      <w:sz w:val="20"/>
      <w:u w:val="none"/>
    </w:rPr>
  </w:style>
  <w:style w:type="paragraph" w:customStyle="1" w:styleId="150">
    <w:name w:val="סגנון15"/>
    <w:basedOn w:val="Heading11"/>
    <w:rsid w:val="00AE312A"/>
    <w:pPr>
      <w:ind w:left="720"/>
    </w:pPr>
  </w:style>
  <w:style w:type="paragraph" w:customStyle="1" w:styleId="160">
    <w:name w:val="סגנון16"/>
    <w:basedOn w:val="Heading2"/>
    <w:rsid w:val="00AE312A"/>
    <w:pPr>
      <w:tabs>
        <w:tab w:val="num" w:pos="720"/>
      </w:tabs>
      <w:ind w:left="720" w:hanging="720"/>
    </w:pPr>
  </w:style>
  <w:style w:type="paragraph" w:customStyle="1" w:styleId="170">
    <w:name w:val="סגנון17"/>
    <w:basedOn w:val="31"/>
    <w:autoRedefine/>
    <w:rsid w:val="00AE312A"/>
    <w:pPr>
      <w:keepNext w:val="0"/>
      <w:keepLines w:val="0"/>
      <w:numPr>
        <w:ilvl w:val="0"/>
      </w:numPr>
      <w:tabs>
        <w:tab w:val="clear" w:pos="-4111"/>
        <w:tab w:val="clear" w:pos="-2126"/>
        <w:tab w:val="clear" w:pos="1418"/>
        <w:tab w:val="clear" w:pos="2552"/>
      </w:tabs>
      <w:spacing w:line="360" w:lineRule="auto"/>
      <w:ind w:left="1418" w:right="720" w:hanging="17"/>
      <w:jc w:val="left"/>
      <w:outlineLvl w:val="9"/>
    </w:pPr>
    <w:rPr>
      <w:rFonts w:ascii="Arial" w:eastAsia="Times New Roman" w:hAnsi="Arial" w:cs="Arial"/>
      <w:b w:val="0"/>
      <w:bCs w:val="0"/>
      <w:sz w:val="20"/>
      <w:u w:val="none"/>
    </w:rPr>
  </w:style>
  <w:style w:type="paragraph" w:customStyle="1" w:styleId="Heading10">
    <w:name w:val="סגנון Heading 1 + אחרי:  0 ס''מ"/>
    <w:basedOn w:val="Heading11"/>
    <w:autoRedefine/>
    <w:rsid w:val="00AE312A"/>
    <w:pPr>
      <w:spacing w:before="240" w:after="240"/>
      <w:ind w:left="737" w:right="0"/>
    </w:pPr>
  </w:style>
  <w:style w:type="paragraph" w:customStyle="1" w:styleId="Heading3ArialArial">
    <w:name w:val="סגנון Heading 3 + (לטיני) Arial (מורכב) Arial"/>
    <w:basedOn w:val="31"/>
    <w:autoRedefine/>
    <w:rsid w:val="00AE312A"/>
    <w:pPr>
      <w:keepNext w:val="0"/>
      <w:keepLines w:val="0"/>
      <w:numPr>
        <w:ilvl w:val="0"/>
      </w:numPr>
      <w:tabs>
        <w:tab w:val="clear" w:pos="-4111"/>
        <w:tab w:val="clear" w:pos="-2126"/>
        <w:tab w:val="clear" w:pos="1418"/>
        <w:tab w:val="clear" w:pos="2552"/>
      </w:tabs>
      <w:spacing w:line="360" w:lineRule="auto"/>
      <w:ind w:left="1474" w:hanging="17"/>
      <w:jc w:val="left"/>
      <w:outlineLvl w:val="9"/>
    </w:pPr>
    <w:rPr>
      <w:rFonts w:ascii="Arial" w:eastAsia="Times New Roman" w:hAnsi="Arial" w:cs="Arial"/>
      <w:b w:val="0"/>
      <w:bCs w:val="0"/>
      <w:sz w:val="20"/>
      <w:u w:val="none"/>
    </w:rPr>
  </w:style>
  <w:style w:type="paragraph" w:customStyle="1" w:styleId="RFP1">
    <w:name w:val="RFP1"/>
    <w:basedOn w:val="Heading11"/>
    <w:next w:val="Heading11"/>
    <w:autoRedefine/>
    <w:rsid w:val="00AE312A"/>
    <w:pPr>
      <w:spacing w:after="120"/>
      <w:ind w:right="737"/>
    </w:pPr>
  </w:style>
  <w:style w:type="paragraph" w:customStyle="1" w:styleId="RFP40">
    <w:name w:val="RFP4 תו תו תו תו"/>
    <w:basedOn w:val="Heading40"/>
    <w:rsid w:val="00AE312A"/>
    <w:pPr>
      <w:ind w:right="0"/>
    </w:pPr>
    <w:rPr>
      <w:rFonts w:ascii="Comic Sans MS" w:hAnsi="Comic Sans MS" w:cs="Arial"/>
    </w:rPr>
  </w:style>
  <w:style w:type="character" w:customStyle="1" w:styleId="Heading41">
    <w:name w:val="Heading 4 תו תו תו תו תו"/>
    <w:basedOn w:val="a6"/>
    <w:rsid w:val="00AE312A"/>
    <w:rPr>
      <w:rFonts w:cs="Times New Roman"/>
      <w:sz w:val="24"/>
      <w:szCs w:val="24"/>
      <w:lang w:val="en-US" w:eastAsia="en-US" w:bidi="he-IL"/>
    </w:rPr>
  </w:style>
  <w:style w:type="character" w:customStyle="1" w:styleId="RFP41">
    <w:name w:val="RFP4 תו תו תו תו תו"/>
    <w:basedOn w:val="Heading41"/>
    <w:rsid w:val="00AE312A"/>
    <w:rPr>
      <w:rFonts w:ascii="Comic Sans MS" w:hAnsi="Comic Sans MS" w:cs="Arial"/>
      <w:sz w:val="24"/>
      <w:szCs w:val="24"/>
      <w:lang w:val="en-US" w:eastAsia="en-US" w:bidi="he-IL"/>
    </w:rPr>
  </w:style>
  <w:style w:type="paragraph" w:customStyle="1" w:styleId="RFP42">
    <w:name w:val="RFP4"/>
    <w:basedOn w:val="RFP40"/>
    <w:autoRedefine/>
    <w:rsid w:val="00AE312A"/>
  </w:style>
  <w:style w:type="paragraph" w:customStyle="1" w:styleId="Heading21">
    <w:name w:val="Heading 2 תו"/>
    <w:basedOn w:val="a5"/>
    <w:autoRedefine/>
    <w:rsid w:val="00AE312A"/>
    <w:pPr>
      <w:spacing w:line="360" w:lineRule="auto"/>
    </w:pPr>
    <w:rPr>
      <w:rFonts w:ascii="Comic Sans MS" w:eastAsia="Times New Roman" w:hAnsi="Comic Sans MS" w:cs="Arial"/>
      <w:b/>
      <w:bCs/>
      <w:sz w:val="24"/>
      <w:szCs w:val="24"/>
    </w:rPr>
  </w:style>
  <w:style w:type="paragraph" w:customStyle="1" w:styleId="Heading42">
    <w:name w:val="Heading 4 תו"/>
    <w:basedOn w:val="a5"/>
    <w:rsid w:val="00AE312A"/>
    <w:pPr>
      <w:spacing w:line="360" w:lineRule="auto"/>
      <w:ind w:right="720"/>
    </w:pPr>
    <w:rPr>
      <w:rFonts w:ascii="Times New Roman" w:eastAsia="Times New Roman" w:hAnsi="Times New Roman" w:cs="Times New Roman"/>
      <w:sz w:val="24"/>
      <w:szCs w:val="24"/>
    </w:rPr>
  </w:style>
  <w:style w:type="paragraph" w:customStyle="1" w:styleId="Heading2ArialArial1">
    <w:name w:val="סגנון Heading 2 + (לטיני) Arial (מורכב) Arial תו"/>
    <w:basedOn w:val="Heading21"/>
    <w:autoRedefine/>
    <w:rsid w:val="00AE312A"/>
    <w:rPr>
      <w:rFonts w:ascii="Arial" w:hAnsi="Arial"/>
    </w:rPr>
  </w:style>
  <w:style w:type="paragraph" w:customStyle="1" w:styleId="-1">
    <w:name w:val="טבלה - טקסט"/>
    <w:basedOn w:val="a5"/>
    <w:rsid w:val="00AE312A"/>
    <w:pPr>
      <w:spacing w:before="60" w:after="120"/>
      <w:jc w:val="right"/>
    </w:pPr>
    <w:rPr>
      <w:rFonts w:ascii="Times New Roman" w:eastAsia="Times New Roman" w:hAnsi="Times New Roman"/>
      <w:sz w:val="24"/>
      <w:szCs w:val="24"/>
    </w:rPr>
  </w:style>
  <w:style w:type="paragraph" w:customStyle="1" w:styleId="RFP3ComicSansMS">
    <w:name w:val="סגנון RFP3 + Comic Sans MS"/>
    <w:basedOn w:val="RFP3"/>
    <w:autoRedefine/>
    <w:rsid w:val="00AE312A"/>
    <w:pPr>
      <w:numPr>
        <w:ilvl w:val="0"/>
        <w:numId w:val="0"/>
      </w:numPr>
      <w:tabs>
        <w:tab w:val="num" w:pos="1224"/>
      </w:tabs>
      <w:ind w:left="1361" w:right="1361" w:hanging="567"/>
    </w:pPr>
    <w:rPr>
      <w:rFonts w:ascii="Comic Sans MS" w:hAnsi="Comic Sans MS"/>
    </w:rPr>
  </w:style>
  <w:style w:type="character" w:customStyle="1" w:styleId="Heading3">
    <w:name w:val="Heading 3 תו"/>
    <w:basedOn w:val="a6"/>
    <w:rsid w:val="00AE312A"/>
    <w:rPr>
      <w:rFonts w:cs="Times New Roman"/>
      <w:sz w:val="24"/>
      <w:szCs w:val="24"/>
      <w:lang w:val="en-US" w:eastAsia="en-US" w:bidi="he-IL"/>
    </w:rPr>
  </w:style>
  <w:style w:type="character" w:customStyle="1" w:styleId="Heading3ArialArial0">
    <w:name w:val="סגנון Heading 3 + (לטיני) Arial (מורכב) Arial תו"/>
    <w:basedOn w:val="Heading3"/>
    <w:rsid w:val="00AE312A"/>
    <w:rPr>
      <w:rFonts w:ascii="Arial" w:hAnsi="Arial" w:cs="Arial"/>
      <w:sz w:val="24"/>
      <w:szCs w:val="24"/>
      <w:lang w:val="en-US" w:eastAsia="en-US" w:bidi="he-IL"/>
    </w:rPr>
  </w:style>
  <w:style w:type="character" w:customStyle="1" w:styleId="RFP30">
    <w:name w:val="RFP3 תו תו"/>
    <w:basedOn w:val="Heading3ArialArial0"/>
    <w:rsid w:val="00AE312A"/>
    <w:rPr>
      <w:rFonts w:ascii="Arial" w:hAnsi="Arial" w:cs="Arial"/>
      <w:sz w:val="24"/>
      <w:szCs w:val="24"/>
      <w:lang w:val="en-US" w:eastAsia="en-US" w:bidi="he-IL"/>
    </w:rPr>
  </w:style>
  <w:style w:type="character" w:customStyle="1" w:styleId="RFP3ComicSansMS0">
    <w:name w:val="סגנון RFP3 + Comic Sans MS תו"/>
    <w:basedOn w:val="RFP30"/>
    <w:rsid w:val="00AE312A"/>
    <w:rPr>
      <w:rFonts w:ascii="Comic Sans MS" w:hAnsi="Comic Sans MS" w:cs="Arial"/>
      <w:sz w:val="24"/>
      <w:szCs w:val="24"/>
      <w:lang w:val="en-US" w:eastAsia="en-US" w:bidi="he-IL"/>
    </w:rPr>
  </w:style>
  <w:style w:type="paragraph" w:customStyle="1" w:styleId="list3">
    <w:name w:val="list 3 תו תו תו תו תו תו תו"/>
    <w:basedOn w:val="a5"/>
    <w:link w:val="list30"/>
    <w:autoRedefine/>
    <w:rsid w:val="00AE312A"/>
    <w:pPr>
      <w:tabs>
        <w:tab w:val="left" w:pos="1985"/>
        <w:tab w:val="left" w:pos="8312"/>
      </w:tabs>
      <w:spacing w:before="120" w:line="360" w:lineRule="auto"/>
      <w:ind w:left="1985"/>
      <w:jc w:val="both"/>
      <w:outlineLvl w:val="2"/>
    </w:pPr>
    <w:rPr>
      <w:rFonts w:ascii="Times New Roman" w:eastAsia="Times New Roman" w:hAnsi="Times New Roman" w:cs="Narkisim"/>
      <w:sz w:val="24"/>
      <w:szCs w:val="24"/>
    </w:rPr>
  </w:style>
  <w:style w:type="character" w:customStyle="1" w:styleId="list30">
    <w:name w:val="list 3 תו תו תו תו תו תו תו תו"/>
    <w:basedOn w:val="a6"/>
    <w:link w:val="list3"/>
    <w:locked/>
    <w:rsid w:val="00AE312A"/>
    <w:rPr>
      <w:rFonts w:ascii="Times New Roman" w:eastAsia="Times New Roman" w:hAnsi="Times New Roman" w:cs="Narkisim"/>
      <w:sz w:val="24"/>
      <w:szCs w:val="24"/>
    </w:rPr>
  </w:style>
  <w:style w:type="paragraph" w:customStyle="1" w:styleId="-2">
    <w:name w:val="מספור א-ב"/>
    <w:basedOn w:val="3a"/>
    <w:rsid w:val="00AE312A"/>
    <w:pPr>
      <w:tabs>
        <w:tab w:val="clear" w:pos="1440"/>
        <w:tab w:val="num" w:pos="1800"/>
      </w:tabs>
      <w:spacing w:before="120"/>
      <w:ind w:left="1800" w:hanging="360"/>
      <w:jc w:val="left"/>
    </w:pPr>
    <w:rPr>
      <w:rFonts w:ascii="Times New Roman" w:hAnsi="Times New Roman" w:cs="Narkisim"/>
      <w:sz w:val="24"/>
    </w:rPr>
  </w:style>
  <w:style w:type="paragraph" w:customStyle="1" w:styleId="2fa">
    <w:name w:val="פיסקה 2"/>
    <w:basedOn w:val="a5"/>
    <w:rsid w:val="00AE312A"/>
    <w:pPr>
      <w:spacing w:before="120" w:line="360" w:lineRule="auto"/>
      <w:ind w:left="720"/>
    </w:pPr>
    <w:rPr>
      <w:rFonts w:ascii="Times New Roman" w:eastAsia="Times New Roman" w:hAnsi="Times New Roman" w:cs="Narkisim"/>
      <w:b/>
      <w:sz w:val="24"/>
      <w:szCs w:val="24"/>
      <w:lang w:eastAsia="he-IL"/>
    </w:rPr>
  </w:style>
  <w:style w:type="paragraph" w:customStyle="1" w:styleId="2fb">
    <w:name w:val="מיכל 2"/>
    <w:basedOn w:val="a5"/>
    <w:autoRedefine/>
    <w:rsid w:val="00AE312A"/>
    <w:pPr>
      <w:tabs>
        <w:tab w:val="num" w:pos="813"/>
      </w:tabs>
      <w:spacing w:before="240" w:after="60" w:line="360" w:lineRule="auto"/>
      <w:ind w:left="257" w:firstLine="196"/>
      <w:jc w:val="both"/>
    </w:pPr>
    <w:rPr>
      <w:rFonts w:ascii="Times New Roman" w:eastAsia="Times New Roman" w:hAnsi="Times New Roman" w:cs="Narkisim"/>
      <w:b/>
      <w:bCs/>
      <w:sz w:val="28"/>
      <w:szCs w:val="28"/>
      <w:lang w:eastAsia="he-IL"/>
    </w:rPr>
  </w:style>
  <w:style w:type="paragraph" w:customStyle="1" w:styleId="4b">
    <w:name w:val="סגנון 4"/>
    <w:basedOn w:val="2a"/>
    <w:rsid w:val="00AE312A"/>
    <w:pPr>
      <w:tabs>
        <w:tab w:val="clear" w:pos="1440"/>
        <w:tab w:val="num" w:pos="1728"/>
      </w:tabs>
      <w:ind w:left="1728" w:hanging="648"/>
    </w:pPr>
    <w:rPr>
      <w:sz w:val="24"/>
      <w:u w:val="none"/>
    </w:rPr>
  </w:style>
  <w:style w:type="paragraph" w:customStyle="1" w:styleId="meir3">
    <w:name w:val="meir3"/>
    <w:basedOn w:val="a5"/>
    <w:rsid w:val="00AE312A"/>
    <w:pPr>
      <w:tabs>
        <w:tab w:val="num" w:pos="1872"/>
      </w:tabs>
      <w:autoSpaceDE w:val="0"/>
      <w:autoSpaceDN w:val="0"/>
      <w:spacing w:before="120"/>
      <w:ind w:left="1872" w:hanging="864"/>
    </w:pPr>
    <w:rPr>
      <w:rFonts w:eastAsia="Times New Roman" w:cs="Arial"/>
      <w:sz w:val="24"/>
      <w:szCs w:val="24"/>
      <w:lang w:eastAsia="he-IL"/>
    </w:rPr>
  </w:style>
  <w:style w:type="paragraph" w:styleId="3f5">
    <w:name w:val="Body Text Indent 3"/>
    <w:basedOn w:val="a5"/>
    <w:link w:val="3f6"/>
    <w:rsid w:val="00AE312A"/>
    <w:pPr>
      <w:spacing w:after="120"/>
      <w:ind w:left="283"/>
    </w:pPr>
    <w:rPr>
      <w:rFonts w:ascii="Times New Roman" w:eastAsia="Times New Roman" w:hAnsi="Times New Roman" w:cs="Times New Roman"/>
      <w:sz w:val="16"/>
      <w:szCs w:val="16"/>
      <w:lang w:eastAsia="he-IL"/>
    </w:rPr>
  </w:style>
  <w:style w:type="character" w:customStyle="1" w:styleId="3f6">
    <w:name w:val="כניסה בגוף טקסט 3 תו"/>
    <w:basedOn w:val="a6"/>
    <w:link w:val="3f5"/>
    <w:rsid w:val="00AE312A"/>
    <w:rPr>
      <w:rFonts w:ascii="Times New Roman" w:eastAsia="Times New Roman" w:hAnsi="Times New Roman" w:cs="Times New Roman"/>
      <w:sz w:val="16"/>
      <w:szCs w:val="16"/>
      <w:lang w:eastAsia="he-IL"/>
    </w:rPr>
  </w:style>
  <w:style w:type="paragraph" w:customStyle="1" w:styleId="list31">
    <w:name w:val="list3"/>
    <w:basedOn w:val="a5"/>
    <w:rsid w:val="00AE312A"/>
    <w:pPr>
      <w:keepNext/>
      <w:spacing w:before="120" w:line="360" w:lineRule="auto"/>
      <w:ind w:left="504"/>
      <w:jc w:val="both"/>
      <w:outlineLvl w:val="1"/>
    </w:pPr>
    <w:rPr>
      <w:rFonts w:ascii="Times New Roman" w:eastAsia="Times New Roman" w:hAnsi="Times New Roman" w:cs="Narkisim"/>
      <w:sz w:val="24"/>
      <w:szCs w:val="24"/>
      <w:lang w:eastAsia="he-IL"/>
    </w:rPr>
  </w:style>
  <w:style w:type="paragraph" w:customStyle="1" w:styleId="ComicSansMSArial">
    <w:name w:val="סגנון (לטיני) Comic Sans MS (עברית ושפות אחרות) Arial מרווח בין ש..."/>
    <w:basedOn w:val="a5"/>
    <w:autoRedefine/>
    <w:rsid w:val="00AE312A"/>
    <w:pPr>
      <w:spacing w:before="120" w:line="360" w:lineRule="auto"/>
    </w:pPr>
    <w:rPr>
      <w:rFonts w:ascii="Comic Sans MS" w:eastAsia="Times New Roman" w:hAnsi="Comic Sans MS" w:cs="Arial"/>
      <w:sz w:val="24"/>
      <w:szCs w:val="24"/>
    </w:rPr>
  </w:style>
  <w:style w:type="paragraph" w:customStyle="1" w:styleId="3032">
    <w:name w:val="סגנון סגנון3 + אחרי:  0.32 ס''מ"/>
    <w:basedOn w:val="3a"/>
    <w:rsid w:val="00AE312A"/>
    <w:pPr>
      <w:tabs>
        <w:tab w:val="clear" w:pos="1440"/>
        <w:tab w:val="num" w:pos="1224"/>
      </w:tabs>
      <w:spacing w:before="120"/>
      <w:ind w:left="1361" w:right="1361" w:hanging="567"/>
    </w:pPr>
    <w:rPr>
      <w:rFonts w:ascii="Times New Roman" w:hAnsi="Times New Roman" w:cs="Narkisim"/>
      <w:sz w:val="24"/>
    </w:rPr>
  </w:style>
  <w:style w:type="paragraph" w:customStyle="1" w:styleId="300">
    <w:name w:val="סגנון סגנון3 + אחרי:  0 ס''מ"/>
    <w:basedOn w:val="3a"/>
    <w:rsid w:val="00AE312A"/>
    <w:pPr>
      <w:tabs>
        <w:tab w:val="clear" w:pos="1440"/>
        <w:tab w:val="num" w:pos="1224"/>
      </w:tabs>
      <w:spacing w:before="120"/>
      <w:ind w:left="1361" w:hanging="567"/>
    </w:pPr>
    <w:rPr>
      <w:rFonts w:ascii="Times New Roman" w:hAnsi="Times New Roman" w:cs="Narkisim"/>
      <w:sz w:val="24"/>
    </w:rPr>
  </w:style>
  <w:style w:type="paragraph" w:customStyle="1" w:styleId="2fc">
    <w:name w:val="רגיל ל2"/>
    <w:basedOn w:val="a5"/>
    <w:rsid w:val="00AE312A"/>
    <w:pPr>
      <w:spacing w:line="360" w:lineRule="auto"/>
      <w:ind w:left="1152"/>
      <w:jc w:val="both"/>
    </w:pPr>
    <w:rPr>
      <w:rFonts w:eastAsia="Times New Roman" w:cs="Narkisim"/>
      <w:szCs w:val="24"/>
    </w:rPr>
  </w:style>
  <w:style w:type="paragraph" w:customStyle="1" w:styleId="3f7">
    <w:name w:val="רגיל ל3"/>
    <w:basedOn w:val="a5"/>
    <w:rsid w:val="00AE312A"/>
    <w:pPr>
      <w:spacing w:line="360" w:lineRule="auto"/>
      <w:ind w:left="1965"/>
      <w:jc w:val="both"/>
    </w:pPr>
    <w:rPr>
      <w:rFonts w:eastAsia="Times New Roman" w:cs="Narkisim"/>
      <w:szCs w:val="24"/>
    </w:rPr>
  </w:style>
  <w:style w:type="paragraph" w:customStyle="1" w:styleId="4c">
    <w:name w:val="רגיל ל4"/>
    <w:basedOn w:val="a5"/>
    <w:rsid w:val="00AE312A"/>
    <w:pPr>
      <w:spacing w:line="360" w:lineRule="auto"/>
      <w:ind w:left="2726"/>
      <w:jc w:val="both"/>
    </w:pPr>
    <w:rPr>
      <w:rFonts w:eastAsia="Times New Roman" w:cs="Narkisim"/>
      <w:szCs w:val="24"/>
    </w:rPr>
  </w:style>
  <w:style w:type="paragraph" w:customStyle="1" w:styleId="2h2H2H21H22H211H23H212H221H2111H24H25H213H">
    <w:name w:val="סגנון כותרת 2h2H2H21H22H211H23H212H221H2111H24H25H213H..."/>
    <w:basedOn w:val="22"/>
    <w:rsid w:val="00AE312A"/>
    <w:pPr>
      <w:tabs>
        <w:tab w:val="left" w:pos="1134"/>
        <w:tab w:val="num" w:pos="2574"/>
      </w:tabs>
      <w:ind w:left="2574" w:hanging="360"/>
    </w:pPr>
    <w:rPr>
      <w:rFonts w:eastAsia="Times New Roman" w:cs="Narkisim"/>
      <w:bCs w:val="0"/>
      <w:iCs w:val="0"/>
      <w:szCs w:val="24"/>
      <w:u w:val="single"/>
      <w:lang w:eastAsia="he-IL"/>
    </w:rPr>
  </w:style>
  <w:style w:type="paragraph" w:customStyle="1" w:styleId="2h2H2H21H22H211H23H212H221H2111H24H25H213H1">
    <w:name w:val="סגנון כותרת 2h2H2H21H22H211H23H212H221H2111H24H25H213H...1"/>
    <w:basedOn w:val="22"/>
    <w:rsid w:val="00AE312A"/>
    <w:pPr>
      <w:numPr>
        <w:ilvl w:val="1"/>
        <w:numId w:val="67"/>
      </w:numPr>
    </w:pPr>
    <w:rPr>
      <w:rFonts w:eastAsia="Times New Roman" w:cs="Narkisim"/>
      <w:bCs w:val="0"/>
      <w:iCs w:val="0"/>
      <w:szCs w:val="24"/>
      <w:u w:val="single"/>
      <w:lang w:eastAsia="he-IL"/>
    </w:rPr>
  </w:style>
  <w:style w:type="paragraph" w:customStyle="1" w:styleId="NumberList2">
    <w:name w:val="Number List 2"/>
    <w:basedOn w:val="a5"/>
    <w:rsid w:val="00AE312A"/>
    <w:pPr>
      <w:numPr>
        <w:ilvl w:val="1"/>
        <w:numId w:val="68"/>
      </w:numPr>
      <w:tabs>
        <w:tab w:val="clear" w:pos="1152"/>
        <w:tab w:val="num" w:pos="1191"/>
      </w:tabs>
      <w:spacing w:before="120" w:line="320" w:lineRule="exact"/>
      <w:ind w:left="1191" w:hanging="397"/>
      <w:jc w:val="both"/>
    </w:pPr>
    <w:rPr>
      <w:rFonts w:ascii="Times New Roman" w:eastAsia="Times New Roman" w:hAnsi="Times New Roman"/>
      <w:sz w:val="22"/>
      <w:szCs w:val="24"/>
      <w:lang w:eastAsia="he-IL"/>
    </w:rPr>
  </w:style>
  <w:style w:type="paragraph" w:customStyle="1" w:styleId="AlphaList1">
    <w:name w:val="Alpha List 1"/>
    <w:basedOn w:val="a5"/>
    <w:rsid w:val="00AE312A"/>
    <w:pPr>
      <w:numPr>
        <w:numId w:val="69"/>
      </w:numPr>
      <w:tabs>
        <w:tab w:val="clear" w:pos="1191"/>
        <w:tab w:val="num" w:pos="794"/>
      </w:tabs>
      <w:spacing w:before="120" w:line="320" w:lineRule="exact"/>
      <w:ind w:left="794"/>
      <w:jc w:val="both"/>
    </w:pPr>
    <w:rPr>
      <w:rFonts w:ascii="Times New Roman" w:eastAsia="Times New Roman" w:hAnsi="Times New Roman"/>
      <w:sz w:val="22"/>
      <w:szCs w:val="24"/>
      <w:lang w:eastAsia="he-IL"/>
    </w:rPr>
  </w:style>
  <w:style w:type="paragraph" w:customStyle="1" w:styleId="Hn1">
    <w:name w:val="Hn1"/>
    <w:basedOn w:val="a5"/>
    <w:next w:val="a5"/>
    <w:rsid w:val="00AE312A"/>
    <w:pPr>
      <w:numPr>
        <w:numId w:val="70"/>
      </w:numPr>
      <w:tabs>
        <w:tab w:val="clear" w:pos="794"/>
        <w:tab w:val="num" w:pos="720"/>
      </w:tabs>
      <w:spacing w:before="240" w:after="120" w:line="320" w:lineRule="exact"/>
      <w:ind w:left="720" w:hanging="720"/>
      <w:jc w:val="both"/>
      <w:outlineLvl w:val="0"/>
    </w:pPr>
    <w:rPr>
      <w:rFonts w:ascii="Times New Roman" w:eastAsia="Times New Roman" w:hAnsi="Times New Roman"/>
      <w:b/>
      <w:bCs/>
      <w:kern w:val="32"/>
      <w:sz w:val="28"/>
      <w:szCs w:val="32"/>
      <w:lang w:val="pl-PL" w:eastAsia="he-IL"/>
    </w:rPr>
  </w:style>
  <w:style w:type="paragraph" w:customStyle="1" w:styleId="Hn2">
    <w:name w:val="Hn2"/>
    <w:basedOn w:val="Hn1"/>
    <w:next w:val="a5"/>
    <w:rsid w:val="00AE312A"/>
    <w:pPr>
      <w:numPr>
        <w:numId w:val="71"/>
      </w:numPr>
      <w:tabs>
        <w:tab w:val="num" w:pos="1152"/>
      </w:tabs>
      <w:ind w:left="1152"/>
    </w:pPr>
    <w:rPr>
      <w:sz w:val="24"/>
      <w:szCs w:val="28"/>
    </w:rPr>
  </w:style>
  <w:style w:type="paragraph" w:customStyle="1" w:styleId="Hn5">
    <w:name w:val="Hn5"/>
    <w:basedOn w:val="a5"/>
    <w:next w:val="a5"/>
    <w:rsid w:val="00AE312A"/>
    <w:pPr>
      <w:numPr>
        <w:ilvl w:val="1"/>
        <w:numId w:val="71"/>
      </w:numPr>
      <w:spacing w:before="240" w:after="120" w:line="320" w:lineRule="exact"/>
      <w:jc w:val="both"/>
      <w:outlineLvl w:val="4"/>
    </w:pPr>
    <w:rPr>
      <w:rFonts w:ascii="Times New Roman" w:eastAsia="Times New Roman" w:hAnsi="Times New Roman"/>
      <w:b/>
      <w:bCs/>
      <w:sz w:val="22"/>
      <w:szCs w:val="24"/>
      <w:lang w:eastAsia="he-IL"/>
    </w:rPr>
  </w:style>
  <w:style w:type="paragraph" w:customStyle="1" w:styleId="Hn3">
    <w:name w:val="Hn3"/>
    <w:basedOn w:val="31"/>
    <w:next w:val="a5"/>
    <w:rsid w:val="00AE312A"/>
    <w:pPr>
      <w:keepNext w:val="0"/>
      <w:keepLines w:val="0"/>
      <w:numPr>
        <w:ilvl w:val="4"/>
        <w:numId w:val="71"/>
      </w:numPr>
      <w:tabs>
        <w:tab w:val="clear" w:pos="-4111"/>
        <w:tab w:val="clear" w:pos="-2126"/>
        <w:tab w:val="clear" w:pos="1418"/>
        <w:tab w:val="clear" w:pos="2552"/>
      </w:tabs>
      <w:spacing w:before="240" w:line="320" w:lineRule="exact"/>
    </w:pPr>
    <w:rPr>
      <w:rFonts w:eastAsia="Times New Roman" w:cs="Narkisim"/>
      <w:u w:val="none"/>
      <w:lang w:eastAsia="he-IL"/>
    </w:rPr>
  </w:style>
  <w:style w:type="paragraph" w:customStyle="1" w:styleId="Hn4">
    <w:name w:val="Hn4"/>
    <w:basedOn w:val="a5"/>
    <w:next w:val="a5"/>
    <w:rsid w:val="00AE312A"/>
    <w:pPr>
      <w:numPr>
        <w:ilvl w:val="2"/>
        <w:numId w:val="71"/>
      </w:numPr>
      <w:spacing w:before="240" w:after="120" w:line="320" w:lineRule="exact"/>
      <w:jc w:val="both"/>
      <w:outlineLvl w:val="3"/>
    </w:pPr>
    <w:rPr>
      <w:rFonts w:ascii="Times New Roman" w:eastAsia="Times New Roman" w:hAnsi="Times New Roman"/>
      <w:b/>
      <w:bCs/>
      <w:sz w:val="22"/>
      <w:szCs w:val="24"/>
      <w:lang w:eastAsia="he-IL"/>
    </w:rPr>
  </w:style>
  <w:style w:type="paragraph" w:styleId="2">
    <w:name w:val="List Bullet 2"/>
    <w:aliases w:val="Square Bullet"/>
    <w:basedOn w:val="a5"/>
    <w:rsid w:val="00AE312A"/>
    <w:pPr>
      <w:numPr>
        <w:ilvl w:val="3"/>
        <w:numId w:val="71"/>
      </w:numPr>
      <w:bidi w:val="0"/>
      <w:spacing w:before="120"/>
      <w:ind w:right="720" w:hanging="360"/>
    </w:pPr>
    <w:rPr>
      <w:rFonts w:ascii="Times New Roman" w:eastAsia="Times New Roman" w:hAnsi="Times New Roman" w:cs="Times New Roman"/>
      <w:sz w:val="24"/>
      <w:szCs w:val="24"/>
    </w:rPr>
  </w:style>
  <w:style w:type="paragraph" w:styleId="affffff0">
    <w:name w:val="List Bullet"/>
    <w:aliases w:val="Round Bullet"/>
    <w:basedOn w:val="a5"/>
    <w:rsid w:val="00AE312A"/>
    <w:pPr>
      <w:tabs>
        <w:tab w:val="num" w:pos="360"/>
      </w:tabs>
      <w:bidi w:val="0"/>
      <w:spacing w:before="120"/>
      <w:ind w:left="360" w:right="360" w:hanging="360"/>
    </w:pPr>
    <w:rPr>
      <w:rFonts w:ascii="Times New Roman" w:eastAsia="Times New Roman" w:hAnsi="Times New Roman" w:cs="Times New Roman"/>
      <w:sz w:val="24"/>
      <w:szCs w:val="24"/>
    </w:rPr>
  </w:style>
  <w:style w:type="paragraph" w:customStyle="1" w:styleId="301">
    <w:name w:val="30"/>
    <w:basedOn w:val="a5"/>
    <w:rsid w:val="00AE312A"/>
    <w:pPr>
      <w:tabs>
        <w:tab w:val="num" w:pos="1440"/>
      </w:tabs>
      <w:spacing w:line="360" w:lineRule="auto"/>
      <w:ind w:left="1224" w:hanging="504"/>
      <w:jc w:val="both"/>
    </w:pPr>
    <w:rPr>
      <w:rFonts w:eastAsia="Times New Roman" w:cs="Arial"/>
      <w:sz w:val="22"/>
      <w:szCs w:val="22"/>
    </w:rPr>
  </w:style>
  <w:style w:type="paragraph" w:customStyle="1" w:styleId="400">
    <w:name w:val="40"/>
    <w:basedOn w:val="a5"/>
    <w:rsid w:val="00AE312A"/>
    <w:pPr>
      <w:tabs>
        <w:tab w:val="num" w:pos="3662"/>
      </w:tabs>
      <w:spacing w:line="360" w:lineRule="auto"/>
      <w:ind w:left="3662" w:hanging="360"/>
      <w:jc w:val="both"/>
    </w:pPr>
    <w:rPr>
      <w:rFonts w:eastAsia="Times New Roman" w:cs="Arial"/>
      <w:sz w:val="22"/>
      <w:szCs w:val="22"/>
    </w:rPr>
  </w:style>
  <w:style w:type="paragraph" w:customStyle="1" w:styleId="57">
    <w:name w:val="5"/>
    <w:basedOn w:val="a5"/>
    <w:rsid w:val="00AE312A"/>
    <w:pPr>
      <w:tabs>
        <w:tab w:val="num" w:pos="4382"/>
      </w:tabs>
      <w:spacing w:line="360" w:lineRule="auto"/>
      <w:ind w:left="4382" w:hanging="360"/>
      <w:jc w:val="both"/>
    </w:pPr>
    <w:rPr>
      <w:rFonts w:eastAsia="Times New Roman" w:cs="Arial"/>
      <w:sz w:val="22"/>
      <w:szCs w:val="22"/>
    </w:rPr>
  </w:style>
  <w:style w:type="paragraph" w:customStyle="1" w:styleId="N-2">
    <w:name w:val="N-2"/>
    <w:basedOn w:val="a5"/>
    <w:rsid w:val="00AE312A"/>
    <w:pPr>
      <w:overflowPunct w:val="0"/>
      <w:autoSpaceDE w:val="0"/>
      <w:autoSpaceDN w:val="0"/>
      <w:adjustRightInd w:val="0"/>
      <w:ind w:left="1247"/>
      <w:textAlignment w:val="baseline"/>
    </w:pPr>
    <w:rPr>
      <w:rFonts w:ascii="Times New Roman" w:eastAsia="Times New Roman" w:hAnsi="Times New Roman"/>
      <w:spacing w:val="10"/>
      <w:szCs w:val="24"/>
    </w:rPr>
  </w:style>
  <w:style w:type="paragraph" w:customStyle="1" w:styleId="CommentSubject2">
    <w:name w:val="Comment Subject2"/>
    <w:basedOn w:val="aff6"/>
    <w:next w:val="aff6"/>
    <w:semiHidden/>
    <w:rsid w:val="00AE312A"/>
    <w:pPr>
      <w:widowControl w:val="0"/>
      <w:spacing w:before="0" w:after="240" w:line="360" w:lineRule="auto"/>
      <w:ind w:left="1701" w:right="142"/>
    </w:pPr>
    <w:rPr>
      <w:rFonts w:ascii="Arial" w:eastAsia="Times New Roman" w:hAnsi="Arial"/>
      <w:b/>
      <w:bCs/>
      <w:noProof/>
    </w:rPr>
  </w:style>
  <w:style w:type="paragraph" w:customStyle="1" w:styleId="123">
    <w:name w:val="מספור 123"/>
    <w:basedOn w:val="a5"/>
    <w:autoRedefine/>
    <w:rsid w:val="00AE312A"/>
    <w:pPr>
      <w:tabs>
        <w:tab w:val="num" w:pos="1502"/>
      </w:tabs>
      <w:spacing w:before="120" w:after="120"/>
      <w:ind w:left="1502" w:hanging="360"/>
      <w:jc w:val="both"/>
    </w:pPr>
    <w:rPr>
      <w:rFonts w:ascii="Times New Roman" w:eastAsia="Times New Roman" w:hAnsi="Times New Roman"/>
      <w:noProof/>
      <w:color w:val="0000FF"/>
      <w:sz w:val="24"/>
      <w:szCs w:val="24"/>
      <w:lang w:eastAsia="he-IL"/>
    </w:rPr>
  </w:style>
  <w:style w:type="paragraph" w:customStyle="1" w:styleId="BulletedList1">
    <w:name w:val="Bulleted List 1"/>
    <w:aliases w:val="bl1"/>
    <w:basedOn w:val="a5"/>
    <w:rsid w:val="00AE312A"/>
    <w:pPr>
      <w:tabs>
        <w:tab w:val="left" w:pos="360"/>
        <w:tab w:val="num" w:pos="648"/>
      </w:tabs>
      <w:bidi w:val="0"/>
      <w:spacing w:before="60" w:after="60" w:line="260" w:lineRule="exact"/>
      <w:ind w:left="648" w:hanging="360"/>
    </w:pPr>
    <w:rPr>
      <w:rFonts w:ascii="Verdana" w:eastAsia="Times New Roman" w:hAnsi="Verdana" w:cs="Times New Roman"/>
      <w:color w:val="000000"/>
      <w:lang w:bidi="ar-SA"/>
    </w:rPr>
  </w:style>
  <w:style w:type="paragraph" w:customStyle="1" w:styleId="StyleHeading4ComplexDavid12ptNotBoldItalic">
    <w:name w:val="Style Heading 4 + (Complex) David 12 pt Not Bold Italic"/>
    <w:basedOn w:val="41"/>
    <w:rsid w:val="00AE312A"/>
    <w:pPr>
      <w:keepLines w:val="0"/>
      <w:numPr>
        <w:ilvl w:val="0"/>
      </w:numPr>
      <w:tabs>
        <w:tab w:val="clear" w:pos="-4111"/>
        <w:tab w:val="clear" w:pos="-2126"/>
        <w:tab w:val="clear" w:pos="1418"/>
        <w:tab w:val="clear" w:pos="2552"/>
        <w:tab w:val="num" w:pos="1620"/>
      </w:tabs>
      <w:spacing w:before="240" w:after="60"/>
      <w:ind w:left="1620" w:hanging="720"/>
      <w:jc w:val="left"/>
    </w:pPr>
    <w:rPr>
      <w:rFonts w:eastAsia="Times New Roman"/>
      <w:b w:val="0"/>
      <w:bCs w:val="0"/>
      <w:i/>
      <w:iCs/>
      <w:sz w:val="20"/>
      <w:u w:val="none"/>
      <w:lang w:eastAsia="he-IL"/>
    </w:rPr>
  </w:style>
  <w:style w:type="paragraph" w:customStyle="1" w:styleId="StyleStyleHeading4ComplexDavid12ptNotBoldItalicNot3">
    <w:name w:val="Style Style Heading 4 + (Complex) David 12 pt Not Bold Italic + Not...3"/>
    <w:basedOn w:val="StyleHeading4ComplexDavid12ptNotBoldItalic"/>
    <w:autoRedefine/>
    <w:rsid w:val="00AE312A"/>
    <w:pPr>
      <w:keepNext w:val="0"/>
      <w:numPr>
        <w:ilvl w:val="3"/>
      </w:numPr>
      <w:tabs>
        <w:tab w:val="num" w:pos="1620"/>
      </w:tabs>
      <w:spacing w:line="360" w:lineRule="auto"/>
      <w:ind w:left="1620" w:hanging="720"/>
      <w:jc w:val="both"/>
    </w:pPr>
    <w:rPr>
      <w:rFonts w:ascii="Tahoma" w:hAnsi="Tahoma" w:cs="Tahoma"/>
      <w:i w:val="0"/>
      <w:iCs w:val="0"/>
      <w:sz w:val="18"/>
      <w:szCs w:val="18"/>
    </w:rPr>
  </w:style>
  <w:style w:type="paragraph" w:customStyle="1" w:styleId="BulletList">
    <w:name w:val="Bullet List"/>
    <w:basedOn w:val="a5"/>
    <w:rsid w:val="00AE312A"/>
    <w:pPr>
      <w:numPr>
        <w:numId w:val="72"/>
      </w:numPr>
      <w:spacing w:before="120" w:line="320" w:lineRule="exact"/>
      <w:ind w:hanging="340"/>
      <w:jc w:val="both"/>
    </w:pPr>
    <w:rPr>
      <w:rFonts w:ascii="Times New Roman" w:eastAsia="Times New Roman" w:hAnsi="Times New Roman"/>
      <w:sz w:val="22"/>
      <w:szCs w:val="24"/>
      <w:lang w:eastAsia="he-IL"/>
    </w:rPr>
  </w:style>
  <w:style w:type="paragraph" w:customStyle="1" w:styleId="AlphaList2">
    <w:name w:val="Alpha List 2"/>
    <w:basedOn w:val="a5"/>
    <w:autoRedefine/>
    <w:rsid w:val="00AE312A"/>
    <w:pPr>
      <w:numPr>
        <w:numId w:val="73"/>
      </w:numPr>
      <w:spacing w:line="360" w:lineRule="auto"/>
      <w:jc w:val="both"/>
    </w:pPr>
    <w:rPr>
      <w:rFonts w:ascii="Times New Roman" w:eastAsia="Times New Roman" w:hAnsi="Times New Roman" w:cs="Tahoma"/>
      <w:sz w:val="18"/>
      <w:szCs w:val="18"/>
      <w:lang w:eastAsia="he-IL"/>
    </w:rPr>
  </w:style>
  <w:style w:type="paragraph" w:customStyle="1" w:styleId="StyleHeading3Level1-1NotBoldJustified">
    <w:name w:val="Style Heading 3Level 1 - 1 + Not Bold Justified"/>
    <w:basedOn w:val="31"/>
    <w:rsid w:val="00AE312A"/>
    <w:pPr>
      <w:keepNext w:val="0"/>
      <w:keepLines w:val="0"/>
      <w:widowControl w:val="0"/>
      <w:numPr>
        <w:ilvl w:val="2"/>
      </w:numPr>
      <w:tabs>
        <w:tab w:val="clear" w:pos="-4111"/>
        <w:tab w:val="clear" w:pos="-2126"/>
        <w:tab w:val="clear" w:pos="1418"/>
        <w:tab w:val="clear" w:pos="2552"/>
        <w:tab w:val="num" w:pos="1146"/>
      </w:tabs>
      <w:spacing w:before="240" w:line="360" w:lineRule="auto"/>
      <w:ind w:left="1146" w:hanging="720"/>
      <w:jc w:val="left"/>
    </w:pPr>
    <w:rPr>
      <w:rFonts w:ascii="Tahoma" w:eastAsia="Times New Roman" w:hAnsi="Tahoma" w:cs="Tahoma"/>
      <w:sz w:val="18"/>
      <w:szCs w:val="18"/>
      <w:u w:val="none"/>
    </w:rPr>
  </w:style>
  <w:style w:type="paragraph" w:customStyle="1" w:styleId="Heading1099">
    <w:name w:val="סגנון Heading 1 + אחרי:  0.99 ס''מ"/>
    <w:basedOn w:val="12"/>
    <w:next w:val="affa"/>
    <w:rsid w:val="00AE312A"/>
    <w:pPr>
      <w:keepNext w:val="0"/>
      <w:pBdr>
        <w:top w:val="none" w:sz="0" w:space="0" w:color="auto"/>
        <w:bottom w:val="none" w:sz="0" w:space="0" w:color="auto"/>
      </w:pBdr>
      <w:spacing w:before="120" w:after="120" w:line="360" w:lineRule="auto"/>
      <w:ind w:left="1985" w:right="561" w:hanging="851"/>
      <w:jc w:val="both"/>
    </w:pPr>
    <w:rPr>
      <w:rFonts w:eastAsia="Times New Roman" w:cs="David"/>
      <w:spacing w:val="10"/>
      <w:kern w:val="0"/>
      <w:sz w:val="22"/>
      <w:szCs w:val="28"/>
      <w:u w:val="single"/>
      <w:lang w:eastAsia="he-IL"/>
    </w:rPr>
  </w:style>
  <w:style w:type="paragraph" w:customStyle="1" w:styleId="Style512pt">
    <w:name w:val="Style סגנון5 + 12 pt"/>
    <w:basedOn w:val="54"/>
    <w:autoRedefine/>
    <w:rsid w:val="00AE312A"/>
    <w:pPr>
      <w:tabs>
        <w:tab w:val="right" w:pos="2965"/>
      </w:tabs>
      <w:spacing w:before="120"/>
      <w:ind w:left="2823" w:hanging="1383"/>
      <w:jc w:val="left"/>
    </w:pPr>
    <w:rPr>
      <w:sz w:val="24"/>
    </w:rPr>
  </w:style>
  <w:style w:type="paragraph" w:customStyle="1" w:styleId="Style3Bold">
    <w:name w:val="Style סגנון3 + Bold"/>
    <w:basedOn w:val="3a"/>
    <w:autoRedefine/>
    <w:rsid w:val="00AE312A"/>
    <w:pPr>
      <w:tabs>
        <w:tab w:val="clear" w:pos="1440"/>
        <w:tab w:val="num" w:pos="2552"/>
      </w:tabs>
      <w:ind w:left="1547" w:hanging="787"/>
      <w:jc w:val="left"/>
    </w:pPr>
    <w:rPr>
      <w:b/>
      <w:bCs/>
    </w:rPr>
  </w:style>
  <w:style w:type="paragraph" w:customStyle="1" w:styleId="-3">
    <w:name w:val="נורמל-3 תו"/>
    <w:basedOn w:val="a5"/>
    <w:link w:val="-31"/>
    <w:autoRedefine/>
    <w:rsid w:val="00AE312A"/>
    <w:pPr>
      <w:widowControl w:val="0"/>
      <w:tabs>
        <w:tab w:val="left" w:pos="2875"/>
      </w:tabs>
      <w:ind w:left="1915"/>
    </w:pPr>
    <w:rPr>
      <w:rFonts w:eastAsia="Times New Roman" w:cs="Arial"/>
      <w:sz w:val="24"/>
      <w:szCs w:val="24"/>
    </w:rPr>
  </w:style>
  <w:style w:type="character" w:customStyle="1" w:styleId="-31">
    <w:name w:val="נורמל-3 תו תו1"/>
    <w:basedOn w:val="a6"/>
    <w:link w:val="-3"/>
    <w:locked/>
    <w:rsid w:val="00AE312A"/>
    <w:rPr>
      <w:rFonts w:ascii="Arial" w:eastAsia="Times New Roman" w:hAnsi="Arial" w:cs="Arial"/>
      <w:sz w:val="24"/>
      <w:szCs w:val="24"/>
    </w:rPr>
  </w:style>
  <w:style w:type="paragraph" w:customStyle="1" w:styleId="4d">
    <w:name w:val="4"/>
    <w:basedOn w:val="a5"/>
    <w:rsid w:val="00AE312A"/>
    <w:pPr>
      <w:spacing w:line="360" w:lineRule="auto"/>
      <w:ind w:left="2160" w:hanging="1080"/>
      <w:jc w:val="both"/>
    </w:pPr>
    <w:rPr>
      <w:rFonts w:eastAsia="Times New Roman" w:cs="Arial"/>
    </w:rPr>
  </w:style>
  <w:style w:type="paragraph" w:customStyle="1" w:styleId="affffff1">
    <w:name w:val="כתרותמכרז"/>
    <w:basedOn w:val="a5"/>
    <w:rsid w:val="00AE312A"/>
    <w:pPr>
      <w:spacing w:line="360" w:lineRule="auto"/>
    </w:pPr>
    <w:rPr>
      <w:rFonts w:ascii="Times New Roman" w:eastAsia="Times New Roman" w:hAnsi="Times New Roman"/>
      <w:b/>
      <w:bCs/>
      <w:sz w:val="24"/>
      <w:szCs w:val="24"/>
    </w:rPr>
  </w:style>
  <w:style w:type="paragraph" w:styleId="affffff2">
    <w:name w:val="Document Map"/>
    <w:basedOn w:val="a5"/>
    <w:link w:val="affffff3"/>
    <w:semiHidden/>
    <w:rsid w:val="00AE312A"/>
    <w:pPr>
      <w:shd w:val="clear" w:color="auto" w:fill="000080"/>
      <w:spacing w:before="120" w:after="120" w:line="280" w:lineRule="atLeast"/>
      <w:jc w:val="both"/>
    </w:pPr>
    <w:rPr>
      <w:rFonts w:ascii="Tahoma" w:eastAsia="Times New Roman" w:hAnsi="Tahoma" w:cs="Tahoma"/>
    </w:rPr>
  </w:style>
  <w:style w:type="character" w:customStyle="1" w:styleId="affffff3">
    <w:name w:val="מפת מסמך תו"/>
    <w:basedOn w:val="a6"/>
    <w:link w:val="affffff2"/>
    <w:semiHidden/>
    <w:rsid w:val="00AE312A"/>
    <w:rPr>
      <w:rFonts w:ascii="Tahoma" w:eastAsia="Times New Roman" w:hAnsi="Tahoma" w:cs="Tahoma"/>
      <w:sz w:val="20"/>
      <w:szCs w:val="20"/>
      <w:shd w:val="clear" w:color="auto" w:fill="000080"/>
    </w:rPr>
  </w:style>
  <w:style w:type="paragraph" w:customStyle="1" w:styleId="CharChar9">
    <w:name w:val="Char Char9 תו תו"/>
    <w:basedOn w:val="a5"/>
    <w:rsid w:val="00AE312A"/>
    <w:pPr>
      <w:bidi w:val="0"/>
      <w:spacing w:after="160" w:line="240" w:lineRule="exact"/>
      <w:jc w:val="both"/>
    </w:pPr>
    <w:rPr>
      <w:rFonts w:ascii="Verdana" w:eastAsia="Times New Roman" w:hAnsi="Verdana" w:cs="FrankRuehl"/>
      <w:sz w:val="16"/>
      <w:lang w:bidi="ar-SA"/>
    </w:rPr>
  </w:style>
  <w:style w:type="paragraph" w:customStyle="1" w:styleId="1">
    <w:name w:val="מדורג 1"/>
    <w:basedOn w:val="a5"/>
    <w:rsid w:val="00AE312A"/>
    <w:pPr>
      <w:numPr>
        <w:numId w:val="75"/>
      </w:numPr>
      <w:spacing w:after="240"/>
      <w:ind w:right="567"/>
      <w:jc w:val="both"/>
    </w:pPr>
    <w:rPr>
      <w:rFonts w:ascii="Times New Roman" w:eastAsia="Times New Roman" w:hAnsi="Times New Roman"/>
      <w:sz w:val="24"/>
      <w:szCs w:val="24"/>
    </w:rPr>
  </w:style>
  <w:style w:type="paragraph" w:customStyle="1" w:styleId="11">
    <w:name w:val="רמה 1"/>
    <w:basedOn w:val="a5"/>
    <w:rsid w:val="00AE312A"/>
    <w:pPr>
      <w:numPr>
        <w:numId w:val="76"/>
      </w:numPr>
      <w:spacing w:before="240"/>
      <w:ind w:right="567"/>
      <w:jc w:val="both"/>
    </w:pPr>
    <w:rPr>
      <w:rFonts w:ascii="Times New Roman" w:eastAsia="Times New Roman" w:hAnsi="Times New Roman"/>
      <w:sz w:val="24"/>
      <w:szCs w:val="24"/>
    </w:rPr>
  </w:style>
  <w:style w:type="paragraph" w:customStyle="1" w:styleId="21">
    <w:name w:val="רמה 2"/>
    <w:basedOn w:val="11"/>
    <w:rsid w:val="00AE312A"/>
    <w:pPr>
      <w:numPr>
        <w:ilvl w:val="1"/>
      </w:numPr>
      <w:tabs>
        <w:tab w:val="num" w:pos="567"/>
      </w:tabs>
      <w:ind w:right="1134"/>
    </w:pPr>
  </w:style>
  <w:style w:type="paragraph" w:customStyle="1" w:styleId="30">
    <w:name w:val="רמה 3"/>
    <w:basedOn w:val="21"/>
    <w:rsid w:val="00AE312A"/>
    <w:pPr>
      <w:numPr>
        <w:ilvl w:val="2"/>
      </w:numPr>
      <w:tabs>
        <w:tab w:val="num" w:pos="1134"/>
        <w:tab w:val="num" w:pos="1418"/>
      </w:tabs>
      <w:ind w:right="1871"/>
    </w:pPr>
  </w:style>
  <w:style w:type="paragraph" w:customStyle="1" w:styleId="40">
    <w:name w:val="רמה 4"/>
    <w:basedOn w:val="30"/>
    <w:rsid w:val="00AE312A"/>
    <w:pPr>
      <w:numPr>
        <w:ilvl w:val="3"/>
      </w:numPr>
      <w:tabs>
        <w:tab w:val="num" w:pos="1418"/>
        <w:tab w:val="num" w:pos="1985"/>
      </w:tabs>
      <w:ind w:right="2835"/>
    </w:pPr>
  </w:style>
  <w:style w:type="paragraph" w:customStyle="1" w:styleId="5">
    <w:name w:val="רמה 5"/>
    <w:basedOn w:val="40"/>
    <w:rsid w:val="00AE312A"/>
    <w:pPr>
      <w:numPr>
        <w:ilvl w:val="4"/>
      </w:numPr>
      <w:tabs>
        <w:tab w:val="num" w:pos="1871"/>
        <w:tab w:val="num" w:pos="3119"/>
      </w:tabs>
      <w:ind w:right="3402"/>
    </w:pPr>
  </w:style>
  <w:style w:type="character" w:customStyle="1" w:styleId="EmailStyle488">
    <w:name w:val="EmailStyle488"/>
    <w:basedOn w:val="a6"/>
    <w:semiHidden/>
    <w:rsid w:val="00AE312A"/>
    <w:rPr>
      <w:rFonts w:ascii="Arial" w:hAnsi="Arial" w:cs="Arial"/>
      <w:color w:val="auto"/>
      <w:sz w:val="20"/>
      <w:szCs w:val="20"/>
    </w:rPr>
  </w:style>
  <w:style w:type="numbering" w:styleId="111111">
    <w:name w:val="Outline List 2"/>
    <w:basedOn w:val="a8"/>
    <w:rsid w:val="00AE312A"/>
    <w:pPr>
      <w:numPr>
        <w:numId w:val="65"/>
      </w:numPr>
    </w:pPr>
  </w:style>
  <w:style w:type="paragraph" w:customStyle="1" w:styleId="affffff4">
    <w:name w:val="תו"/>
    <w:basedOn w:val="a5"/>
    <w:rsid w:val="00AE312A"/>
    <w:pPr>
      <w:bidi w:val="0"/>
      <w:spacing w:after="160" w:line="240" w:lineRule="exact"/>
    </w:pPr>
    <w:rPr>
      <w:rFonts w:ascii="Tahoma" w:eastAsia="Times New Roman" w:hAnsi="Tahoma" w:cs="Times New Roman"/>
      <w:lang w:bidi="ar-SA"/>
    </w:rPr>
  </w:style>
  <w:style w:type="paragraph" w:customStyle="1" w:styleId="CharChar90">
    <w:name w:val="Char Char9"/>
    <w:basedOn w:val="a5"/>
    <w:rsid w:val="00AE312A"/>
    <w:pPr>
      <w:bidi w:val="0"/>
      <w:spacing w:after="160" w:line="240" w:lineRule="exact"/>
      <w:jc w:val="both"/>
    </w:pPr>
    <w:rPr>
      <w:rFonts w:ascii="Verdana" w:eastAsia="Times New Roman" w:hAnsi="Verdana" w:cs="FrankRuehl"/>
      <w:sz w:val="16"/>
      <w:lang w:bidi="ar-SA"/>
    </w:rPr>
  </w:style>
  <w:style w:type="paragraph" w:customStyle="1" w:styleId="CharChar9CharChar">
    <w:name w:val="Char Char9 תו תו Char Char"/>
    <w:basedOn w:val="a5"/>
    <w:rsid w:val="00AE312A"/>
    <w:pPr>
      <w:bidi w:val="0"/>
      <w:spacing w:after="160" w:line="240" w:lineRule="exact"/>
      <w:jc w:val="both"/>
    </w:pPr>
    <w:rPr>
      <w:rFonts w:ascii="Verdana" w:eastAsia="Times New Roman" w:hAnsi="Verdana" w:cs="FrankRuehl"/>
      <w:sz w:val="16"/>
      <w:lang w:bidi="ar-SA"/>
    </w:rPr>
  </w:style>
  <w:style w:type="paragraph" w:customStyle="1" w:styleId="CharChar8">
    <w:name w:val="Char Char8"/>
    <w:basedOn w:val="a5"/>
    <w:rsid w:val="00AE312A"/>
    <w:pPr>
      <w:bidi w:val="0"/>
      <w:spacing w:after="160" w:line="240" w:lineRule="exact"/>
    </w:pPr>
    <w:rPr>
      <w:rFonts w:ascii="Tahoma" w:eastAsia="Times New Roman" w:hAnsi="Tahoma" w:cs="Times New Roman"/>
      <w:lang w:bidi="ar-SA"/>
    </w:rPr>
  </w:style>
  <w:style w:type="paragraph" w:styleId="affffff5">
    <w:name w:val="List Paragraph"/>
    <w:basedOn w:val="a5"/>
    <w:uiPriority w:val="34"/>
    <w:qFormat/>
    <w:rsid w:val="00AE312A"/>
    <w:pPr>
      <w:ind w:left="720"/>
      <w:contextualSpacing/>
    </w:pPr>
  </w:style>
  <w:style w:type="paragraph" w:styleId="affffff6">
    <w:name w:val="Revision"/>
    <w:hidden/>
    <w:uiPriority w:val="99"/>
    <w:semiHidden/>
    <w:rsid w:val="00AE312A"/>
    <w:pPr>
      <w:spacing w:after="0" w:line="240" w:lineRule="auto"/>
    </w:pPr>
    <w:rPr>
      <w:rFonts w:ascii="Arial" w:eastAsia="Calibri" w:hAnsi="Arial" w:cs="Davi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7865B-D4C4-45FF-8DB4-22625BAAA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19082</Words>
  <Characters>95414</Characters>
  <Application>Microsoft Office Word</Application>
  <DocSecurity>0</DocSecurity>
  <Lines>795</Lines>
  <Paragraphs>228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דוד אוסנת</dc:creator>
  <cp:lastModifiedBy>פאני קגנובסקי</cp:lastModifiedBy>
  <cp:revision>2</cp:revision>
  <cp:lastPrinted>2017-01-25T07:32:00Z</cp:lastPrinted>
  <dcterms:created xsi:type="dcterms:W3CDTF">2017-03-22T12:32:00Z</dcterms:created>
  <dcterms:modified xsi:type="dcterms:W3CDTF">2017-03-22T12:32:00Z</dcterms:modified>
</cp:coreProperties>
</file>